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
        <w:t>w3</w:t>
      </w:r>
    </w:p>
    <w:sdt>
      <w:sdtPr>
        <w:rPr>
          <w:rFonts w:ascii="Times New Roman" w:hAnsi="Times New Roman" w:cs="Times New Roman"/>
          <w:sz w:val="52"/>
          <w:szCs w:val="52"/>
        </w:rPr>
        <w:id w:val="1817603917"/>
        <w:docPartObj>
          <w:docPartGallery w:val="Cover Pages"/>
          <w:docPartUnique/>
        </w:docPartObj>
      </w:sdtPr>
      <w:sdtEndPr>
        <w:rPr>
          <w:b/>
          <w:sz w:val="28"/>
          <w:szCs w:val="28"/>
        </w:rPr>
      </w:sdtEndPr>
      <w:sdtContent>
        <w:p>
          <w:pPr>
            <w:jc w:val="center"/>
            <w:rPr>
              <w:rFonts w:ascii="Times New Roman" w:hAnsi="Times New Roman" w:cs="Times New Roman"/>
              <w:sz w:val="52"/>
              <w:szCs w:val="52"/>
            </w:rPr>
          </w:pPr>
          <w:r>
            <w:rPr>
              <w:rFonts w:ascii="Times New Roman" w:hAnsi="Times New Roman" w:cs="Times New Roman"/>
              <w:sz w:val="52"/>
              <w:szCs w:val="52"/>
            </w:rPr>
            <w:t xml:space="preserve">SZEGVÁRI FORRAY MÁTÉ ÁLTALÁNOS ISKOLA </w:t>
          </w:r>
          <w:proofErr w:type="gramStart"/>
          <w:r>
            <w:rPr>
              <w:rFonts w:ascii="Times New Roman" w:hAnsi="Times New Roman" w:cs="Times New Roman"/>
              <w:sz w:val="52"/>
              <w:szCs w:val="52"/>
            </w:rPr>
            <w:t>ÉS</w:t>
          </w:r>
          <w:proofErr w:type="gramEnd"/>
          <w:r>
            <w:rPr>
              <w:rFonts w:ascii="Times New Roman" w:hAnsi="Times New Roman" w:cs="Times New Roman"/>
              <w:sz w:val="52"/>
              <w:szCs w:val="52"/>
            </w:rPr>
            <w:t xml:space="preserve"> ALAPFOKÚ MŰVÉSZETI ISKOLA</w:t>
          </w:r>
        </w:p>
        <w:p>
          <w:pPr>
            <w:jc w:val="center"/>
            <w:rPr>
              <w:rFonts w:ascii="Times New Roman" w:hAnsi="Times New Roman" w:cs="Times New Roman"/>
              <w:sz w:val="52"/>
              <w:szCs w:val="52"/>
            </w:rPr>
          </w:pPr>
        </w:p>
        <w:p>
          <w:pPr>
            <w:jc w:val="center"/>
            <w:rPr>
              <w:rFonts w:ascii="Times New Roman" w:hAnsi="Times New Roman" w:cs="Times New Roman"/>
              <w:sz w:val="52"/>
              <w:szCs w:val="52"/>
            </w:rPr>
          </w:pPr>
        </w:p>
        <w:p>
          <w:pPr>
            <w:jc w:val="center"/>
            <w:rPr>
              <w:rFonts w:ascii="Times New Roman" w:hAnsi="Times New Roman" w:cs="Times New Roman"/>
              <w:b/>
              <w:sz w:val="52"/>
              <w:szCs w:val="52"/>
            </w:rPr>
          </w:pPr>
          <w:r>
            <w:rPr>
              <w:rFonts w:ascii="Times New Roman" w:hAnsi="Times New Roman" w:cs="Times New Roman"/>
              <w:b/>
              <w:sz w:val="52"/>
              <w:szCs w:val="52"/>
            </w:rPr>
            <w:t>MUNKATERV</w:t>
          </w:r>
        </w:p>
        <w:p>
          <w:pPr>
            <w:jc w:val="center"/>
            <w:rPr>
              <w:rFonts w:ascii="Times New Roman" w:hAnsi="Times New Roman" w:cs="Times New Roman"/>
              <w:sz w:val="52"/>
              <w:szCs w:val="52"/>
            </w:rPr>
          </w:pPr>
          <w:r>
            <w:rPr>
              <w:rFonts w:ascii="Times New Roman" w:hAnsi="Times New Roman" w:cs="Times New Roman"/>
              <w:sz w:val="52"/>
              <w:szCs w:val="52"/>
            </w:rPr>
            <w:t>2019/2020.</w:t>
          </w:r>
        </w:p>
        <w:p/>
        <w:p>
          <w:r>
            <w:rPr>
              <w:rFonts w:ascii="Times New Roman" w:hAnsi="Times New Roman" w:cs="Times New Roman"/>
              <w:b/>
              <w:noProof/>
              <w:sz w:val="28"/>
              <w:szCs w:val="28"/>
              <w:lang w:eastAsia="hu-HU"/>
            </w:rPr>
            <w:drawing>
              <wp:anchor distT="0" distB="0" distL="114300" distR="114300" simplePos="0" relativeHeight="251665408" behindDoc="0" locked="0" layoutInCell="1" allowOverlap="1">
                <wp:simplePos x="0" y="0"/>
                <wp:positionH relativeFrom="margin">
                  <wp:posOffset>3500120</wp:posOffset>
                </wp:positionH>
                <wp:positionV relativeFrom="paragraph">
                  <wp:posOffset>286385</wp:posOffset>
                </wp:positionV>
                <wp:extent cx="1590675" cy="1637224"/>
                <wp:effectExtent l="0" t="0" r="0" b="1270"/>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ó-kész.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94520" cy="1641181"/>
                        </a:xfrm>
                        <a:prstGeom prst="rect">
                          <a:avLst/>
                        </a:prstGeom>
                      </pic:spPr>
                    </pic:pic>
                  </a:graphicData>
                </a:graphic>
                <wp14:sizeRelH relativeFrom="margin">
                  <wp14:pctWidth>0</wp14:pctWidth>
                </wp14:sizeRelH>
                <wp14:sizeRelV relativeFrom="margin">
                  <wp14:pctHeight>0</wp14:pctHeight>
                </wp14:sizeRelV>
              </wp:anchor>
            </w:drawing>
          </w:r>
          <w:r>
            <w:rPr>
              <w:noProof/>
              <w:lang w:eastAsia="hu-HU"/>
            </w:rPr>
            <mc:AlternateContent>
              <mc:Choice Requires="wpg">
                <w:drawing>
                  <wp:anchor distT="0" distB="0" distL="114300" distR="114300" simplePos="0" relativeHeight="251662336"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173355</wp:posOffset>
                        </wp:positionV>
                      </mc:Fallback>
                    </mc:AlternateContent>
                    <wp:extent cx="7108190" cy="1289685"/>
                    <wp:effectExtent l="3810" t="7620" r="3175" b="0"/>
                    <wp:wrapNone/>
                    <wp:docPr id="1" name="Csoport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8190" cy="1289685"/>
                              <a:chOff x="0" y="0"/>
                              <a:chExt cx="73152" cy="12161"/>
                            </a:xfrm>
                          </wpg:grpSpPr>
                          <wps:wsp>
                            <wps:cNvPr id="3" name="Téglalap 51"/>
                            <wps:cNvSpPr>
                              <a:spLocks/>
                            </wps:cNvSpPr>
                            <wps:spPr bwMode="auto">
                              <a:xfrm>
                                <a:off x="0" y="0"/>
                                <a:ext cx="73152" cy="11303"/>
                              </a:xfrm>
                              <a:custGeom>
                                <a:avLst/>
                                <a:gdLst>
                                  <a:gd name="T0" fmla="*/ 0 w 7312660"/>
                                  <a:gd name="T1" fmla="*/ 0 h 1129665"/>
                                  <a:gd name="T2" fmla="*/ 7315200 w 7312660"/>
                                  <a:gd name="T3" fmla="*/ 0 h 1129665"/>
                                  <a:gd name="T4" fmla="*/ 7315200 w 7312660"/>
                                  <a:gd name="T5" fmla="*/ 1130373 h 1129665"/>
                                  <a:gd name="T6" fmla="*/ 3620757 w 7312660"/>
                                  <a:gd name="T7" fmla="*/ 733885 h 1129665"/>
                                  <a:gd name="T8" fmla="*/ 0 w 7312660"/>
                                  <a:gd name="T9" fmla="*/ 1092249 h 1129665"/>
                                  <a:gd name="T10" fmla="*/ 0 w 7312660"/>
                                  <a:gd name="T11" fmla="*/ 0 h 112966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312660" h="1129665">
                                    <a:moveTo>
                                      <a:pt x="0" y="0"/>
                                    </a:moveTo>
                                    <a:lnTo>
                                      <a:pt x="7312660" y="0"/>
                                    </a:lnTo>
                                    <a:lnTo>
                                      <a:pt x="7312660" y="1129665"/>
                                    </a:lnTo>
                                    <a:lnTo>
                                      <a:pt x="3619500" y="733425"/>
                                    </a:lnTo>
                                    <a:lnTo>
                                      <a:pt x="0" y="1091565"/>
                                    </a:lnTo>
                                    <a:lnTo>
                                      <a:pt x="0" y="0"/>
                                    </a:lnTo>
                                    <a:close/>
                                  </a:path>
                                </a:pathLst>
                              </a:custGeom>
                              <a:solidFill>
                                <a:schemeClr val="accent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4" name="Téglalap 151"/>
                            <wps:cNvSpPr>
                              <a:spLocks noChangeArrowheads="1"/>
                            </wps:cNvSpPr>
                            <wps:spPr bwMode="auto">
                              <a:xfrm>
                                <a:off x="0" y="0"/>
                                <a:ext cx="73152" cy="12161"/>
                              </a:xfrm>
                              <a:prstGeom prst="rect">
                                <a:avLst/>
                              </a:prstGeom>
                              <a:blipFill dpi="0" rotWithShape="1">
                                <a:blip r:embed="rId10"/>
                                <a:srcRect/>
                                <a:stretch>
                                  <a:fillRect/>
                                </a:stretch>
                              </a:blip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94100</wp14:pctWidth>
                    </wp14:sizeRelH>
                    <wp14:sizeRelV relativeFrom="page">
                      <wp14:pctHeight>12100</wp14:pctHeight>
                    </wp14:sizeRelV>
                  </wp:anchor>
                </w:drawing>
              </mc:Choice>
              <mc:Fallback>
                <w:pict>
                  <v:group w14:anchorId="2B05ABB5" id="Csoport 149" o:spid="_x0000_s1026" style="position:absolute;margin-left:0;margin-top:0;width:559.7pt;height:101.55pt;z-index:251662336;mso-width-percent:941;mso-height-percent:121;mso-top-percent:23;mso-position-horizontal:center;mso-position-horizontal-relative:page;mso-position-vertical-relative:page;mso-width-percent:941;mso-height-percent:121;mso-top-percent:23"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pbb8DgUAAB8QAAAOAAAAZHJzL2Uyb0RvYy54bWzsV8tu4zYU3RfoPxBa&#10;FkgsynpYQpzBTDIJBkjbQcdF1zRFPVBJVEk6TqboB/U7+mO9JEVFssdpkAG6ab2wHjy6vDz3wcOL&#10;Nw9tg+6ZkDXv1h4+9z3EOsrzuivX3s+bm7OVh6QiXU4a3rG198ik9+by228u9n3GAl7xJmcCgZFO&#10;Zvt+7VVK9dliIWnFWiLPec86GCy4aImCR1EuckH2YL1tFoHvx4s9F3kvOGVSwttrO+hdGvtFwaj6&#10;sSgkU6hZe+CbMv/C/G/1/+LygmSlIH1V08EN8govWlJ3MOlo6poognaiPjLV1lRwyQt1Tnm74EVR&#10;U2bWAKvB/sFqbgXf9WYtZbYv+5EmoPaAp1ebpT/cfxSoziF2HupICyG6krznQiEcppqefV9mgLoV&#10;/af+o7BrhNs7Tn+VMLw4HNfPpQWj7f57noNJslPc0PNQiFabgIWjBxOFxzEK7EEhCi8T7K9wCsGi&#10;MIaDVRqvIhsnWkEwj76j1Xv35RJHgfsOx1h/tSCZndQ4OjimVwX5Jp8olV9H6aeK9MxESmqyBkqX&#10;jtLNX3+WDWlIjyLjlJ4dYI5QOWVzMqJhEkh/JY8TNvDSX87YIBndSXXLuAkHub+TypZCDncmyPmQ&#10;DhuIRNE2UBXfLZCP9ihZ4iCOXemMMMifCaxCGAdpHA+RK0cYxGeEgaUIivi0TSBwBPvopM1wAvtH&#10;m9EEjDUvyfK05XgCXsaBn0TJaW+TCThZLler6LRhaIuTlZ0kNZ3AsJ8GQZietolfGqkXhgpPY+Wj&#10;2IcfiqNoGdtyfAoqngfqOeQ0Vs/bnAbqeeQ0Ss8jpyE6QkKrKF36k8pVBH3ohpKAO0T0vrYBZnSN&#10;9FzqbqQrBFrVxvUbwOnRCXw5gwOtGu4K8hgezuDAmIabSgIXj+HRDA5kaHgylPsxPJ7BIRE13LT6&#10;L1pPZnCdYxqPZ4u1Hw40Cdh0D7db4SHYbrc2b3qiNLuGQbhFe+j5Q09BFbT8oXHo8Zbfsw03SHXQ&#10;+GHOp9Gmm6JGa+Cp6VOAdQh37Y29KdLNazcNh3NXi1/GOI18ywGUeBi4qDiYu1q4BULh4sh2wpOO&#10;WOShs7Thkll/NGlmNxvZ06RPerjkTZ3f1E2j2TL6iV01At0TUD6EUtYpbCLZ7FrYlO17rEt66OTw&#10;Xu+uBu/8GM2YmWczNCbHO65ndIzpmWEXH2Kr93MjgX5PcRD674L07CZeJWfhTRidpYm/OvNx+i6N&#10;/TANr2/+0M7hMKvqPGfdXd0xJ8dw+LK9eRCGVkgZQaYzCwcJrNBwMiNIlNuRHsPCuOYprK0VyNOm&#10;btfeasJVxUj+vsth3SRTpG7s/WLuv+EMSHBXQwuoELunWwmy5fkj7O+CW2EKQhpuKi4+e2gPonTt&#10;yd92RDAPNR86kCgpDkPIFGUewigJ4EFMR7bTEdJRMLX2qILysw9XymrfXS/qsoK5bE50/C0otKLW&#10;GsB4aP0aHkAn/UuCCVqd1aBPggk/p5hQx68qaMnsrRB8r6MCJNnONJNYjvSvF1LBoayEXUBYIYX0&#10;zdrT7c/kmxNVUKcOovNl29S9LhqU97VRwBD8X2pVGQnpAqJBQ/5DwA7E/hcORfYgcc3proVCtycj&#10;wRqi4Fgmq7qXkCcZa7csBwc/5IYi6BKC/gTemjSWSjBFocWQrADvhvfg+zgA9853jfq/Afy3GoA5&#10;P8Ep1LSz4cSsj7nTZ9Mwns71l38D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Dx&#10;qP7R2gAAAAYBAAAPAAAAZHJzL2Rvd25yZXYueG1sTI/BbsIwEETvlfgHa5F6K06gom0aByFUzojQ&#10;S28m3sZR7XUUGwh/36WXchlpNauZN+Vq9E6ccYhdIAX5LAOB1ATTUavg87B9egURkyajXSBUcMUI&#10;q2ryUOrChAvt8VynVnAIxUIrsCn1hZSxseh1nIUeib3vMHid+BxaaQZ94XDv5DzLltLrjrjB6h43&#10;Fpuf+uS5N+5ePpz0u+u4tZv1InRfuK+VepyO63cQCcf0/ww3fEaHipmO4UQmCqeAh6Q/vXl5/vYM&#10;4qhgni1ykFUp7/GrXwAAAP//AwBQSwMECgAAAAAAAAAhAJsbFBFoZAAAaGQAABQAAABkcnMvbWVk&#10;aWEvaW1hZ2UxLnBuZ4lQTkcNChoKAAAADUlIRFIAAAlgAAABjwgGAAAA2LDrXgAAAAlwSFlzAAAu&#10;IwAALiMBeKU/dgAAABl0RVh0U29mdHdhcmUAQWRvYmUgSW1hZ2VSZWFkeXHJZTwAAGP1SURBVHja&#10;7N3tbhtpei7qKpKiqC/ake3tcc94I8FCZoD1YwELWPkZJCew8ydADmEdwD6rnECOY2P/3UEmE8+0&#10;221JlihZoi1+bD5kvdbbbLrbslUSP64LeFGlorvprlLbYvHm/ZTj8fj/KgAAAACWw/Vk9SbrbLIG&#10;k3U0WVdlWV46NQAAAADAMioFsAAAAIAVcTxZEcS6KmbBrOuyLHtOCwAAAADwkASwAAAAgFUXIazL&#10;4qY5K4JZx04LAAAAAHAfBLAAAACAdZXaslJz1qVgFgAAAABw1wSwAAAAgE1zXdy0ZV1V215ZltdO&#10;DQAAAABwWwJYAAAAADdSW1YEs45iW5blpdMCAAAAAHyOABYAAADAr4tgVt6cFeMMe04LAAAAACCA&#10;BQAAAPD1IoQVwazUnBXBrGOnBQAAAAA2hwAWAAAAwN1LYwxTc1a0ZvXKsrx2agAAAABgvQhgAQAA&#10;ANyffIzhYLKOJuuqLMtLpwYAAAAAVpMAFgAAAMBySGMMozkrglnXZVn2nBYAAAAAWG4CWAAAAADL&#10;LUJYl8VNc1YEs46dFgAAAAB4EM3JalWrMVlbAlgAAAAAqym1ZaXmrEvBLAAAAAC4E9NgVTELW8Xa&#10;nqyyOvYzAlgAAAAA6+W6uGnLuqq2vbIsr50aAAAAAPiJPFgVK4JX7dv+SwSwAAAAADZHasuKYNZR&#10;bMuyvHRaAAAAAFhjqckqbfPxgXdCAAsAAACACGblzVkxzrDntAAAAACwIvL2qvnxgXUZTdYglgAW&#10;AAAAAJ8TIawIZqXmrAhmHTstAAAAADyA+faqfHxgnT4Ws7DVdbXGk/Uh/wUCWAAAAADcVhpjmJqz&#10;ojWrV5bltVMDAAAAwDeYb6/Km63qFPe1htk27Y++5B8WwAIAAADgruRjDKN+/WiyrsqyvHRqAAAA&#10;AMjk7VWp2arukFUKVkV71afxgdWxbyKABQAAAMB9SGMMozkrglnXZVn2nBYAAACAtZW3V82PD6zL&#10;fHtVPj6wNgJYAAAAADykCGFdFjfNWRHMOnZaAAAAAFZC3l41Pz6wLvPtVRGuGhezZqsHIYAFAAAA&#10;wDJKbVmpOetSMAsAAADgQaRgVWqvyscH1ilvr8rHBy4dASwAAAAAVknccEttWVfVtleW5bVTAwAA&#10;APDV5tur8vGBdcrbq1KzVRofuDIEsAAAAABYF6ktK4JZR7Ety/LSaQEAAAD4JG+vSuMDU7NVXVJ7&#10;VQSrBsVPxweuBQEsAAAAANZdBLPy5qwYZ9hzWgAAAIA1lbdXzY8PrMt8e1U+PnDtCWABAAAAsKki&#10;hHWZbSOYdey0AAAAACtgvr1qu7gZH1iXFLJK7VX5+MCNJoAFAAAAAD+Vxhim5qxozeqVZXnt1AAA&#10;AAD3KLVXpWBVPj6wTnl7VT4+cOSSLCaABQAAAABfJh9jeJW2ZVleOjUAAADAN8jbq/LxgXXK26vm&#10;m624JQEsAAAAAPh20ZaVmrOOJuu6LMue0wIAAABU8vaq+fGBdZlvr4pmKyGrGghgAQAAAEB9IoR1&#10;Wdw0Z10KZgEAAMDaytur5scH1mW+vSofH8g9EcACAAAAgPuX2rJSc1YEs46dFgAAAFh68+1VebNV&#10;nfJgVT4+kCXQcgoAAAAA4N7tVutJOjAex33T6Q3U1JZ1VW17ZVn61CoAAADcn/n2qq1sW6d4/T/M&#10;tvn4QB7YeDyOZrPt6sudYpa7iu+LHQ1YAAAAALD8UjArNWcdxbYsy0unBgAAAL5a3l6Vjw+s+zV+&#10;aq+aHx/IAxiPxwfV7nzAKo2OPPi1f4cAFgAAAACsthhdmDdnxTjDntMCAAAAU3mwan58YF3m26vy&#10;8YHcg/F4vFv8PEDVLm4Cdvnj30wACwAAAADWU2rMStsIZh07LQAAAKyhFKyKcM38+MC6zLdX5c1W&#10;1GA8Hsf13K2+TCMAw372fbD7EL83ASwAAAAA2CxpjGFqzorWrF5Zlj6FCwAAwDKbb6/KxwfWKW+v&#10;Ss1WQlZ3KBsBOB+w+uIRgA9NAAsAAAAACPkYw6u0Lcvy0qkBAADgnsy3V+XjA+t+TZzaq+bHB/IV&#10;xuNxXLPt6ss8YLVT7d/pCMCHJoAFAAAAAPyaaMtKzVlHk3VdlmXPaQEAAOAr5e1V+fjAOuXtVfPj&#10;A/kCcyMA84DVg48AfGgCWAAAAADA14oQ1mVx05x1KZgFAABAJW+vSs1WaXxgXVKwKrVX5eMD+Yzx&#10;eJzaqOYDVikUd+As/TIBLAAAAADgrqW2rNScFcGsY6cFAABg7aT2qrTy8YF1mW+vyscHUpkbAbhT&#10;XZ98BGA81nam7oYAFgAAAABwX+KmeGrLuqq2vbIsfRIZAABgec23V+XjA+uUt1el8YGp2Wpjjcfj&#10;1EY1H7Cab7DiHglgAQAAAAAPLQWzUnPWUWzLsrx0agAAAO5NhHlSiCcfH1j368HUXjU/PnBjZCMA&#10;Qx6wSuc/f5wlJIAFAAAAACyzGF2YN2fFOMOe0wIAAPBV8vaqfHxgo8bnnG+vimarND5wbX1mBGDY&#10;z66FEYBrQgALAAAAAFhFqTErbSOYdey0AAAA/KS9Ko0PTM1WdUntVSlYlY8PXCvZCMB83N9O8fMG&#10;KzaIABYAAAAAsE7SGMPUnBWtWb2yLK+dGgAAYI3Mt1fl4wPrlLdX5eMDV9pnRgDG1zvVvhGA/CIB&#10;LAAAAABgE+RjDK/StizLS6cGAABYUvPtVfn4wDrl7VXz4wNXxng8zhuq8nGAaQRg/jh8EwEsAAAA&#10;AGDTRVtWas46mqzrsix7TgsAAHBP8mBVPj6wTnl71fz4wKX2mRGA7eycGQHIvRPAAgAAAABYLEJY&#10;l8VNc9alYBYAAPCVUpNV2ubjA+sy316VN1stlfF4nDdU7VTnJh8BGI+1fRuxrASwAAAAAABuJ7Vl&#10;peasCGYdOy0AALDx8vaq+fGBdZlvr7rOtg/qF0YA7mTnxQhA1oIAFgAAAADA3Yg3OFJb1lW17ZVl&#10;ee3UAADA2phvr8rHB9Ypb6/Kxwfeu/F4vFvchMrSuL98BGD+OGwEASwAAAAAgHqlYFZqzjqKbVmW&#10;l04NAAAspfn2qrzZqu7XDilYNT8+sFafGQEY9qutEYDwCwSwAAAAAAAeTowuzJuzYpxhz2kBAIB7&#10;kbdXpWarukNGKVgVIav58YF3bjwe5w1V8yMAw4FvA/h2AlgAAAAAAMsnNWalbQSzjp0WAAC4tby9&#10;an58YF3m26vy8YHf7DMjAOPrnWrfCEC4ZwJYAAAAAACrI40xTM1Z0ZrVK8vy2qkBAGCD5e1V8+MD&#10;6zLfXpWPD7y18Xgcv9fd6stFIwDzx4ElI4AFAAAAALD68jGGV2lbluWlUwMAwJpIwarUXpWPD6xT&#10;3l6Vjw/8ItkIwDxA1S5uRh0aAQhrQAALAAAAAGC9RVtWas46mqzrsix7TgsAAEtovr0qHx9Yp7y9&#10;KjVbpfGBPzMej+P3s119uWgE4PY9/J6BJSKABQAAAACwmSKEdVncNGddCmYBAHBP8vaqND4wNVvV&#10;JbVXRbBqUPx0fOD8CMA8YLVT3ATCjAAEFhLAAgAAAAAgl9qyUnNWBLOOnRYAAG4pb6+aHx9Yl/n2&#10;qo//+q//uv0v//Iv0W71uRGAu9VjAF9NAAsAAAAAgC8Rb2Kltqyratsry/LaqQEA2Fjz7VXbxU1b&#10;VG3+4R/+ofif//N/Nrvd7vDv//7vW48fP278r//1v6LJyghA4EEIYAEAAAAA8C1SMCs1Zx3FtizL&#10;S6cGAGAtpPaqFKzKxwfeqX/6p3/aj+1vfvObrT/84Q/l9vb26G//9m+3Dg8Pi0ePHo1evny53el0&#10;xi4JsGwEsAAAAAAAqEuMLsybs2KcYc9pAQBYSnl7VT4+8Jv84z/+40632502Yv33//7f92I7+bq9&#10;t7fXfvTo0eCv/uqvtn/zm9+M2u326MmTJ4PJY6PJ8aHLAawSASwAAAAAAO5basxK2whmHTstAAC1&#10;S01WaZuPD/xiL168aP7d3/3ddNzf3/zN33R2dnaa1fFpg9XW1lbj4OBg+nin0xnu7u5GqGowOT6e&#10;/JqPQlbAuhHAAgAAAABgWaQxhqk5K1qzemVZXjs1AABfLG+vmh8f+IvSCMCDg4PGy5cvpwGqp0+f&#10;7mxtbU3/2cPDw71F/1yr1Rp3u93Bzs7OcG9vbxQhq3a7PX7+/PnA5QA2gQAWAAAAAADLLh9jeJW2&#10;ZVleOjUAwIaab6+K8YFlMQtb/cT/+B//o/3Xf/3X01GCaQTg9vZ28/DwcBqw2t3d3ep0Ol80anDy&#10;z1y3Wq3R48ePh5P9weTfM3r58qWwPLDxBLAAAAAAAFhl0ZaVmrOOCsEsAGB9zLdXfRofmI8A/M1v&#10;frN1eHg4DVAtGgF4W5N/btpkFSGr/f394eTr4bNnzwadTmfskgAsJoAFAAAAAMA6isasy+KmOeuy&#10;LMue0wIALKFP7VX//M//3N3f328NBoOdNAKw2+229/b2pgGrz40AvK0IWW1tbY2fPn163W63R0+e&#10;PBlMnmf06NGjocsBcHsCWAAAAAAAbJLUlpWasyKYdey0AAB1GY/H7X/7t3/bOzk5Kfv9/qPr6+t2&#10;rK2tre5k27jNCMDbmPw7h5N/d4SqpmGrFy9efGy32+Pnz58PXBWAuyWABQAAAAAAN8Gss2zbK8vy&#10;2qkBABYZj8cH1W6Ep7ZfvXrVuLi42P/LX/6yMxqNosWqe3l52ej3+826fg+tVmvc7XanIwP39vZG&#10;h4eHg+3t7dHLly/9DANwjwSwAAAAAADg8+LNyzTOMIJZR7Ety/LSqQGA9TMej3cnmxSYygNW04aq&#10;09PT/fPz8/bx8XHr48ePjaOjo63r6+tycqxV5+/r8PDwutVqjR4/fjzc398fHhwcDIWsAJaHABYA&#10;AAAAAHydNMYwNWbFOMOe0wIAy2U8Hkegarf6cmeyUlhqv9puF1XAKvT7/fLt27et8/Pz5sXFRfP0&#10;9LQ5GAwaJycnW3X+Pg8ODqajAp8+fXqdQlbPnj0bdDqdsasIsNwEsAAAAAAA4G6lxqy0jWDWsdMC&#10;AHcrGwE4H7Cab7Ba6NWrV1sfPnyIYFXr/fv3jaurq2av14vRgWVdv+dOpzPc3d0dRciq3W6Pnjx5&#10;Muh2u6NHjx4NXVGA1SWABQAAAAAA9yO1ZaXmrGlIqyxL44MAoDIej6OJarv6Mg9Y7VT7+YjAX/Xm&#10;zZsYFVi+fv26HaMCz87OWnWHrFqt1rjb7Q4ePXo0bbR68eLFx3a7PX7+/PnAFQZYTwJYAAAAAADw&#10;sCKAFW1ZMcYwjTO8Ksvy0qkBYB3MjQDMA1ZpBGD++K2dnZ1Fc1Xj+Pg4mqyaEbK6vLxs9Pv9Zl3/&#10;TSlktbOzM9zb2xsdHh4Otre3Ry9fvhSsBthAAlgAAAAAALC8UltWBLOOCsEsAJbIZ0YAtqsVDu7q&#10;ufr9fvn27dtWhKw+fvzYODo62opGq/Pz81ad/42Hh4fXrVZr9Pjx4+H+/v7w4OBg+OzZs0Gn0xn7&#10;DgAgEcACAAAAAIDVE41Zl8VNc9ZlWZY9pwWAbzU3AjDG/kXAKR8BGI+163r+V69ebZ2fnzcvLi6a&#10;p6enzcFg0Dg5Odmq87/54OBgOirw6dOn1+12e/TkyZOBkBUAtyGABQAAAAAA6yO1ZaXmrAhmHTst&#10;AJvtF0YARqiqWXzjCMDbipDVhw8fIlgVIwMbV1dXMUKwNRgMyrqes9PpDHd3d0ePHj2ahq1evHjx&#10;sdvtxtdD3yEAfCsBLAAAAAAAWH8pmHWWbXtlWV47NQCrazweR2iqWX2Zxv3lIwDzx+/VmzdvYlRg&#10;+fr163aMCjw7O2tdXl42+v1+bb+fVqs17na7g52dneHe3t4oQlbtdnv8/Pnzge8WAOokgAUAAAAA&#10;AJsrAlhpnGEEs45iW5blpVMD8DA+MwIw7FfbWkcA3sbZ2Vk0VzWOj48jbNU4OjraqjtkFQ4PD69T&#10;yGqyP9je3h69fPlSqBiAByOABQAAAAAALJLGGKbGrBhn2HNaAL7OeDxODVX5uL80AjAcLOPvu9/v&#10;l2/fvm2dn583Ly4umqenp80YGTj5ulXn80bIqtVqjR4/fjzc398fHhwcDJ89ezbodDpj300ALBsB&#10;LAAAAAAA4DZSY1baRjDr2GkBNtFnRgDG1zvV/oONALytV69ebX348KFxcnLSipDVYDCI/a06n/Pg&#10;4GCwtbU1fvr06XW73R49efJk0O12R48ePRr67gJglQhgAQAAAAAAdyG1ZaXmrGlIqyxLI6GAlTIe&#10;j+cbquZHAOaPr5Q3b95Mm6wiZPX+/ftGNFn1er3WYDAo63rOTqcz3N3djVDVNGz14sWLj+12e/z8&#10;+fOB7zYA1oUAFgAAAAAAUKcIYEVbVowxTOMMr8qyvHRqgPv0mRGA7WqFg3X474yQ1cePH8vXr1+3&#10;r6+vy7Ozs9bl5WWj3+/X1sTVarXG3W53sLOzM9zb2xsdHh4OYmSgkBUAm0IACwAAAAAAeCipLSuC&#10;WUeFYBZwS+PxOMJT29WXi0YAxmPtdfvvPjs7i+aqxvHxcYStGkdHR1sRtjo/P2/V+byHh4fXrVZr&#10;9Pjx42GErLa3t0cvX77UdAjAxhPAAgAAAAAAlk00Zl0WN81Zl2VZ9pwW2AxzIwDzgFWEqprFCo8A&#10;vI1+v1++fft2OjLw4uKieXp62hwMBo2Tk5OtOp/34OBgOirw6dOn1/v7+8Nosnr27Nmg0+mMfXcC&#10;wGICWAAAAAAAwKpIbVmpOSuCWcdOC6yG8Xgcoan5AFU+AjA9vlFevXq19eHDhwhWtd6/f9+4urpq&#10;1h2y6nQ6w93d3VGErNrt9ujJkyeDbrc7evTo0dB3KgDcngAWAAAAAACw6lIw6yzb9sqyNBYLajY3&#10;AjAaqtIIvP1qu5YjAG/rzZs3MSqwfP36dTuFrHq9XmswGJR1PWcKWT169GjaaPXixYuP7XZ7/Pz5&#10;84HvXAC4WwJYAAAAAADAuooAVhpnGMGso9iWZXnp1MAvG4/HB9XuohGA4cBZ+qmzs7MIVTWOj4+j&#10;yao5+bp1eXnZ6Pf7tbV6tVqtcbfbHezs7Az39vZGh4eHg+3t7dHLly8FUAHgHglgAQAAAAAAmyiN&#10;MUyNWTHOsOe0sM6yEYAhD1ht9AjA2+j3++Xbt29bEbL6+PFj4+joaOv6+ro8Pz9v1fm8h4eH161W&#10;a/T48ePh/v7+8ODgYPjs2bNBp9MZuyoA8PAEsAAAAAAAAG6kxqy0jWDWsdPCshqPxxGY2q2+XDQC&#10;MH+cL5BCVufn582Li4vm6elpczAYNE5OTrbqfN6Dg4PpqMCnT59et9vt0ZMnTwZCVgCwGgSwAAAA&#10;AAAAfl1qy0rNWdOQVlmWxnxRi2wE4HzAygjAO/Lq1autDx8+RLAqRgY2rq6uYoRgazAYlHU9Z6fT&#10;Ge7u7o4ePXo02NvbG0bIqtvtxtdDVwQAVpcAFgAAAAAAwNeLAFa0ZcUYwzTO8Kosy0unhnnj8ThG&#10;/W1XX+YBq51qPx5rO1N3582bNzEqsHz9+nU7RgWenZ216g5ZtVqtcbfbHUTIKhqtXrx48bHdbo+f&#10;P38+cEUAYD0JYAEAAAAAANQjtWVFMOuoEMxaS3MjAPOAlRGA9+Ts7CyaqxrHx8cRtmocHR1tXV5e&#10;Nvr9frPO5z08PLze2dkZ7u3tjSb7g+3t7dHLly+14gHABhLAAgAAAAAAuF/RmHVZ3DRnXZZl2XNa&#10;lst4PI7QVLP4aYCqXdw0VKXHuQf9fr98+/Zt6/z8vHlxcdGMkFU0Wk2+btX5vBGyarVao8ePHw/3&#10;9/eHBwcHw2fPng06nc7YVQEAEgEsAAAAAACA5ZDaslJzVgSzjp2WuzM3AjDG/kV4xwjAJfLq1aut&#10;FLI6PT1tDgaDxsnJyVadz3lwcDAdFfj06dPrdrs9evLkyaDb7Y4ePXo0dEUAgC8hgAUAAAAAALDc&#10;UjDrLNv2yrI06qwyHo8Pqt35gFVqqDpwlpbHmzdvpk1WJycnrffv3zeurq5ihGBrMBiUdT1np9MZ&#10;7u7uRqhqGrZ68eLFRyErAOCuCGABAAAAAACspghgpTGGg8k6mqyrsiwv1+E/LhsBGPKAlRGAKyBC&#10;Vh8/fixfv37djlGBZ2dnrcvLy0a/36/tmrVarXG32x3s7OwM9/b2RoeHh4MYGfj8+fOBKwIA1EkA&#10;CwAAAAAAYP2kMYapMSvGGfYe+jc1Ho8jfLNbfZlGAIb9aps/zpI7OzuL5qrG8fFxhK0aR0dHWxG2&#10;Oj8/b9X5vIeHh9etVmv0+PHjYYSstre3Ry9fvtQIBwA8GAEsAAAAAACAzREhrMvipjnruizL42/9&#10;l2YjAOcDVkYArrh+v1++fft2OjLw4uKieXp62oyRgXWHrA4ODqZNVhGy2t/fH0aT1bNnzwadTmfs&#10;qgAAy0YACwAAAAAAgNSWlZqzYvUnq1E9ngesdqp9IwDXyKtXr7Y+fPjQODk5ab1//74RIavJ/lad&#10;zxkhq62trfHTp0+v2+326MmTJ4Nutzt69OjR0BUBAFZJyykAAAAAAADYGNuT9bTaj1BVt9r/Lnv8&#10;yWSdVytCWP81WT8Ws3DW+8m6mKyBU7l63rx5E6MCy9evX7dTyKrX67UGg0FZ13N2Op3h7u5uhKqm&#10;YasXL158bLfb4+fPn/seAgDWhgYsAAAAAACA1RehqghPtSfrWXXsoLhprvrtN/77o+kqQjonxSyU&#10;FQ1Zf66+/qGYjTPsV4sHdHZ2FqGqRoSsrq+vy8nXrcvLy0a/36+trazVao273e50ZODe3t7o8PBw&#10;sL29PXr58uW1KwIAbAIBLAAAAAAAgOWUN1TlAavUYNUtbgJWD6VRrWjLihGGvck6mqx3k/XHYtaW&#10;9aHackdSyOr4+DgarRpHR0dbEbY6Pz+vdfrN4eHhdavVGj1+/Hi4v78/PDg4GApZAQAIYAEAAAAA&#10;ANy31EY1H7CKcFU+InCVRVtWNC5FI1YEs2J8YbRkRWPWfxazwFYEs059OyzW7/fLt2/fts7Pz5sX&#10;FxfN09PT5mAwaJycnGzV+bwHBwfTUYFPnz69TiGrZ8+eDTqdzthVAQD4zA+/AlgAAAAAAADfLDVU&#10;hTxgdbDg8U0XLU2DYtaWFUGsaMf6frJ+LGZBrffVscEmnIxXr15tffjwIYJVrffv3zeurq6i3ao1&#10;GAzKup6z0+kMd3d3R48ePRrs7e0Nnzx5Muh2u/H10LcnAMDtCWABAAAAAAAstmgEYPiu2i7DCMB1&#10;Eo1ZETqKlqxozoqA1g/FLJgVYw3PquP9VfsPe/PmTYwKLF+/ft2OUYFnZ2etukNWrVZr3O12BxGy&#10;ikarFy9efGy32+Pnz58PfKsBANwtASwAAAAAAGDTpIaqGPn3rNpPIwDzx1kOjWpFW1aMM4xg1pti&#10;FtR6Vczasj5U2wdzdnYWzVWN4+PjaLJqRsjq8vKy0e/3m3U9ZwpZ7ezsDPf29kaHh4eD7e3t0cuX&#10;L6992wAA3B8BLAAAAAAAYB0sGgHYro7PP856iPaoCDdFI1YEs2J8YbRkRWPWnyfr3WTFSL3Tu3rC&#10;fr9fvn37tnV+ft68uLhoHh0dbUWj1eTrVp3/oYeHh9etVmv0+PHj4f7+/vDg4GD47NmzQafTGfs2&#10;AABYgh9Mx+Px/13tjyYrpeGH1SqqY+mHtxOnDAAAAAAAuCcRmEoBqnwc4HcLHodcBKJi1F60ZUVz&#10;VrRjfV+tCGqlxqyF4/hevXq1lUJWp6enzcFg0Dg5Odmq8zd8cHAwHRX49OnT63a7PXry5Mmg2+2O&#10;Hj16NHQ5AQCWWwSw/vctfv1OMfskQYSyRtWxj9njeXCr97kfWgEAAAAAgI22aATgQbXyx+Guxftc&#10;0Zx1cnl5+XEwGPQuLi7eTtbxu3fvjk9OTj6cnZ1dTY7XEnrqdDrD3d3dCFVNw1YvXrz4KGQFALD6&#10;bhvAuo0U1gqX1X4EshYFt66qBQAAAAAArKa8oSqN+8tHAHaLm4AV3IsPHz6Uo9GovLq6aky2xceP&#10;H8sYGTgYDMq5X9ooJ4bD4fvxeNyfbM8nv/btZJ2dn59///79+97k3/Wh3+9/+LXnbLVa4263O9jZ&#10;2Rnu7e2NImTVbrfHz58/V1wAALCm6gxg3Ua7WiHmdKcfeiOUNR/cEtYCAAAAAID78bkRgHGsXRgB&#10;yBJIgaoUtur3+58LWX2NyGVFeOtDBLMm/853kxXhrKNGo/HnybGTra2ty52dnbPt7e3Ry5cvr10R&#10;AIDNsywBrNuIQNZOtR/BrFTJGp84mA9uxQ+55y4zAAAAAAD8RN5QtWgEYHoclkK0V3348KERoaoI&#10;V6Umq9jW+bzRXBWjAtM22q0iaNVoNOLhVjF7r6pXzN6POp2sHyfr+8k6LmbvXZ26egAA628VA1i3&#10;tV9tY+ThONtPonGrUe2f+JYAAAAAAGBFLRoBGL6rtkYAsvTSqMAIW0W4KvbjWJ3PGeGqZrM57nQ6&#10;40ajEQGradAqAldf+a+MkoAIhsX7Tv1qe1TMwlk/TNb7ybooZuEtAADWwCYEsG5jp7hpzkojD/Ow&#10;1mUx+zRD6PnBGAAAAACAe/DbartoBGD+OKyEGBVYjQyMRqsi7UfYqi4pUBVhq2iv2tnZGaWw1T3+&#10;pzeqFW1ZMc0lglnRlBXBrNeTdVbMAlt93yUAAKtFAOvrtbMXtxHMiuBWBLLSq4M0BjEIawEAAAAA&#10;kMsbqlKAql0dn38cVk6MB4xgVWq0SiMD41hdzxnBqhgPGGGryfq0f88hq68R5yTeU4rgVby/dFzc&#10;BLOiMetdMRtneOE7CwBgSX+gE8C6F/FD8061369+kC6Km5DWfHDryikDAAAAAFg5EZhaFKD6bsHj&#10;sPJSoCoarUajUdnv98vhcFhG2KrO563aq6ajA6PVKkJWcWxNT3NMZon3keLD/tGcdTpZ3xezcNab&#10;yRpWxwAAeEACWMtpv9q+L25GHsYnG+aDW9fVD9sAAAAAANQnb6h6Vu0fVCt/HNZOtFdVowKnDVYR&#10;ropj0WxV5/NGuKrZbI47nc6nkFU0WkXwiql4nyjeN4oxhv1qe1TMwlnRmpUas0xoAQC4BwJYq2+n&#10;+iE7QlnpVUeMREzBrX52/MTpAgAAAACYivBUt9pfNAKwW9wErGDtpVGBVdiqSOMD63zOCFVFuCpC&#10;Vo1GYzoqMB1zRb5ao1rxAf547yjeG0pjDF8Vsw//C2YBANwxAazNksJa19VKwa1m9Xge3Or54RsA&#10;AAAAWDH5iL88YBXH2oURgGy4NCowglUpZBWBqwhe1SUFqqLRKtqrqvGB07CVK3Kvoi0r3g+KD+7H&#10;e0PHxWyEYQpoHVWP9Z0qAICv+GFLAIvPaFcrxCchtopZIGtRcEtYCwAAAACoU4SmIjz1uRGA6XHY&#10;eDEmsApWTbcxMjAdq+s5I1gV4wEjbDVZRRoVGGErV2QlxIfz432eeL8nmrMijPVjtSKklcYZAgDw&#10;GQJY3IUIYu1U+ymslfbbxc+DW1dOGQAAAABsvPmGqhSwMgIQfkUaFZgarfr9fjkcDqdhqzqft2qv&#10;KqLNKlqtInCVwlaspXhfJ76noiUrmrHeFrNQVmyjNSuCWadOEwCAABYPY7/axpzxNPLwrPhpiCtu&#10;tERo69zpAgAAAICV8ttqu2gEYP448AtSyCqaq6LBKsJVcSzGB9b5vBGuajab406nM06jAoWsmNOo&#10;VryHEx+6j1BWtGa9m6xXxez9n3ivx/QUAGBjCGCx7CKUlZqz0qu7y2JxcOvE6QIAAACAWuQj/vKA&#10;lRGA8I0iUJWFrYpqfOD0WF2iuSoarCJsVbVYjdMxV4RvEG1Z8Z5OtGXF+zoxvvC4uAloHVWP9Z0q&#10;AGDtfhASwGKNtIub5qx85GGzejw+iZFuAglrAQAAALDp4l5ZGveXB6i+W/A48A3SqMAUtoo2q2i1&#10;irBVXc8ZjVXRXBXBqslK4wOnYStXhAcQH6yPRqxeMXu/JkYYRjAr3q+JoFaMM7xwmgCAVSWAxaaK&#10;UFY+8nCr+sF/UXCrV6jJBQAAAGB1pIaq+LDis2rfCECoWQpUpbBVv9+vPWQVIliVQlZpVGAcc0VY&#10;EfFeTPw/EkGsaMZ6O1nfF7Nxhn+erOFknTpNAMCyE8CCL7NfbWPkYaeYBbLihUC7+Hlw68rpAgAA&#10;AOCOxai/brWfB6xSQ1W3uBkHCNQkGxU4DVdFyGo4HJbRaFXn81btVUWMDIwxgdXYwOkxWFONakVb&#10;VrzvksYYRkDrVXHTmOUD9ADAUhDAghpeCxezMFY0Z6Xa9rPqeB7cuq5eOAAAAACwmfIRf3nAyghA&#10;eGAxKjCFrCJcFcGrOFbnc0a4qtlsjjudzjiNCoygVQSuXBH4JMKO8R5MvNcSwawYX3hczAJaMdYw&#10;2rIEswCA+/8hRQALHlQKa8WLhHG1H6Gs+eCWsBYAAADA6ojQVNzfyUcAHhQ3DVVGAMISiFGB1cjA&#10;CFsVaT/CVnVJgaoIW6VRgUJWcHf/ixWz4FV8QD7eU4lAVgSzYrxhjDXsVwsA4M4JYMHqaBc3zVlR&#10;rbtV3Iw7nA9unThdAAAAAHcqb6jKA1ZGAMISi5DVaDQqo70qglXRZhWtVhG2qus5I1gV4wEjWDVZ&#10;n/aj0coVgQcR76HE//Px3kkEsGKMYQSy3k3Wn4ubcYYAAF9NAAvW98VEas5KYa18/GEe3OoVqngB&#10;AACAzZXaqOYDVnEPxQhAWAEpUJXCVv1+vxwOh9PRgXU+b7RXRdgq2qwiZJUarVwRWBmNasUH3ON9&#10;kwhlxQjDCGi9Kmbvr5w6TQDAlxDAAsJ+tY2Rh51iFsh6X8xCXPGiY1jcBLeunC4AAABgyaWGqpAH&#10;rA4WPA6sgGivqkYFThusUpNV3SGrCFelkYGxrZqspmErYG3FnyvxAfb4UHu8J/KXYvb+SYwzjLGG&#10;EcqKxiwfbgcAbn6AEMACbmmnuGnOSjcqz6rj88EtYS0AAADgruRtVHmA6rtqawQgrIE0KrAKWxUR&#10;uIpjdT5nhKoiXNXpdMaNRmM6KjAdc0WA+T8yitl7IfEeSYwwPCpmzVm9atuvFgCwYQSwgDq1i5vm&#10;rLhZEcGtqPJNN0hj3nq0b11XxwEAAIDNkxqq4h7Cs2o/jQDMHwfWRBoVGMGqFLKKwFUEr+qSAlXR&#10;ZJVGBaawlSsC3IF4/yOas+J9jwhgvS5mgax47+NPxSy0deE0AcD6EsAClunFST7ycKu4adBaFNwC&#10;AAAAlteiEYDtYnGDFbCGYjxgaq+KYFUaGRjH6nrOCFbFeMAIW01WkUYFRtjKFQEeSKNa8R5HvOcR&#10;oaxozYr2rD8Ws/dDTp0mAFh9AljAqkrNWZeT1SluglupcSukUYnmsAMAAMC3y0cAxqi/brX/3YLH&#10;gQ2QAlWp0arf75fD4bCMsFWdz1u1VxXRZhWtVhG4ErICVkz8ORnvYURbVryn8ZfJOitmAa03xSyw&#10;JZgFAKv0l7sAFrABdqoXMtGctVfMAlnvi582bqXg1pXTBQAAwIZZNALwoFr548AGivaqGA8YQasI&#10;XEW4Ko5Fs1WdzxvhqmazOe50Op9CVqnRCmDNtYrZ+xjxAfNoyorGrAhm/VDMQlkXhQ+eA8DSEcAC&#10;+KkU1upVL3Ka1QucRcEtYS0AAACWVd5Qlcb95SMAu8VNwAqgSKMCq7BVUTVbTY/VJUJVEa6KsFUV&#10;sBqnY64IwM//2Ky28WHzaM56XcyCWSfVtl8tAOABCGABfL12tSKsFR+92ypmtcApuBUvetKoxHOn&#10;CwAAgG/0uRGAT6vXp0YAAr8ojQpMYatos6o7ZBWNVdFcFSGr2K/GB07DVq4IwJ2I9yNipGG8DxEf&#10;HH9VzD5Y/uNk/Tn++C9mrVkAQI0EsADu7wVQPvIwhbXiRVG7+HlwCwAAgM2RGqpCGveXjwDMHwf4&#10;RTEmsGqvmm4jZJWO1fWcKWQV7VWTVaRRgRG2ckUAHkyjWtGKFe9N/KmYTfmItqwIaUUw69RpAoC7&#10;IYAFsJxSc9blZHWqF0cfi1mIKw9uRfuWWe8AAADLZ9EIwPBdtTUCEPhq2ajAabiq3++Xw+FwGraq&#10;83mr9qoi2qxiTGA1NnB6DICVEX9XxIfB472FeI/hqJg1Zv1XtR+hrIvCew8AcLu/YAWwAFbeTnHT&#10;nLVXvSh6X9w0bqXglrAWAADAt8sbquZHAOaPA3yzGBWYQlYRrorgVRyr8zkjXNVsNsedTmecRgVG&#10;0CoCV64IwNprVdt4vyFCWG+LWTAr3l+I5qx+tQCAOQJYAJulXdw0Z6WRh/HJlhTciuPRvnVVLQAA&#10;gE2waARguzo+/zjAnYpAVdZoVVTjA6fH6pICVRG2SqMChawA+AXxXkI0Z8WEjnjvIEYYRjgrglox&#10;2jDeX7hwmgDYZAJYAPzSC6rUnBWfrNwqZmGtTnHTuJVGJZ47XQAAwJKJwNSiANV3Cx4HqNWHDx+i&#10;vapMYatos4pWqwhb1fWcEayK8YARrJqsND5w2mjligBwV3/dVCtasSKYFWGss8n6cbL+OFnDYjbS&#10;EADWngAWAHclNWfFyMMIaUUoK24ixqfGI6yVj0oEAAD4WnlD1bNq/6Ba+eMA9yoFqlLYqt/vl8Ph&#10;cDo6sM7nTe1VEbKKwFVqtHJFAHhA8XdfvB+QJm8cFbMPeMc4wzfF7P0DwSwA1usvPwEsAB5AhLFG&#10;1YusGH+Ygls7xc+DWwAAwPqL8FS32l80ArBb3ASsAB5MNipw2mCVmqzqDlnFqMA0MjC2EbhKYSsA&#10;WDGtahv3/2NsYYwy/K/q6x+rYwOnCYBVI4AFwLLLm7OiWStq8hcFt3pelAEAwFLJR/zlAas41i6M&#10;AASWWBoVGGGrCFfFfhyr8zkjXNVsNsedTmecRgVG0CoCV64IABsg3geIQHPc/497/6+KWTgr3huI&#10;0Yb9agHAUhLAAmCdtIub5qzYbhWzWuMU3IqQVhqVeOV0AQDAV4nQ1Hbx+RGA6XGApRajAquRgdFo&#10;VaT9CFvVJQWqImyVRgWmsJUrAgALNaoV4au4r/8fxawlK9qy/hh/pVdfA8CDEsACYFPFp2lSc1a8&#10;eEthra3q617x01GJAACwzuYbqlKA6rtqawQgsJJiPGAEq1KjVRoZGMfqes4IVsV4wAhbTdanfSEr&#10;ALhT8Xd53OePyRhxP/+HYnYvP8YZvqn2T50mAO7tLyYBLAD4Iqk5K0YedqoXbxHOipBWatxK9cgA&#10;ALAsflttF40AzB8HWFkpUBWNVqPRqOz3++VwOCwjbFXn81btVdPRgdFqFSGrOOaKAMCDa1XbuHcf&#10;Iaz48HU0Z0VQK5qzojFr4DQBcJcEsADg7uXNWXvFTXBrp/h5cAsAAG4rb6jKA1ZGAAJrK9qrqlGB&#10;0warCFfFsWi2qvN5I1zVbDbHnU7nU8gqGq0ieAUArJxozEofpI71uloRzPpTMRtz2HeaAPgaAlgA&#10;8LDy5qxo1hoXPw1uxdqvXgD6RA4AwPqKwNTTan/RCMD8cYC1lUYFVmGrIo0PrPM5I1QV4aoIWTUa&#10;jemowHTMFQGAjdCoVoSv4p58tGVFc1Z8iPrfi9m9+QunCYBfIoAFAKsjPp2zaORhCm5FSCuNSrxy&#10;ugAAlkJqqIqf355V+0YAAhstjQpMYatos4rAVezXJQWqotEq2quq8YHTsJUrAgB8RtyDj/vyEcCK&#10;++8/FLNxht9P1l+K2X34U6cJgOlfGgJYALC2UnNW3EzuVC8Mt4rZJ3nieD4qEQCALxej/rrVfh6w&#10;Sg1V3eJmHCDARooxgdFeFWGr2EbIKh2r6zkjWBXjASNsNVlFGhUYYStXBAC4Y61qGx+YjhBW3H//&#10;j+rrdAyADSKABQCECGN9LGaf2InxhxHKGhWLG7cAANZRPuIvD1gZAQjwGWlUYGq06vf75XA4nIat&#10;an0BO2uvKqLNKlqtInCVwlYAAA8sGrPSvfRYr6sV99mjNStGGQ6cJoD1I4AFANxWHtbqVPv9YnFw&#10;CwDgoUVoKsJT+QjAg+KmoSo9DsACKWQVzVXRYBXhqjgW4wPrfN4IVzWbzXGn0xmnUYFCVgDACmtU&#10;K+6hRwAr2rKiJSvuo/97MbvH3neaAFaXABYAUKe8OatdvbCMF5EpuBUhrjQq0ad+AIAvlTdU5QEr&#10;IwABvlIEqrKwVVGND5weq0s0V0WDVYStqharcTrmigAAGyLun0drVtw3v5ysPxez++nfF7PGrNi/&#10;cJoAVuAPdAEsAGBJxIvMRSMPtyZrWMzCWnn7FgCwfn5bbecDVvGzgRGAAN8ojQpMYatos4pWqwhb&#10;1fWc0VgVzVURrJqsND5wGrZyRQAAflGrmH1wOT7AfFTM7pdHc9ZJtU6dIoDlIYAFAKyq1JwVN+2j&#10;UetdMatw3qqOxxu1KbgFADycfMRfHrAyAhCgBilQlcJW/X6/9pBViGBVClmlUYFxzBUBALhz8WHm&#10;+NkuQljRjvW2mDVnnRWz1qw4ZuIEwD0TwAIANkHenLVXzD4pNCpuGrfiBWurOg4A/Lq8jSoPUH1X&#10;bY0ABKhRNipwGq6KkNVwOCyj0arWF1az9qoiRgbGmMBqbOD0GAAAD65RrbjPHSMN/6uYNWfFB5b/&#10;vTrWd5oA6iGABQDwU3lzVjRrXRazTwul4NZ1MWvfOnGqAFhDv83+PnxW7acRgPnjANyDNCowwlYR&#10;ror9OFbrC6J2e9xsNsedTmecRgVG0CoCV64IAMBKipB+fAg5wldxvzvasmKixI+T9adidi/8wmkC&#10;+MY/bAWwAAC+Wt6cFW9MD6oXsSm4lcJavULlMwAPJ5qoutV+HrBa1GAFwD2LUYHVyMBotCrSfoSt&#10;6pICVRG2SqMChawAADZS3N+Oe9dxDzvask6LWSjrx+rYqVME8GUEsAAA7k9qzsqDW1vFTeNWjER8&#10;XwhrAfDr8hGAecDquwWPA/DAImQ1Go3K1GgVbVYxOjDCVnU9ZwSrYjxgBKsm69N+NFq5IgAA/Iq4&#10;hx0/q8b97GjHelvMmrOOJ+tNIZgF8DMCWAAAyykPY8X4w6iEjlEjEdiKTx7loxIBWB+LRgAeVCt/&#10;HIAlkwJVKWzV7/fL4XBYRtiq1hcOOzujCFtFm1WErFKjlSsCAEANGtWKDxfHNIj/KmbNWRHU+s9i&#10;FtbyAWNgIwlgAQCsvjyslcYfpuDWfOMWAPcvb6hK4/7yEYDd4iZgBcASi/aqalTgtMEqNVnVHbKK&#10;cFUaGRjbqslqGrYCAIAlED8Px33oCGXF/eloy4oPFccowxhpmAJbAOv7B6EAFgDARsmbs9rVi94U&#10;3Dqrfk0alQjA531uBODT6s9XIwABVlgaFViFrYoIXMWxOp8zQlURrup0OuNGozEdFZiOuSIAAKyw&#10;+HBw3IOOyQ4/FLOWrAhlRTgrjTgEWHkCWAAAfE7enNWuXiRHYCvGIH6YrOti1r515lQBayQ1VIU0&#10;7i8fAZg/DsAKS6MCI1iVQlYRuIrgVV1SoCqarNKowBS2ckUAANgwcf85mrMihHVWbaM563iy3kzW&#10;qVMErBIBLAAA7kpqzsqDW6klYL5xC+A+LRoBGL6rtkYAAqypGA+Y2qsiWJVGBsaxup4zglUxHjDC&#10;VpNVpFGBEbZyRQAA4Nd/pK5W3F+Odqzvi1lzVjRo/Wd1zD1mYOkIYAEA8BDy5qy9yXpXvajeql5I&#10;N6vHrpwq4BekhqoIeD6r9tMIwPxxANZYGhWYGq36/X45HA7LCFvV+gPtrL2qiDaraLWKwJWQFQAA&#10;1CZ+vo/7xvEh3zTO8G0x+1BwjDQ8rx4DeJg/pASwAABYcnlzVqd6cR32qhfXYbt6gQ2svkUjANvV&#10;8fnHAdgQKWQVzVXRYBXhqjgWzVa1/iDabo+bzea40+mM06jA1GgFAAAsjZjIEPePUzArxhf+pZi1&#10;Z8WxC6cIqJsAFgAA6yRvzpoPbqXGrTQqEbg/EZhaFKD6bsHjAGywNCqwClsVEbiK/ThWl2iuigar&#10;CFvFfoSs0jFXBAAAVlrcL47mrLgfHPeHfyxmAa031RLMAu6MABYAAJssNWfFC/F4gy0CWzEG8cNk&#10;XRc/HZUI/NyiEYAH1cofB4BP0qjAFLaKNqu6Q1bRWBXNVRGyiv1qfOA0bOWKAADAxmlUK+4NRwgr&#10;mrIimPVusl4VswYtgFsRwAIAgC8TNdaX1X4KbqXZM/ONW7DKIjzVrfYXjQDsFjcBKwBYKMYEVu1V&#10;022ErNKxup4zhayivWqyijQqMMJWrggAAPAF4vVKfFg37vOmcYZvi1lzVow0jICW+7/A4j9ABLAA&#10;AODO5c1Z88GtXvHTUYlwH/IRf3nAKo61CyMAAfgK2ajAabiq3++Xw+FwGraq9QetWXtVEW1WMSaw&#10;Ghs4PQYAAFCTuM8b4asYZxjBrGjOilDW99WxvlMEm00ACwAAHlbenNWuXrinF/Tvq/3UuAXznlbf&#10;H58bAZgeB4CvFqMCU8gqwlURvIpjtf6A1G6Pm83muNPpjNOowAhaReDKFQEAAJZIfNg2PoSSglnn&#10;1fZNtS6cItgMAlgAALBaL+bD/MjDreKnwa1Lp2qlzTdUpQDVd9XWCEAA7lwEqrJGq6IaHzg9VpcU&#10;qIqwVRoVKGQFAACsiUa1IpB1VMzGGMY2xhi+mqxTpwjWiwAWAACsr9ScFcGteCOzX73oj9DWdfHT&#10;xi3q99tqu2gEYP44ANTiw4cP0V5VprBVtFlFq1WErep6zghWxXjACFZNVhofOG20ckUAAIANFK+/&#10;4n5t3KuNMFaMMIxgVjRo/aU6NnCaYAX/5xbAAgAAip82ZzWKm7BWuKpuClx78f8zeUNVClC1q+Pz&#10;jwNA7VKgKoWt+v1+ORwOp6MD63zeKlg1HR0YgavUaOWKAAAAfLG4Rxv3X9M4w2jJilDWj9WxvlME&#10;y0sACwAAuK28OWs+uHVV7Tez/VUTgalFAarvFjwOAPcuGxU4bbBKTVZ1h6wiXJVGBsY2Wq1S2AoA&#10;AIDaxL3WeL2XglnRkhWtWRHOOi5MOYClIIAFAADUfXMgNWfNB7feZ7/mPsJaeUPVs2rfCEAAllYa&#10;FRhhqwhXxX4cq/M5I1zVbDbHnU5nnEYFRtAqAleuCAAAwFJpVOu8mAWyfqy2byfrVSGYBfdKAAsA&#10;AFgmKYyVB7e2isWNW+FgsrrV/qIRgN3q1wDAUopRgdXIwGi0KtJ+hK3qkgJVEbZKowJT2MoVAQAA&#10;WHnRlhX3V2NkYbRlfV/cBLN+qLbAXf+PJ4AFAAAsmd3J+l21/6S4CVP9vtruTNbLav+k2kZQ67za&#10;vypuGrXyfQB4EDEeMIJVqdEqjQyMY3U9ZwSrYjxghK0m69O+kBUAAMBGiw+4xr3UNM7wtJiNMvyx&#10;WgOnCL6OABYAAHBfIjQV4and4iZA9aRa4XfVY3WJgNZ1tf+u2l4XN8GtfB8AbiUFqqLRajQalf1+&#10;vxwOh2WErep83qq9ajo6MFqtImQVx1wRAAAAbiEas+L1axpj+K7aRjjrTTFr0wJ+gQAWAADwLfIA&#10;VYSqIkCVN1Tlj6+SvDkrQlnpk18n2a85cfkBNku0V1WjAqcNVhGuimPRbFXn80a4qtlsjjudzqeQ&#10;VTRaRfAKAAAAatSoVtwjjcasuCeaxhm+mqwLpwhmBLAAAIBF0ri/fARg3lD1e6fokwhn9ar9CG2l&#10;T4P1isXBLQCWXBoVWIWtijQ+sM7njFBVhKsiZNVoNKajAtMxVwQAAIAlE21Z0ZoV90IjjPV9MRtn&#10;GPs/VFvYrP8pBLAAAGBjpBGA4Q/V9j5HADKTwlgRzkojD/PGrTy4BUBN0qjAFLaKNqsIXMV+XaKx&#10;KpqrotEq9qvxgdOwlSsCAADAmmgVs/ubaZxhrDfV1z8W7n2ypgSwAABgtUVg6nfVfhoBGPIGqydO&#10;08qKgNZ1tf+u2l4Xi4NbAMyJMYHRXhVhq9hGyCodq+s5U8gq2qsmq0ijAiNs5YoAAACwwaIxK16P&#10;p2DW2+ImnBWr7xSxygSwAABgOaUAVQSqXlb7RgDyS/IwVgS05scf5sEtgLWRRgWmRqt+v18Oh8Np&#10;2KrO563aq4pos4oxgRG4SmErAAAA4Is1qhX3LmN8YQS0Ypzh62pdOEWsAgEsAAC4P3kbVRoBGCMB&#10;FwWsoE4RzupV+xHaSp8uy8cfnjhNwLJIIatorooGqwhXxbEYH1jn80a4qtlsjjudzjiNChSyAgAA&#10;gHsRH6yK1qy4dxltWd8XN8GsCGq9c4pYqm9YASwAAPgm+QjACFc9rfZTQ1UesIJVlcJYEc5aNP4w&#10;D24BfLUIVGVhq6IaHzg9VpdorooGqwhbVS1W43TMFQEAAICl1Cpm9yPTOMNYEdA6rrZw7wSwAABg&#10;sQhNRXgqHwGYN1gZAQiL5c1Z6VNo+fjDPLgFbKA0KjCFraLNKlqtImxV13NGY1U0V0WwarLS+MBp&#10;2MoVAQAAgLURjVlxfyEPZv2lmN2njK0PkVIbASwAADZJHqCKUFWEq/KGqvxxoH4RyrrO9ufHH+bB&#10;LWCFpEBVClv1+/3aQ1YhglUpZJVGBcYxVwQAAAA2WqNaEcSKUFYEtNI4w1fFbMwhfBMBLAAAVt3n&#10;RgD+rvh5wApYXXlzVmzTTZF8/OGJ0wT3JxsVOA1XRchqOByW0WhV5/NW7VVFjAyMMYHV2MDpMQAA&#10;AIBbiHsY0ZoV9xojjJUHs34obhr+4de/mQSwAABYUmkEYPhDtc0bqlLACmBeBLJ62f6i8Yd5cAv4&#10;BTEqMIWsIlwVwas4VudzRriq2WyOO53OOI0KjKBVBK5cEQAAAOAetIrZ/cPvi1lr1ttqHVfH4CcE&#10;sAAAuE+LRgCG3y94HOC+5M1Z6VNt+fjDPLgFaylGBVYjAyNsVaT9CFvVJQWqImyVRgUKWQEAAABL&#10;LhqzojkrQljRlhVNWW+K2X3FvxQ+9LmxBLAAALgLKUAVgao07i9vqPq9UwSsiQhlXWf78+MP8+AW&#10;LJUIWY1GozLaqyJYFW1W0WoVYau6njOCVTEeMIJVk/VpPxqtXBEAAABgjTSqFUGsaMxKzVnx9ati&#10;NuaQNSaABQDA5ywaAbhTLA5YAfBzeXNWbNNNlnz84YnTxF1KgaoUtur3++VwOJyODqzzeaO9KsJW&#10;0WYVIavUaOWKAAAAABsu7slEa1bcG3xd3DRnxX4KaLEOF1oACwBgo0Rg6nfVfoz6e1rtp4aqPGAF&#10;wP2JQFav2s/DWnmIKw9uscGivaoaFThtsEpNVnWHrCJclUYGxrZqspqGrQAAAAC4tVYxu9+X2rLe&#10;FrNg1vFk/ej0rBYBLACA9bBoBOCTauWPA7AeUnNW3KBJIw/z8Yd5cIsVlUYFVmGrIgJXcazO54xQ&#10;VYSrOp3OuNFoTEcFpmOuCAAAAMC9iMas+KBdasv6odqPD2j+yelZTgJYAADLKw9QLRoBmD8OAJ8T&#10;oazraj+vNE8hrjy4xT1LowIjWJVCVhG4iuBVXVKgKpqs0qjAFLZyRQAAAACWVqNacY8vGrNSc1Z8&#10;/cdCe/6DEsACALhfnxsB+LvqMSMAAXhIeXNWhLLSTZt8/OGJ03Q7MR4wtVdFsCqNDIxjdT1nBKti&#10;PGCErSarSKMCI2zligAAAACslbjHFK1ZF8VsjGFqzopxhtGe5cOX93ERBLAAAO5EhKYiPPW5EYAp&#10;YAUA6yICWb1qP0Jb/Ww/hbjy4NZaS6MCU6NVv98vh8NhGWGrOp+3aq8qos0qWq0icCVkBQAAAECl&#10;Vczuz/1XMQtlRUArglnHk/Wj03N3BLAAAD4vD1BFqCoFqH6/4HEA4Jel5qy44ZM+dZeHtfL9pZRC&#10;VtFcFQ1WEa6KY9FsVefzRriq2WyOO53Op5BVarQCAAAAgK8QjVnxwcEUzEojDeMDlX9yem5PAAsA&#10;2ER5gGp+BGD+OADwMCKgdV3tv6u218VNcCvfv3Pv3r07HA6Hrffv33c/fvzYuby83Ol2u/9vhK3q&#10;EqGqCFdF2KoKWI3TMd8OAAAAANyTRrWiKSuCWSmgFffo/lhsSNv91xDAAgDWRRoBGP5QbXeKm3GA&#10;RgACwHrKm7MilJVuAp1kv+Zk/h86Pz8/GAwGW71ebxq2urq6Ouj3+93RaNSa/7Xj8bjY3t7+f/b3&#10;90+/5TcajVXRXBUhq9ivxgdOw1YuIwAAAABLLNqyojXropiFs/KRhj8UNX5YclW0fI8AAEssAlO/&#10;q/YXjQDMA1YAwGbaKW5C2IfZ8f/24cOH4uPHj8Xl5WWMDoztoN/vX0/s3OYJyrIsIqT1Jb82hayi&#10;vWqyijQqMMJWLhUAAAAAKyo+QBgffOwUs/fm8vfnWtVjEcqKUYbRlvVqss4m68dNOUECWADAQ0gB&#10;qt1icUOVEYAAwBcZDoefAlYRtur1ep+OLdAqvvJeSKPR+N3W1tb+eDzux+p0OhHMupocu4wxgdXY&#10;wGnYCgAAAAA2SGqk/z+rlURjVjRnpbaso2o/2rL+vG4nwQhCAOCuPKlWWDQCMH8cAOBWzs/Pi7zR&#10;ajAYTI/VaXd3t2g2m0W32y22traKR48eTb+Otei3OFnX1f67antd3NSv56MSAQAAAGBTNaoV4wsj&#10;mJWas+I+2v+3qv9RAlgAwC/JRwBGeOpptW8EIABw5yJQFcGqq6uradiqGhs4bbSqy/b2dtFut6dh&#10;qxgZeHBwMP06jtcoD2PFjaX0KcGTapsHtwAAAABgE0RbVnzy8aKYhbNSc1bsR2PWUn+4UQALADZT&#10;hKYiPJWPAMwbqvJxgAAAdyYFqlLYKr6OVqsIW9UlGqsiYBWhqlgRskrHVkCEs3rVftxk6lf7veLn&#10;wS0AAAAAWEetYnZf7Pti1pYVDfSvJuu4WJJ7YwJYALA+8gBVhKriHUUjAAGAe5ePCoywVa/Xm27j&#10;6zpFsCqFrHZ2dj41Wm2YdMMpwlmLxh/mwS0AAAAAWGXRmBXNWf9RzJqzIpwVzVkRzPrxPn8jAlgA&#10;sPzSuL98BGDeUPV7pwgAuG8pUJWHrdLIwDqlJqvYplGBsR+NVtxaBLSuq/131TYff5gHtwAAAABg&#10;VaRg1utiNsYwNWdFMOtPdTyhABYAPIw0AjD8odoaAQgALJ00KvDq6moaror9OFanFKjqdrufRgWm&#10;sBUPJg9jxTfA/PjDPLgFAAAAAMuoUa0IZcUHElNz1tvJ+mPxDc3xAlgAcHciMPW7aj+NAAypoSof&#10;BwgAsDRSe1WErGKbmqyi5aouEaaKUFWEq9KowBS2YuXlYa3Y9qv9fPzhidMEAAAAwJKItqxozYr7&#10;WNGW9UNx05wV+7/6wUMBLAD4dSlAFe8GpgCVEYAAwEpJowJTo1UErOLrOF6XFKiKsFWsnZ2dTyMD&#10;oRKBrF62v2j8YR7cAgAAAID71Kq20ZZ1Vtw0Z8X+j+kXCWABsKnycX9pBGDeUGUEIACwclLIKrVX&#10;9Xq96Ta+rlO0V0WLVT4qMI5BDfLmrHfVNh9/mAe3AAAAAKAu0ZgVzVmvJ+tUAAuAdZKPAIxw1dNq&#10;3whAAGBtpEBVHraKRqtotqr1B63d3WmjVbfb/RSySsdgScX/FNfZ/vz4wzy4BQAAAABfTQALgFUQ&#10;oakIT+UjAPMGKyMAAYC1k0YFXl1dTcNWseoOWUWoKsJVEbJK4wNT2ArWXN6cFdt+tZ+PPzxxmgAA&#10;AABYpOUUAPBA8gBVhKoiXJU3VOWPAwCspTQqMIJVKWSVjtUlhawiXBVjA2NUYApbwQbbqdaXiEBW&#10;r9rPw1p5iCsPbgEAAACw5gSwALhrqY0qHwEYYwHnA1YAABshHxWYAlbxdezXJQWqImwVa2dn51PY&#10;CvhmcT/t8Ba/PjVnRSAr1djl4w/z4BYAAAAAK0gAC4AvkUYAhj9U27yhKgWsAAA2UjRWRbAqtVf1&#10;er1Px+oUgaoIVuWjAmM/AljA0sjDWv/Hr/zaCGVdV/vvsuMpxJUHtwAAAABYEuV4PP7fTgPARlo0&#10;AjD8fsHjAAAbLwWq8karwWAwHR9YpxSo6na7n5qthKyA4qfNWfEHURp5mI8/PPn/2bub3cjRIw2j&#10;KqA29IKLtlGrXrfvrC/dgDcSQC8oIBvQ+M1hZEVXpywpS5+UP+cABD9SwmCQG5ekpyN8TAAAAADj&#10;mYAFcH0qoEpQVev++oSq33xEAADPS1CVsGpd131sVWsDE2CNkslVmWBVawP7RCuAZ0x33ycVv7QS&#10;MUHWsp0TbT22c0VcPdwCAAAA4A0EWACX4dgKwOnueGAFAMALKqiq2CrPmWqV2GqUml6VqCpX1gfW&#10;O4DB8jvAX97w/TU5K0FWjfnrsVY/AwAAANw8ARbA58lf2n7dzln194/tXBOqemAFAMAb9VWBia2W&#10;ZRkeWUXCqoqspmm6+/r16/4dwAXpsda3F743gdZuOz9s993d93CrnwEAAACukgAL4P0dWwH49+3q&#10;XwcA4CclrEpgVbFVIqt6N1KCqoRVfVVgzploBXBjemH60pStPjkrUVatPLxv33PvIwUAAAAuzZen&#10;p6fffQwAL+oBVaKqxFV9QlX/OgAA7yyrAvtEq6wNzLuRKqia5/mwKrBiKwCGS5y1bOdEW4/bebn7&#10;Hm71MwAAAMCnMQELuGXPrQD89e6vgRUAAIPVJKt1Xff3XLU+cJTEVImqElfVqkCRFcBZyO8tf3nD&#10;99fkrARZVej2iVv9DAAAAPCuBFjANUo0NW3nf273PqGqAisAAD5YBVWZXpUpVnnOVKvEVqPU9KpE&#10;VbmmaTqsDATgavRY69sL35tAa7edH7b77u54uAUAAADwIgEWcCmOrQCM3458HQCAT9RXBSa2WpZl&#10;f8/zSJlelSlWCasSWdVEKwD48X8y2vmlKVs9xkqgVSsPa+JWD7cAAACAG/Xl6enpdx8D8Il6QPXj&#10;CsD+dQAAzkgFVT22qpWBI9Ukq9xrVWDOmXIFAJ8scdaynRNtPW7n5e6v4RYAAABwRUzAAkY4tgJw&#10;2t6HFYAAABeiVgWu67oPrHLl3UiJqhJXzfN8WB9YsRUAnLH8rvWXN3x/xViJs46tP+zhFgAAAHDm&#10;vxQAeI0EU79u52MrAHtgBQDABalVgQmrKrKqd6NUZJW4qlYFVmwFADeix1rfXvjeBFq77fyw3fv6&#10;wx5uAQAAAB9MgAVUQJW/dFVA9fft6l8HAOCC1arAmmiVwCrPeT9KBVWJrXJN03SIrQCAN+n/4/nS&#10;lK0eYyXQ+nH9YQ+3AAAAgHfw5enp6XcfA1ydHlAdWwHYvw4AwJWoyKqmVy3Lsr/neaQEVQmr+qpA&#10;kRUAXIQea+X+uJ37+sN7HxMAAAD8byZgweXoKwATT/1jO/+6fc0KQACAG1BBVY+tMtEqk62G/mP0&#10;b3/bT7Sa5/kQWdU7AOBiTdv1GgmylnY+tv6wh1sAAABwMwRY8PkSTeUXXc+tAKzACgCAG1KrAtd1&#10;3cdWuWqy1SiJqhJX1drAPtEKALh5+V1yX3/47YXv75OzHrZ7X3/Ywy0AAAC4+B+agffXA6pEVT9O&#10;qLICEACAQ1BVsVWeR0dWmViVsCpX1gZmVWC9AwB4R788cz4mUdaunX9cf9jDLQAAADg7X56enn73&#10;McCr/bbdj60A7F8HAIC9viqwpljlOedRKqjK5Kpc0zQdYisAgAvXJ2fl/rid+/rDex8TAAAAH8kE&#10;LPi+AjD+ud2tAAQA4NUysaoCq8RVy7Ic3o2UoCphVV8VmHMCLACAKzXdff9d3ksSZC3bucdaPeLq&#10;4RYAAACcRIDFtUow9et2rhWAUROq+jpAAAB4lawK7BOtsjYw74b+w3YLquZ5Pky2qtgKAID/Kb//&#10;/uUN31+TsxJk1T/y+vrDHm4BAADAn34AhUtSAVWCqgqorAAEAODdJKhKWLWu6z62qrWBmWg1SmKq&#10;RFWJq2pVoMgKAODD9Vjr20v/bLz7/zgrHtr7irh6uAUAAMCV+/L09PS7j4FP1tf91QrAPqGqfx0A&#10;AH5aBVUVW+U5U60SW41S06sSVeVKZFXvAAC4an1yVqKsWnnY1x/e+5gAAAAulwlYjNJXACae+sd2&#10;tgIQAIAP0VcFJrZalmV4ZBUJqyqymqbpMNEKAICbNW1XvLQSMUHWsp0TbT22c0VcPdwCAADgDAiw&#10;eKtEU/llQV8B2CdU9XWAAAAwVMKqBFY9tqqVgSPVJKvca1VgzploBQAAPyG/s//lDd9fk7MSZNXK&#10;wx5r9TMAAAADf5iDHlAlqkpAZQUgAABno1YFruu6j6tyzruRKqia5/mwKrBiKwAAOBM91vr20j+r&#10;/3vttvPDdt/dfQ+3+hkAAIA3EGBdt1r311cA1oQqKwABADgrNb0qkVXuNckqU65GSUyVqCpxVa0K&#10;rNgKAACuTN+L/dKUrT45K1FWrTy8b99z7yMFAAD4f1+enp5+9zFclFoBGP/c7lYAAgBwEWpVYE20&#10;SmCV57wfpYKqxFa5pmk6rAwEAAB+WuKsZTsn2nrczsvd93CrnwEAAK6OCVjnIX/5+XU71wrA6BOs&#10;rAAEAOAiVGRV06uWZdnf8zxSpldlilVfFZh3AADAUPk7wy9v+P6anJUgq1Ye9olb/QwAAHAxPxgx&#10;TgVUCapq3V+fUPWbjwgAgEtUQVWPrTLRKpOtRkpclYlW8zwfIqt6BwAAXIQea3174XvzA8ZuOz9s&#10;993d8XALAADg0wiw3q5Po6oVgFkJeCywAgCAi1arAtd13cdWuUZHVomqElclsqr1gRVbAQAAN6WP&#10;tH1pylaPsfJDS608rIlbPdwCAAB4V1+enp5+9zH8aQVg4qp/bOeaUNUDKwAAuCq1KjBhVUVW9W6U&#10;iqwSV2VtYFYFVmwFAAAwWOKsZTsn2nrczsvdX8MtAACAF137BKxjKwD7BCsrAAEAuAl9VWAFVnnO&#10;eZQKqhJb5Zqm6RBbAQAAfKL8beSXN3x/xViJs46tP+zhFgAAcKM/ZFyaHlAlqkpc1SdU9a8DAMDN&#10;yMSqhFU1vWpZlsO7kRJUJazqqwJzToAFAABwBXqs9e2F702gtdvOD9u9rz/s4RYAAHAlziXAem4F&#10;4K93fw2sAADgZlVQ1Sda/fHHH/v1gUP/wb4FVfM8HyZbiawAAAD+oo/8fWnKVo+x8kPdj+sPe7gF&#10;AACcsS9PT0+/D/y/n2hq2s7/3O59QlUFVgAAQJOgKmHVuq772KrWBibAGiWTqzLBqtYG9olWAAAA&#10;fKoea+X+uJ37+sN7HxMAAHyOUyZgHVsBGL8d+ToAAPCMCqoqtspzplolthqlplclqsqV9YH1DgAA&#10;gLM13X3/D95fkiBraedj6w97uAUAAPykHmBVQJW/vNS6vz6h6jcfFwAAvE1fFZjYalmW4ZFVJKyq&#10;yGqapruvX7/u3wEAAHD18refvv7w2wvf3ydnPWz3vv6wh1sAAMARWUH45GMAAIDTJaxKYFWxVSKr&#10;ejdSgqqEVX1VYM6ZaAUAAAADJMratfOP6w97uAUAADdDgAUAAK+UVYF9olXWBubdSBVUzfN8WBVY&#10;sRUAAACcsT45K/fH7dzXH977mAAAuAYCLAAAaGqS1bqu+3uuWh84SmKqRFWJq2pVoMgKAACAG5Ig&#10;a9nOPdbqEVcPtwAA4KwIsAAAuDkVVGV6VaZY5TlTrRJbjVLTqxJV5Zqm6bAyEAAAAHiTmpyVIKtG&#10;U/f1hz3cAgCA4QRYAABcpb4qMLHVsiz7e55HyvSqTLFKWJXIqiZaAQAAAJ8iUdZuOz+09xVx9XAL&#10;AABOIsACAOBiVVDVY6taGThSTbLKvVYF5pwpVwAAAMDF6pOzEmXVysO+/vDexwQAwI8EWAAAnL1a&#10;Fbiu6z6wypV3I1VQNc/zYX1gxVYAAADAzUuQtWznRFuP7VwRVw+3AAC4YgIsAADOQq0KTFhVkVW9&#10;GyUxVaKqxFW1KrBiKwAAAIB3VJOzEmTVf1XWY61+BgDgwgiwAAD4MLUqsCZaJbDKc96PUkFVYqtc&#10;0zQdYisAAACAM5RAa7edH7b77u57uNXPAACcAQEWAADvqiKrml61LMv+nueRElQlrOqrAkVWAAAA&#10;wJXrk7MSZdXKw/v2Pfc+JgCAsQRYAAC8WQVVPbbKRKtMthopcVUmWs3zfIis6h0AAAAA/1PirGU7&#10;J9p63M7L3fdwq58BAHglARYAAM+qVYHruu5jq1w12WqURFWJq2ptYJ9oBQAAAMCHqclZCbLqv7rr&#10;E7f6GQDgpgmwAABuXAVVFVvleXRklYlVCatyZW1gVgXWOwAAAAAuTgKt3XZ+2O67u+PhFgDA1RFg&#10;AQDcgL4qsKZY5TnnUSqoyuSqXNM0HWIrAAAAAG5Wj7ESaNXKw5q41cMtAICLIMACALgSmVhVgVXi&#10;qmVZDu9GSlCVsKqvCsw5ARYAAAAA/ITEWct2TrT1uJ2Xu7+GWwAAn0aABQBwYbIqsE+0ytrAvBup&#10;gqp5nv+0PlBkBQAAAMAZqRgrcdax9Yc93AIAeDcCLACAM5SgKmHVuq772KrWBmai1SiZXJUJVgmr&#10;alVgTbQCAAAAgCuTQGu3nR+2e19/2MMtAID/SYAFAPBJKqiq2CrPmWqV2GqUml6VqCpXIqt6BwAA&#10;AAAc1WOsBFo/rj/s4RYAcIMEWAAAA/VVgYmtlmUZHllFwqqKrKZpOky0AgAAAACG6rFW7o/bua8/&#10;vPcxAcB1EWABAPykhFUJrHpsVSsDR6pJVrnXqsCcM9EKAAAAADh7CbKWdj62/rCHWwDAmRJgAQC8&#10;Uq0KXNd1H1flnHcjVVA1z/NhVWDFVgAAAADATemTsx62e19/2MMtAOADCbAAAJqaXpXIKveaZJUp&#10;V6MkpkpUlbiqVgVWbAUAAAAAcIJEWbt2/nH9YQ+3AICfJMACAG5OBVU10SrPWR2Y2GqUCqoSW+Wa&#10;pumwMhAAAAAA4BP1yVm5P27nvv7w3scEAM8TYAEAVykxVaKqiq2WZdnf8zxSpldlilXCqkRWNdEK&#10;AAAAAOAKJMha2vnY+sMebgHATRBgAQAXq4KqHltlolUmW42UuCoTreZ53q8OrElWeQcAAAAAwEFN&#10;zuqxVl9/2MMtALhYAiwA4OzVqsB1XfexVa7RkVWiqsRViaxqfWDFVgAAAAAAvLv80ne3nR/a+4q4&#10;ergFAGdFgAUAnIVaFZiwqiKrejdKRVaJq2pVYMVWAAAAAACcrT45K1FWrTzs6w/vfUwAfBQBFgDw&#10;YfqqwAqs8pzzKBVUJbbKNU3TIbYCAAAAAODqJchatnOircd2roirh1sA8GYCLADgXWViVcKqml61&#10;LMvh3UgJqhJW9VWBIisAAAAAAN6oJmclyKqVh339YQ+3AGBPgAUAvFkFVX2i1R9//LFfHzhS4qpM&#10;tJrn+TDZqt4BAAAAAMAHyy/Fd9v5ob2viKuHWwBcMQEWAPD8T47/+c8+rFrXdR9b1drABFijZHJV&#10;JljV2sA+0QoAAAAAAC5Un5yVKKtWHt6377n3MQFcJgEWANy4CqoqturrA0fp06uyNjCrAusdAAAA&#10;AADcuMRZy3ZOtPW4nZe77+FWPwPwyQRYAHAD+qrAhFXLsuyf836khFWZXJVrmqZDbAUAAAAAALyb&#10;mpyVIKtWHvaJW/0MwAACLAC4EgmrElhVbJXIqt6NlKAqYVVfFZhzJloBAAAAAABnJYHWbjs/bPfd&#10;3fdwq58BeCUBFgBc2k9G//nPnyZaZW1g3o1UQdU8z4dVgRVbAQAAAAAAV6lPzsofImrl4X37nnsf&#10;E4AACwDOUoKqhFXruu5jq1y1PnCUxFSJqhJX1apAkRUAAAAAAPAKibOW7Zxo63E7L3fHwy2AqyLA&#10;AoBPUkFVxVZ5zlSrxFaj1PSqRFW5ElnVOwAAAAAAgA9SMVbirFrz0Sdu9XAL4OwJsABgoL4qMLHV&#10;siz7e55HSliVKVYJq6ZpOky0AgAAAAAAuDAJtHbb+WG77+6Oh1sAn0KABQA/qYKqHlvVysCRapJV&#10;7rUqMOdMtAIAAAAAALhBPcZKoPXj+sMebgG8GwEWALxSrQpc13UfV+WcdyNVUDXP82FVYMVWAAAA&#10;AAAAnCxx1rKdE209bue+/vDexwS8hgALAJpaFZiwKlOsapJV3o2SmCpRVeKqWhVYsRUAAAAAAABn&#10;oWKsxFnH1h/2cAu4MQIsAG5OrQqsiVYJrPKc96NUUJXYKtc0TYfYCgAAAAAAgKvSJ2c9bPe+/rCH&#10;W8AVEGABcJUqsqrpVcuy7O95HilBVcKqvipQZAUAAAAAAMAzEmXt2vnH9Yc93ALOlAALgItVQVWP&#10;rTLRKpOtRkpclYlW8zwfIqt6BwAAAAAAAIP0yVm5P27nvv7w3scEH0+ABcDZq1WB67ruY6tcoyOr&#10;RFWJqxJZ1frAiq0AAAAAAADgzCXIWtr52PrDHm4BP0GABcBZqFWBFVvlud6NUmFVrqwNzKrAegcA&#10;AAAAAAA3pE/Oetjuff1hD7eAHwiwAPgwfVVgzrnnOedRKqjK5Kpc0zQdYisAAAAAAADgzRJl7bbz&#10;Q3tfEVcPt+AmCLAAeFeZWNWnVy3Lcng3UoKqhFV9VWDOCbAAAAAAAACAT9EnZyXKqpWHff3hvY+J&#10;SyfAAuAkWRXYJ1plbWDejVRB1TzPf1ofKLICAAAAAACAi5cga9nOibYe27kirh5uwdkQYAHwrARV&#10;CavWdd3HVrU2MBOtRsnkqkywSlhVqwJrohUAAAAAAADApiZnJciqSRF9/WEPt2AoARbAjaugqmKr&#10;PGeqVWKrUWp6VaKqXIms6h0AAAAAAADAO0uUtdvOD+19RVw93II3E2AB3IC+KjCx1bIswyOrSFhV&#10;kdU0TYeJVgAAAAAAAABnqk/OSpRVKw/v2/fc+5joBFgAVyJhVQKriq0SWdW7kRJUJazK9KpaFZhz&#10;JloBAAAAAAAAXLHEWct2TrT1uJ2Xu+/hVj9zpQRYABemVgWu67qPq3LOu5EqqJrn+bAqsGIrAAAA&#10;AAAAAF6lJmclyKo/8vaJW/3MBRFgAZyhmmSVyCr3XLU+cJTEVImqElfVqsCKrQAAAAAAAAD4UAm0&#10;dtv5Ybvv7r6HW/3MJxNgAXySCqpqolWeszowsdUoFVQltso1TdNhZSAAAAAAAAAAF6lPzkqUVSsP&#10;79v33PuYxhFgAQyUmCpRVcVWy7Ls73keKdOrMsUqYVUiq5poBQAAAAAAAMBNS5y1bOdEW4/bebk7&#10;Hm7xCgIsgJ9UQVWPrTLRKpOtRkpclYlW8zzvVwfWJKu8AwAAAAAAAIB3UDFW4qz6I3ifuNXDrZsl&#10;wAJ4pVoVuK7rPrbKNTqySlSVuCqRVa0PrNgKAAAAAAAAAM5I/oC+284P2313dzzcuioCLICmVgUm&#10;rKrIqt6NUpFV4qpaFVixFQAAAAAAAABcoR5jJdD6cf1hD7fOngALuDm1KrAmWiWwynPej1JBVWKr&#10;XNM0HWIrAAAAAAAAAOBZibOW7Zxo63E79/WH95/5/6AAC7hKmViVsKqmVy3Lcng3UoKqhFV9VaDI&#10;CgAAAAAAAAA+TMVYibOOrT/s4da7EGABF6uCqppolXMmWmWy1UiJqzLRap7nw2SregcAAAAAAAAA&#10;XIw+Oethu/f1hz3cepYACzh7tSpwXdd9bJWrJluNkslVmWBVawP7RCsAAAAAAAAA4OYkytq182H9&#10;oQALOAsVVFVs1dcHjtKnV2VtYFYF1jsAAAAAAAAAgNcQYAEfpq8KTFi1LMv+Oe9HqaAqk6tyTdN0&#10;iK0AAAAAAAAAAH6WAAt4VwmrElhVbJXIqt6NlKAqYVVfFZhzAiwAAAAAAAAAgFEEWMBJsiqwT7TK&#10;2sC8G6mCqnmeD5OtKrYCAAAAAAAAAPgMAizgWQmqElat67qPrXLV+sBRElMlqkpcVasCRVYAAAAA&#10;AAAAwLkSYMGNq6CqYqs8Z6pVYqtRanpVoqpciazqHQAAAAAAAADAJRFgwQ3oqwITWy3Lsr/neaSE&#10;VZlilbBqmqbDRCsAAAAAAAAAgGshwIIrUUFVj61qZeBINckq91oVmHMmWgEAAAAAAAAAXDsBFlyY&#10;WhW4rus+rso570aqoGqe58OqwIqtAAAAAAAAAABumQALzlCtCkxYlSlWNckq70ZJTJWoKnFVrQqs&#10;2AoAAAAAAAAAgOMEWPBJalVgTbRKYJXnvB+lgqrEVrmmaTqsDAQAAAAAAAAA4O0EWDBQRVY1vWpZ&#10;lv09zyNlelWmWPVVgXkHAAAAAAAAAMD7EmDBT6qgqsdWmWiVyVYjJa7KRKt5ng+RVb0DAAAAAAAA&#10;AOBjCLDglWpV4Lqu+9gq1+jIKlFV4qpEVrU+sGIrAAAAAAAAAAA+nwALmloVWLFVnuvdKBVW5cra&#10;wKwKrHcAAAAAAAAAAJw3ARY3p68KzDn3POc8SgVVmVyVa5qmQ2wFAAAAAAAAAMDlEmBxlTKxqk+v&#10;Wpbl8G6kBFUJq/qqwJwTYAEAAAAAAAAAcH0EWFysCqr6RKusDcz6wJEqqJrn+U/rA0VWAAAAAAAA&#10;AAC3R4DF2UtQlbBqXdd9bFVrAxNgjZLJVZlgVWsD+0QrAAAAAAAAAAAoAizOQgVVFVvlOVOtEluN&#10;UtOrElXlyvrAegcAAAAAAAAAAK8hwOLD9FWBia2WZRkeWUXCqoqspmm6+/r16/4dAAAAAAAAAAD8&#10;LAEW7yphVQKriq0SWdW7kRJUJazqqwJzzkQrAAAAAAAAAAAYRYDFSWpV4Lqu+7gq57wbqYKqeZ4P&#10;qwIrtgIAAAAAAAAAgM8gwOJZNckqkVXuuWp94CiJqRJVJa6qVYEVWwEAAAAAAAAAwLkRYN24Cqpq&#10;olWeszowsdUoFVQltso1TdNhZSAAAAAAAAAAAFwSAdYNSEyVqKpiq2VZ9vc8j5TpVZlilbAqkVVN&#10;tAIAAAAAAAAAgGshwLoSFVT12KpWBo5Uk6xyz+rAOmfKFQAAAAAAAAAAXDsB1oWpVYHruu4Dq1x5&#10;N1KiqsRV8zwf1gdWbAUAAAAAAAAAALdMgHWGalVgwqqKrOrdKBVZJa6qVYEVWwEAAAAAAAAAAMcJ&#10;sD5JrQqsiVYJrPKc96NUUJXYKtc0TYfYCgAAAAAAAAAAeDsB1kCZWJWwqqZXLctyeDdSgqqEVX1V&#10;oMgKAAAAAAAAAADenwDrJ1VQVROtcs5Eq0y2GilxVSZazfN8mGxV7wAAAAAAAAAAgI8hwHqlWhW4&#10;rus+tspVk61GyeSqTLCqtYF9ohUAAAAAAAAAAPD5BFhNBVUVW/X1gaP06VVZG5hVgfUOAAAAAAAA&#10;AAA4bzcXYPVVgTXFKs85j1JBVSZX5Zqm6RBbAQAAAAAAAAAAl+sqA6xMrKrAKnHVsiyHdyMlqEpY&#10;1VcF5pwACwAAAAAAAAAAuD4XHWBlVWCfaJW1gXk3UgVV8zwfJltVbAUAAAAAAAAAANyWsw+wElQl&#10;rFrXdR9b1drATLQaJTFVoqrEVbUqUGQFAAAAAAAAAAD86CwCrAqqKrbKc6ZaJbYapaZXJarKlciq&#10;3gEAAAAAAAAAALzGhwVYfVVgYqtlWfb3PI+UsCpTrBJWTdN0mGgFAAAAAAAAAADws941wKqgqsdW&#10;tTJwpJpklXutCsw5E60AAAAAAAAAAABGOSnAqlWB67ru46qc826kCqrmeT6sCqzYCgAAAAAAAAAA&#10;4DM8G2DV9KpEVrnXJKtMuRolMVWiqsRVtSqwYisAAAAAAAAAAIBzcwiwHh4e7v7973/vVwcmthql&#10;gqrEVrmmaTqsDAQAAAAAAAAAALgkX/vDe64RzPSqTLHqqwLzDgAAAAAAAAAA4FocAqzEUm+VuCoT&#10;reZ5PkRW9Q4AAAAAAAAAAODaHaqr56ZTJapKXJXIqtYHVmwFAAAAAAAAAABwy748/Vc9/Otf/9rf&#10;E2NVbAUAAAAAAAAAAMBxfwqwAAAAAAAAAAAAeD0BFgAAAAAAAAAAwIkEWAAAAAAAAAAAACcSYAEA&#10;AAAAAAAAAJxIgAUAAAAAAAAAAHAiARYAAAAAAAAAAMCJBFgAAAAAAAAAAAAnEmABAAAAAAAAAACc&#10;SIAFAAAAAAAAAABwIgEWAAAAAAAAAADAiQRYAAAAAAAAAAAAJxJgAQAAAAAAAAAAnEiABQAAAAAA&#10;AAAAcCIBFgAAAAAAAAAAwIkEWAAAAAAAAAAAACcSYAEAAAAAAAAAAJxIgAUAAAAAAAAAAHAiARYA&#10;AAAAAAAAAMCJBFgAAAAAAAAAAAAnEmABAAAAAAAAAACcSIAFAAAAAAAAAABwIgEWAAAAAAAAAADA&#10;iQRYAAAAAAAAAAAAJxJgAQAAAAAAAAAAnEiABQAAAAAAAAAAcCIBFgAAAAAAAAAAwIkEWAAAAAAA&#10;AAAAACcSYAEAAAAAAAAAAJxIgAUAAAAAAAAAAHAiARYAAAAAAAAAAMCJ/k+AAQBN+fkQdcXCoQAA&#10;AABJRU5ErkJgglBLAQItABQABgAIAAAAIQCxgme2CgEAABMCAAATAAAAAAAAAAAAAAAAAAAAAABb&#10;Q29udGVudF9UeXBlc10ueG1sUEsBAi0AFAAGAAgAAAAhADj9If/WAAAAlAEAAAsAAAAAAAAAAAAA&#10;AAAAOwEAAF9yZWxzLy5yZWxzUEsBAi0AFAAGAAgAAAAhAP2ltvwOBQAAHxAAAA4AAAAAAAAAAAAA&#10;AAAAOgIAAGRycy9lMm9Eb2MueG1sUEsBAi0AFAAGAAgAAAAhAKomDr68AAAAIQEAABkAAAAAAAAA&#10;AAAAAAAAdAcAAGRycy9fcmVscy9lMm9Eb2MueG1sLnJlbHNQSwECLQAUAAYACAAAACEA8aj+0doA&#10;AAAGAQAADwAAAAAAAAAAAAAAAABnCAAAZHJzL2Rvd25yZXYueG1sUEsBAi0ACgAAAAAAAAAhAJsb&#10;FBFoZAAAaGQAABQAAAAAAAAAAAAAAAAAbgkAAGRycy9tZWRpYS9pbWFnZTEucG5nUEsFBgAAAAAG&#10;AAYAfAEAAAhuAAAAAA==&#10;">
                    <v:shape id="Téglalap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G+mxAAAANoAAAAPAAAAZHJzL2Rvd25yZXYueG1sRI9BSwMx&#10;FITvgv8hPKE3m7WilG3TUoTSpQfF6sHeHpvnZu3mZUme2+2/N4LgcZiZb5jlevSdGiimNrCBu2kB&#10;irgOtuXGwPvb9nYOKgmyxS4wGbhQgvXq+mqJpQ1nfqXhII3KEE4lGnAifal1qh15TNPQE2fvM0SP&#10;kmVstI14znDf6VlRPGqPLecFhz09OapPh29v4GU/zCu5zCg+u4/dNlYPX7I7GjO5GTcLUEKj/If/&#10;2pU1cA+/V/IN0KsfAAAA//8DAFBLAQItABQABgAIAAAAIQDb4fbL7gAAAIUBAAATAAAAAAAAAAAA&#10;AAAAAAAAAABbQ29udGVudF9UeXBlc10ueG1sUEsBAi0AFAAGAAgAAAAhAFr0LFu/AAAAFQEAAAsA&#10;AAAAAAAAAAAAAAAAHwEAAF9yZWxzLy5yZWxzUEsBAi0AFAAGAAgAAAAhAGhMb6bEAAAA2gAAAA8A&#10;AAAAAAAAAAAAAAAABwIAAGRycy9kb3ducmV2LnhtbFBLBQYAAAAAAwADALcAAAD4AgAAAAA=&#10;" path="m,l7312660,r,1129665l3619500,733425,,1091565,,xe" fillcolor="#5b9bd5 [3204]" stroked="f" strokeweight="1pt">
                      <v:stroke joinstyle="miter"/>
                      <v:path arrowok="t" o:connecttype="custom" o:connectlocs="0,0;73177,0;73177,11310;36220,7343;0,10929;0,0" o:connectangles="0,0,0,0,0,0"/>
                    </v:shape>
                    <v:rect id="Téglalap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Hy3xAAAANoAAAAPAAAAZHJzL2Rvd25yZXYueG1sRI9Ba8JA&#10;FITvBf/D8gRvdWMVCamrqBjoyVQtlN4e2WcSzL5Ns9sk/vtuoeBxmJlvmNVmMLXoqHWVZQWzaQSC&#10;OLe64kLBxyV9jkE4j6yxtkwK7uRgsx49rTDRtucTdWdfiABhl6CC0vsmkdLlJRl0U9sQB+9qW4M+&#10;yLaQusU+wE0tX6JoKQ1WHBZKbGhfUn47/xgFx8NeXpf31HzP469sd6i7z3eTKTUZD9tXEJ4G/wj/&#10;t9+0ggX8XQk3QK5/AQAA//8DAFBLAQItABQABgAIAAAAIQDb4fbL7gAAAIUBAAATAAAAAAAAAAAA&#10;AAAAAAAAAABbQ29udGVudF9UeXBlc10ueG1sUEsBAi0AFAAGAAgAAAAhAFr0LFu/AAAAFQEAAAsA&#10;AAAAAAAAAAAAAAAAHwEAAF9yZWxzLy5yZWxzUEsBAi0AFAAGAAgAAAAhACNwfLfEAAAA2gAAAA8A&#10;AAAAAAAAAAAAAAAABwIAAGRycy9kb3ducmV2LnhtbFBLBQYAAAAAAwADALcAAAD4AgAAAAA=&#10;" stroked="f" strokeweight="1pt">
                      <v:fill r:id="rId11" o:title="" recolor="t" rotate="t" type="frame"/>
                    </v:rect>
                    <w10:wrap anchorx="page" anchory="page"/>
                  </v:group>
                </w:pict>
              </mc:Fallback>
            </mc:AlternateContent>
          </w:r>
          <w:r>
            <w:rPr>
              <w:noProof/>
              <w:lang w:eastAsia="hu-HU"/>
            </w:rPr>
            <mc:AlternateContent>
              <mc:Choice Requires="wps">
                <w:drawing>
                  <wp:anchor distT="0" distB="0" distL="114300" distR="114300" simplePos="0" relativeHeight="251660288" behindDoc="0" locked="0" layoutInCell="1" allowOverlap="1">
                    <wp:simplePos x="0" y="0"/>
                    <wp:positionH relativeFrom="page">
                      <wp:align>center</wp:align>
                    </wp:positionH>
                    <mc:AlternateContent>
                      <mc:Choice Requires="wp14">
                        <wp:positionV relativeFrom="page">
                          <wp14:pctPosVOffset>81800</wp14:pctPosVOffset>
                        </wp:positionV>
                      </mc:Choice>
                      <mc:Fallback>
                        <wp:positionV relativeFrom="page">
                          <wp:posOffset>6184265</wp:posOffset>
                        </wp:positionV>
                      </mc:Fallback>
                    </mc:AlternateContent>
                    <wp:extent cx="7114540" cy="981710"/>
                    <wp:effectExtent l="0" t="0" r="0" b="0"/>
                    <wp:wrapSquare wrapText="bothSides"/>
                    <wp:docPr id="152" name="Szövegdoboz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4540" cy="9817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hAnsi="Times New Roman" w:cs="Times New Roman"/>
                                    <w:color w:val="595959" w:themeColor="text1" w:themeTint="A6"/>
                                    <w:sz w:val="28"/>
                                    <w:szCs w:val="28"/>
                                  </w:rPr>
                                  <w:alias w:val="Szerző"/>
                                  <w:tag w:val=""/>
                                  <w:id w:val="789243997"/>
                                  <w:dataBinding w:prefixMappings="xmlns:ns0='http://purl.org/dc/elements/1.1/' xmlns:ns1='http://schemas.openxmlformats.org/package/2006/metadata/core-properties' " w:xpath="/ns1:coreProperties[1]/ns0:creator[1]" w:storeItemID="{6C3C8BC8-F283-45AE-878A-BAB7291924A1}"/>
                                  <w:text/>
                                </w:sdtPr>
                                <w:sdtContent>
                                  <w:p>
                                    <w:pPr>
                                      <w:pStyle w:val="Nincstrkz"/>
                                      <w:jc w:val="right"/>
                                      <w:rPr>
                                        <w:rFonts w:ascii="Times New Roman" w:hAnsi="Times New Roman" w:cs="Times New Roman"/>
                                        <w:color w:val="595959" w:themeColor="text1" w:themeTint="A6"/>
                                        <w:sz w:val="28"/>
                                        <w:szCs w:val="28"/>
                                      </w:rPr>
                                    </w:pPr>
                                    <w:r>
                                      <w:rPr>
                                        <w:rFonts w:ascii="Times New Roman" w:hAnsi="Times New Roman" w:cs="Times New Roman"/>
                                        <w:color w:val="595959" w:themeColor="text1" w:themeTint="A6"/>
                                        <w:sz w:val="28"/>
                                        <w:szCs w:val="28"/>
                                      </w:rPr>
                                      <w:t>Vighné Németh Ildikó</w:t>
                                    </w:r>
                                  </w:p>
                                </w:sdtContent>
                              </w:sdt>
                              <w:p>
                                <w:pPr>
                                  <w:pStyle w:val="Nincstrkz"/>
                                  <w:jc w:val="right"/>
                                  <w:rPr>
                                    <w:rFonts w:ascii="Times New Roman" w:hAnsi="Times New Roman" w:cs="Times New Roman"/>
                                    <w:color w:val="595959" w:themeColor="text1" w:themeTint="A6"/>
                                    <w:sz w:val="18"/>
                                    <w:szCs w:val="18"/>
                                  </w:rPr>
                                </w:pPr>
                                <w:sdt>
                                  <w:sdtPr>
                                    <w:rPr>
                                      <w:rFonts w:ascii="Times New Roman" w:hAnsi="Times New Roman" w:cs="Times New Roman"/>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Content>
                                    <w:proofErr w:type="gramStart"/>
                                    <w:r>
                                      <w:rPr>
                                        <w:rFonts w:ascii="Times New Roman" w:hAnsi="Times New Roman" w:cs="Times New Roman"/>
                                        <w:color w:val="595959" w:themeColor="text1" w:themeTint="A6"/>
                                        <w:sz w:val="18"/>
                                        <w:szCs w:val="18"/>
                                      </w:rPr>
                                      <w:t>intézményvezető</w:t>
                                    </w:r>
                                    <w:proofErr w:type="gramEnd"/>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id="_x0000_t202" coordsize="21600,21600" o:spt="202" path="m,l,21600r21600,l21600,xe">
                    <v:stroke joinstyle="miter"/>
                    <v:path gradientshapeok="t" o:connecttype="rect"/>
                  </v:shapetype>
                  <v:shape id="Szövegdoboz 152" o:spid="_x0000_s1026" type="#_x0000_t202" style="position:absolute;margin-left:0;margin-top:0;width:560.2pt;height:77.3pt;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OXXmAIAAH4FAAAOAAAAZHJzL2Uyb0RvYy54bWysVEtu2zAQ3RfoHQjua0lp7LhC5MB1kKKA&#10;kQR1iqxpirSFUByWpC05B+sFerEOKckO0m5SdEONZt78P5dXba3IXlhXgS5oNkopEZpDWelNQb8/&#10;3HyYUuI80yVToEVBD8LRq9n7d5eNycUZbEGVwhI0ol3emIJuvTd5kji+FTVzIzBCo1CCrZnHX7tJ&#10;SssatF6r5CxNJ0kDtjQWuHAOudedkM6ifSkF93dSOuGJKijG5uNr47sObzK7ZPnGMrOteB8G+4co&#10;alZpdHo0dc08Iztb/WGqrrgFB9KPONQJSFlxEXPAbLL0VTarLTMi5oLFceZYJvf/zPLb/b0lVYm9&#10;G59RolmNTVo9//q5F5sS1vBMAh+r1BiXI3hlEO7bz9CiRszYmSXwJ4eQ5AWmU3CIDlVppa3DF/Ml&#10;qIiNOByLL1pPODIvsux8fI4ijrJP0+wii91JTtrGOv9FQE0CUVCLzY0RsP3S+eCf5QMkONNwUykV&#10;G6w0aQo6+ThOo8JRghpKB6yIo9KbCWl0kUfKH5QIGKW/CYmligkERhxSsVCW7BmOF+NcaJ+FYkW7&#10;iA4oiUG8RbHHn6J6i3KXx+AZtD8q15UG2zUs7NYp7PJpCFl2+L6Rrss7lMC36xazCuQaygNOgIVu&#10;k5zhNxV2Y8mcv2cWVwcbiOfA3+EjFWDVoaco2YJ9/hs/4HGiUUpJg6tYUPdjx6ygRH3VOOvZJE1x&#10;13F74y8SNhKT6Xga2OuBrXf1ArATGd4cwyMZwF4NpLRQP+LBmAeHKGKao9uCrgdy4bvbgAeHi/k8&#10;gnBRDfNLvTJ8mPkwZg/tI7Omn0WPU3wLw76y/NVIdtjQUg3znQdZxXk9FbSvOS55HJ7+IIUr8vI/&#10;ok5nc/YbAAD//wMAUEsDBBQABgAIAAAAIQAN6KRS2QAAAAYBAAAPAAAAZHJzL2Rvd25yZXYueG1s&#10;TI/BTsMwEETvSPyDtUjcqN0qRFWIUyEkbnCg8AFOvCSh9jrY2zTw9bhc4LKa1axm3ta7xTsxY0xj&#10;IA3rlQKB1AU7Uq/h7fXxZgsisSFrXCDU8IUJds3lRW0qG070gvOee5FDKFVGw8A8VVKmbkBv0ipM&#10;SNl7D9EbzmvspY3mlMO9kxulSunNSLlhMBM+DNgd9kevYRsP6rl96vzH98wFKbSu/GStr6+W+zsQ&#10;jAv/HcMZP6NDk5nacCSbhNOQH+HfefbWG1WAaLO6LUqQTS3/4zc/AAAA//8DAFBLAQItABQABgAI&#10;AAAAIQC2gziS/gAAAOEBAAATAAAAAAAAAAAAAAAAAAAAAABbQ29udGVudF9UeXBlc10ueG1sUEsB&#10;Ai0AFAAGAAgAAAAhADj9If/WAAAAlAEAAAsAAAAAAAAAAAAAAAAALwEAAF9yZWxzLy5yZWxzUEsB&#10;Ai0AFAAGAAgAAAAhAPh05deYAgAAfgUAAA4AAAAAAAAAAAAAAAAALgIAAGRycy9lMm9Eb2MueG1s&#10;UEsBAi0AFAAGAAgAAAAhAA3opFLZAAAABgEAAA8AAAAAAAAAAAAAAAAA8gQAAGRycy9kb3ducmV2&#10;LnhtbFBLBQYAAAAABAAEAPMAAAD4BQAAAAA=&#10;" filled="f" stroked="f" strokeweight=".5pt">
                    <v:path arrowok="t"/>
                    <v:textbox inset="126pt,0,54pt,0">
                      <w:txbxContent>
                        <w:sdt>
                          <w:sdtPr>
                            <w:rPr>
                              <w:rFonts w:ascii="Times New Roman" w:hAnsi="Times New Roman" w:cs="Times New Roman"/>
                              <w:color w:val="595959" w:themeColor="text1" w:themeTint="A6"/>
                              <w:sz w:val="28"/>
                              <w:szCs w:val="28"/>
                            </w:rPr>
                            <w:alias w:val="Szerző"/>
                            <w:tag w:val=""/>
                            <w:id w:val="789243997"/>
                            <w:dataBinding w:prefixMappings="xmlns:ns0='http://purl.org/dc/elements/1.1/' xmlns:ns1='http://schemas.openxmlformats.org/package/2006/metadata/core-properties' " w:xpath="/ns1:coreProperties[1]/ns0:creator[1]" w:storeItemID="{6C3C8BC8-F283-45AE-878A-BAB7291924A1}"/>
                            <w:text/>
                          </w:sdtPr>
                          <w:sdtContent>
                            <w:p>
                              <w:pPr>
                                <w:pStyle w:val="Nincstrkz"/>
                                <w:jc w:val="right"/>
                                <w:rPr>
                                  <w:rFonts w:ascii="Times New Roman" w:hAnsi="Times New Roman" w:cs="Times New Roman"/>
                                  <w:color w:val="595959" w:themeColor="text1" w:themeTint="A6"/>
                                  <w:sz w:val="28"/>
                                  <w:szCs w:val="28"/>
                                </w:rPr>
                              </w:pPr>
                              <w:r>
                                <w:rPr>
                                  <w:rFonts w:ascii="Times New Roman" w:hAnsi="Times New Roman" w:cs="Times New Roman"/>
                                  <w:color w:val="595959" w:themeColor="text1" w:themeTint="A6"/>
                                  <w:sz w:val="28"/>
                                  <w:szCs w:val="28"/>
                                </w:rPr>
                                <w:t>Vighné Németh Ildikó</w:t>
                              </w:r>
                            </w:p>
                          </w:sdtContent>
                        </w:sdt>
                        <w:p>
                          <w:pPr>
                            <w:pStyle w:val="Nincstrkz"/>
                            <w:jc w:val="right"/>
                            <w:rPr>
                              <w:rFonts w:ascii="Times New Roman" w:hAnsi="Times New Roman" w:cs="Times New Roman"/>
                              <w:color w:val="595959" w:themeColor="text1" w:themeTint="A6"/>
                              <w:sz w:val="18"/>
                              <w:szCs w:val="18"/>
                            </w:rPr>
                          </w:pPr>
                          <w:sdt>
                            <w:sdtPr>
                              <w:rPr>
                                <w:rFonts w:ascii="Times New Roman" w:hAnsi="Times New Roman" w:cs="Times New Roman"/>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Content>
                              <w:proofErr w:type="gramStart"/>
                              <w:r>
                                <w:rPr>
                                  <w:rFonts w:ascii="Times New Roman" w:hAnsi="Times New Roman" w:cs="Times New Roman"/>
                                  <w:color w:val="595959" w:themeColor="text1" w:themeTint="A6"/>
                                  <w:sz w:val="18"/>
                                  <w:szCs w:val="18"/>
                                </w:rPr>
                                <w:t>intézményvezető</w:t>
                              </w:r>
                              <w:proofErr w:type="gramEnd"/>
                            </w:sdtContent>
                          </w:sdt>
                        </w:p>
                      </w:txbxContent>
                    </v:textbox>
                    <w10:wrap type="square" anchorx="page" anchory="page"/>
                  </v:shape>
                </w:pict>
              </mc:Fallback>
            </mc:AlternateContent>
          </w:r>
          <w:r>
            <w:rPr>
              <w:noProof/>
              <w:lang w:eastAsia="hu-HU"/>
            </w:rPr>
            <mc:AlternateContent>
              <mc:Choice Requires="wps">
                <w:drawing>
                  <wp:anchor distT="0" distB="0" distL="114300" distR="114300" simplePos="0" relativeHeight="251661312" behindDoc="0" locked="0" layoutInCell="1" allowOverlap="1">
                    <wp:simplePos x="0" y="0"/>
                    <wp:positionH relativeFrom="page">
                      <wp:align>center</wp:align>
                    </wp:positionH>
                    <mc:AlternateContent>
                      <mc:Choice Requires="wp14">
                        <wp:positionV relativeFrom="page">
                          <wp14:pctPosVOffset>70000</wp14:pctPosVOffset>
                        </wp:positionV>
                      </mc:Choice>
                      <mc:Fallback>
                        <wp:positionV relativeFrom="page">
                          <wp:posOffset>5292090</wp:posOffset>
                        </wp:positionV>
                      </mc:Fallback>
                    </mc:AlternateContent>
                    <wp:extent cx="7114540" cy="359410"/>
                    <wp:effectExtent l="0" t="0" r="0" b="0"/>
                    <wp:wrapSquare wrapText="bothSides"/>
                    <wp:docPr id="153" name="Szövegdoboz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4540" cy="359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0"/>
                                    <w:szCs w:val="20"/>
                                  </w:rPr>
                                  <w:alias w:val="Kivonat"/>
                                  <w:tag w:val=""/>
                                  <w:id w:val="1375273687"/>
                                  <w:showingPlcHdr/>
                                  <w:dataBinding w:prefixMappings="xmlns:ns0='http://schemas.microsoft.com/office/2006/coverPageProps' " w:xpath="/ns0:CoverPageProperties[1]/ns0:Abstract[1]" w:storeItemID="{55AF091B-3C7A-41E3-B477-F2FDAA23CFDA}"/>
                                  <w:text w:multiLine="1"/>
                                </w:sdtPr>
                                <w:sdtContent>
                                  <w:p>
                                    <w:pPr>
                                      <w:pStyle w:val="Nincstrkz"/>
                                      <w:jc w:val="right"/>
                                      <w:rPr>
                                        <w:color w:val="595959" w:themeColor="text1" w:themeTint="A6"/>
                                        <w:sz w:val="20"/>
                                        <w:szCs w:val="20"/>
                                      </w:rPr>
                                    </w:pPr>
                                    <w:r>
                                      <w:rPr>
                                        <w:color w:val="595959" w:themeColor="text1" w:themeTint="A6"/>
                                        <w:sz w:val="20"/>
                                        <w:szCs w:val="20"/>
                                      </w:rPr>
                                      <w:t xml:space="preserve">     </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id="Szövegdoboz 153" o:spid="_x0000_s1027" type="#_x0000_t202" style="position:absolute;margin-left:0;margin-top:0;width:560.2pt;height:28.3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GPwnQIAAIUFAAAOAAAAZHJzL2Uyb0RvYy54bWysVM1u2zAMvg/YOwi6r7bbJMuMOkWWosOA&#10;oC2WDj0rspQYlUVNUmKnD7YX2IuNku2k6HbpsItMUx8p/nzk5VVbK7IX1lWgC5qdpZQIzaGs9Kag&#10;3x9uPkwpcZ7pkinQoqAH4ejV7P27y8bk4hy2oEphCTrRLm9MQbfemzxJHN+KmrkzMELjpQRbM4+/&#10;dpOUljXovVbJeZpOkgZsaSxw4Rxqr7tLOov+pRTc30nphCeqoBibj6eN5zqcyeyS5RvLzLbifRjs&#10;H6KoWaXx0aOra+YZ2dnqD1d1xS04kP6MQ52AlBUXMQfMJktfZbPaMiNiLlgcZ45lcv/PLb/d31tS&#10;ldi78QUlmtXYpNXzr597sSlhDc8k6LFKjXE5glcG4b79DC1axIydWQJ/cghJXmA6A4foUJVW2jp8&#10;MV+ChtiIw7H4ovWEo/Jjlo3GI7zieHcx/jTKYneSk7Wxzn8RUJMgFNRic2MEbL90PrzP8gESHtNw&#10;UykVG6w0aQo6uRin0eB4gxZKB6yIVOndhDS6yKPkD0oEjNLfhMRSxQSCIpJULJQle4b0YpwL7bNQ&#10;rOgX0QElMYi3GPb4U1RvMe7yGF4G7Y/GdaXBdg0Ls3UKu3waQpYdvm+k6/IOJfDtuu04MjBhDeUB&#10;iWChGyhn+E2FTVky5++ZxQnCPuJW8Hd4SAVYfOglSrZgn/+mD3gkNt5S0uBEFtT92DErKFFfNVI+&#10;m6QpjjwOcfxFwUZhMh1Pg3o9qPWuXgA2JMPVY3gUA9irQZQW6kfcG/PwIF4xzfHZgvpBXPhuReDe&#10;4WI+jyCcV8P8Uq8MH6gf2PbQPjJrekp6JPMtDGPL8lfM7LCROma+88jPSNtQ4q6gfelx1iOH+r0U&#10;lsnL/4g6bc/ZbwAAAP//AwBQSwMEFAAGAAgAAAAhAGRKWnPdAAAABQEAAA8AAABkcnMvZG93bnJl&#10;di54bWxMj0FLAzEQhe+C/yGM4EXabEu7lHWzpShepCDdqud0M262JpM1SdvtvzftRS8Dj/d475ty&#10;OVjDjuhD50jAZJwBQ2qc6qgV8L59GS2AhShJSeMIBZwxwLK6vSllodyJNnisY8tSCYVCCtAx9gXn&#10;odFoZRi7Hil5X85bGZP0LVdenlK5NXyaZTm3sqO0oGWPTxqb7/pgBez19qfeb55Xs49P87Cev76t&#10;z54LcX83rB6BRRziXxgu+AkdqsS0cwdSgRkB6ZF4vRdvMs1mwHYC5nkOvCr5f/rqFwAA//8DAFBL&#10;AQItABQABgAIAAAAIQC2gziS/gAAAOEBAAATAAAAAAAAAAAAAAAAAAAAAABbQ29udGVudF9UeXBl&#10;c10ueG1sUEsBAi0AFAAGAAgAAAAhADj9If/WAAAAlAEAAAsAAAAAAAAAAAAAAAAALwEAAF9yZWxz&#10;Ly5yZWxzUEsBAi0AFAAGAAgAAAAhAEGQY/CdAgAAhQUAAA4AAAAAAAAAAAAAAAAALgIAAGRycy9l&#10;Mm9Eb2MueG1sUEsBAi0AFAAGAAgAAAAhAGRKWnPdAAAABQEAAA8AAAAAAAAAAAAAAAAA9wQAAGRy&#10;cy9kb3ducmV2LnhtbFBLBQYAAAAABAAEAPMAAAABBgAAAAA=&#10;" filled="f" stroked="f" strokeweight=".5pt">
                    <v:path arrowok="t"/>
                    <v:textbox style="mso-fit-shape-to-text:t" inset="126pt,0,54pt,0">
                      <w:txbxContent>
                        <w:sdt>
                          <w:sdtPr>
                            <w:rPr>
                              <w:color w:val="595959" w:themeColor="text1" w:themeTint="A6"/>
                              <w:sz w:val="20"/>
                              <w:szCs w:val="20"/>
                            </w:rPr>
                            <w:alias w:val="Kivonat"/>
                            <w:tag w:val=""/>
                            <w:id w:val="1375273687"/>
                            <w:showingPlcHdr/>
                            <w:dataBinding w:prefixMappings="xmlns:ns0='http://schemas.microsoft.com/office/2006/coverPageProps' " w:xpath="/ns0:CoverPageProperties[1]/ns0:Abstract[1]" w:storeItemID="{55AF091B-3C7A-41E3-B477-F2FDAA23CFDA}"/>
                            <w:text w:multiLine="1"/>
                          </w:sdtPr>
                          <w:sdtContent>
                            <w:p>
                              <w:pPr>
                                <w:pStyle w:val="Nincstrkz"/>
                                <w:jc w:val="right"/>
                                <w:rPr>
                                  <w:color w:val="595959" w:themeColor="text1" w:themeTint="A6"/>
                                  <w:sz w:val="20"/>
                                  <w:szCs w:val="20"/>
                                </w:rPr>
                              </w:pPr>
                              <w:r>
                                <w:rPr>
                                  <w:color w:val="595959" w:themeColor="text1" w:themeTint="A6"/>
                                  <w:sz w:val="20"/>
                                  <w:szCs w:val="20"/>
                                </w:rPr>
                                <w:t xml:space="preserve">     </w:t>
                              </w:r>
                            </w:p>
                          </w:sdtContent>
                        </w:sdt>
                      </w:txbxContent>
                    </v:textbox>
                    <w10:wrap type="square" anchorx="page" anchory="page"/>
                  </v:shape>
                </w:pict>
              </mc:Fallback>
            </mc:AlternateContent>
          </w:r>
        </w:p>
        <w:p>
          <w:pPr>
            <w:rPr>
              <w:rFonts w:ascii="Times New Roman" w:hAnsi="Times New Roman" w:cs="Times New Roman"/>
              <w:b/>
              <w:sz w:val="28"/>
              <w:szCs w:val="28"/>
            </w:rPr>
          </w:pPr>
          <w:r>
            <w:rPr>
              <w:rFonts w:ascii="Times New Roman" w:hAnsi="Times New Roman" w:cs="Times New Roman"/>
              <w:b/>
              <w:sz w:val="28"/>
              <w:szCs w:val="28"/>
            </w:rPr>
            <w:br w:type="page"/>
          </w:r>
        </w:p>
        <w:p>
          <w:pPr>
            <w:rPr>
              <w:rFonts w:ascii="Times New Roman" w:hAnsi="Times New Roman" w:cs="Times New Roman"/>
              <w:b/>
              <w:sz w:val="28"/>
              <w:szCs w:val="28"/>
            </w:rPr>
          </w:pPr>
        </w:p>
      </w:sdtContent>
    </w:sdt>
    <w:sdt>
      <w:sdtPr>
        <w:rPr>
          <w:rFonts w:ascii="Times New Roman" w:eastAsiaTheme="minorHAnsi" w:hAnsi="Times New Roman" w:cs="Times New Roman"/>
          <w:color w:val="auto"/>
          <w:sz w:val="24"/>
          <w:szCs w:val="24"/>
          <w:lang w:eastAsia="en-US"/>
        </w:rPr>
        <w:id w:val="54824651"/>
        <w:docPartObj>
          <w:docPartGallery w:val="Table of Contents"/>
          <w:docPartUnique/>
        </w:docPartObj>
      </w:sdtPr>
      <w:sdtEndPr>
        <w:rPr>
          <w:rFonts w:asciiTheme="minorHAnsi" w:hAnsiTheme="minorHAnsi" w:cstheme="minorBidi"/>
          <w:b/>
          <w:bCs/>
          <w:sz w:val="20"/>
          <w:szCs w:val="20"/>
        </w:rPr>
      </w:sdtEndPr>
      <w:sdtContent>
        <w:p>
          <w:pPr>
            <w:pStyle w:val="Tartalomjegyzkcmsora"/>
            <w:spacing w:before="0" w:line="360" w:lineRule="auto"/>
            <w:rPr>
              <w:rFonts w:ascii="Times New Roman" w:hAnsi="Times New Roman" w:cs="Times New Roman"/>
              <w:sz w:val="24"/>
              <w:szCs w:val="24"/>
            </w:rPr>
          </w:pPr>
          <w:r>
            <w:rPr>
              <w:rFonts w:ascii="Times New Roman" w:hAnsi="Times New Roman" w:cs="Times New Roman"/>
              <w:sz w:val="24"/>
              <w:szCs w:val="24"/>
            </w:rPr>
            <w:t>Tartalom</w:t>
          </w:r>
        </w:p>
        <w:p>
          <w:pPr>
            <w:pStyle w:val="TJ1"/>
            <w:tabs>
              <w:tab w:val="left" w:pos="440"/>
              <w:tab w:val="right" w:leader="dot" w:pos="13992"/>
            </w:tabs>
            <w:rPr>
              <w:rFonts w:eastAsiaTheme="minorEastAsia"/>
              <w:noProof/>
              <w:lang w:eastAsia="hu-HU"/>
            </w:rPr>
          </w:pPr>
          <w:r>
            <w:rPr>
              <w:rFonts w:ascii="Times New Roman" w:hAnsi="Times New Roman" w:cs="Times New Roman"/>
              <w:caps/>
              <w:sz w:val="20"/>
              <w:szCs w:val="20"/>
            </w:rPr>
            <w:fldChar w:fldCharType="begin"/>
          </w:r>
          <w:r>
            <w:rPr>
              <w:rFonts w:ascii="Times New Roman" w:hAnsi="Times New Roman" w:cs="Times New Roman"/>
              <w:caps/>
              <w:sz w:val="20"/>
              <w:szCs w:val="20"/>
            </w:rPr>
            <w:instrText xml:space="preserve"> TOC \o "1-3" \h \z \u </w:instrText>
          </w:r>
          <w:r>
            <w:rPr>
              <w:rFonts w:ascii="Times New Roman" w:hAnsi="Times New Roman" w:cs="Times New Roman"/>
              <w:caps/>
              <w:sz w:val="20"/>
              <w:szCs w:val="20"/>
            </w:rPr>
            <w:fldChar w:fldCharType="separate"/>
          </w:r>
          <w:hyperlink w:anchor="_Toc25669731" w:history="1">
            <w:r>
              <w:rPr>
                <w:rStyle w:val="Hiperhivatkozs"/>
                <w:noProof/>
              </w:rPr>
              <w:t>1</w:t>
            </w:r>
            <w:r>
              <w:rPr>
                <w:rFonts w:eastAsiaTheme="minorEastAsia"/>
                <w:noProof/>
                <w:lang w:eastAsia="hu-HU"/>
              </w:rPr>
              <w:tab/>
            </w:r>
            <w:r>
              <w:rPr>
                <w:rStyle w:val="Hiperhivatkozs"/>
                <w:noProof/>
              </w:rPr>
              <w:t>A 2019/2020. tanév célkitűzéseit az alábbi törvények, rendeletek határozzák meg</w:t>
            </w:r>
            <w:r>
              <w:rPr>
                <w:noProof/>
                <w:webHidden/>
              </w:rPr>
              <w:tab/>
            </w:r>
            <w:r>
              <w:rPr>
                <w:noProof/>
                <w:webHidden/>
              </w:rPr>
              <w:fldChar w:fldCharType="begin"/>
            </w:r>
            <w:r>
              <w:rPr>
                <w:noProof/>
                <w:webHidden/>
              </w:rPr>
              <w:instrText xml:space="preserve"> PAGEREF _Toc25669731 \h </w:instrText>
            </w:r>
            <w:r>
              <w:rPr>
                <w:noProof/>
                <w:webHidden/>
              </w:rPr>
            </w:r>
            <w:r>
              <w:rPr>
                <w:noProof/>
                <w:webHidden/>
              </w:rPr>
              <w:fldChar w:fldCharType="separate"/>
            </w:r>
            <w:r>
              <w:rPr>
                <w:noProof/>
                <w:webHidden/>
              </w:rPr>
              <w:t>4</w:t>
            </w:r>
            <w:r>
              <w:rPr>
                <w:noProof/>
                <w:webHidden/>
              </w:rPr>
              <w:fldChar w:fldCharType="end"/>
            </w:r>
          </w:hyperlink>
        </w:p>
        <w:p>
          <w:pPr>
            <w:pStyle w:val="TJ1"/>
            <w:tabs>
              <w:tab w:val="left" w:pos="440"/>
              <w:tab w:val="right" w:leader="dot" w:pos="13992"/>
            </w:tabs>
            <w:rPr>
              <w:rFonts w:eastAsiaTheme="minorEastAsia"/>
              <w:noProof/>
              <w:lang w:eastAsia="hu-HU"/>
            </w:rPr>
          </w:pPr>
          <w:hyperlink w:anchor="_Toc25669732" w:history="1">
            <w:r>
              <w:rPr>
                <w:rStyle w:val="Hiperhivatkozs"/>
                <w:noProof/>
              </w:rPr>
              <w:t>2</w:t>
            </w:r>
            <w:r>
              <w:rPr>
                <w:rFonts w:eastAsiaTheme="minorEastAsia"/>
                <w:noProof/>
                <w:lang w:eastAsia="hu-HU"/>
              </w:rPr>
              <w:tab/>
            </w:r>
            <w:r>
              <w:rPr>
                <w:rStyle w:val="Hiperhivatkozs"/>
                <w:noProof/>
              </w:rPr>
              <w:t>Személyi feltételek</w:t>
            </w:r>
            <w:r>
              <w:rPr>
                <w:noProof/>
                <w:webHidden/>
              </w:rPr>
              <w:tab/>
            </w:r>
            <w:r>
              <w:rPr>
                <w:noProof/>
                <w:webHidden/>
              </w:rPr>
              <w:fldChar w:fldCharType="begin"/>
            </w:r>
            <w:r>
              <w:rPr>
                <w:noProof/>
                <w:webHidden/>
              </w:rPr>
              <w:instrText xml:space="preserve"> PAGEREF _Toc25669732 \h </w:instrText>
            </w:r>
            <w:r>
              <w:rPr>
                <w:noProof/>
                <w:webHidden/>
              </w:rPr>
            </w:r>
            <w:r>
              <w:rPr>
                <w:noProof/>
                <w:webHidden/>
              </w:rPr>
              <w:fldChar w:fldCharType="separate"/>
            </w:r>
            <w:r>
              <w:rPr>
                <w:noProof/>
                <w:webHidden/>
              </w:rPr>
              <w:t>4</w:t>
            </w:r>
            <w:r>
              <w:rPr>
                <w:noProof/>
                <w:webHidden/>
              </w:rPr>
              <w:fldChar w:fldCharType="end"/>
            </w:r>
          </w:hyperlink>
        </w:p>
        <w:p>
          <w:pPr>
            <w:pStyle w:val="TJ2"/>
            <w:tabs>
              <w:tab w:val="left" w:pos="880"/>
              <w:tab w:val="right" w:leader="dot" w:pos="13992"/>
            </w:tabs>
            <w:rPr>
              <w:rFonts w:eastAsiaTheme="minorEastAsia"/>
              <w:noProof/>
              <w:lang w:eastAsia="hu-HU"/>
            </w:rPr>
          </w:pPr>
          <w:hyperlink w:anchor="_Toc25669733" w:history="1">
            <w:r>
              <w:rPr>
                <w:rStyle w:val="Hiperhivatkozs"/>
                <w:noProof/>
              </w:rPr>
              <w:t>2.1</w:t>
            </w:r>
            <w:r>
              <w:rPr>
                <w:rFonts w:eastAsiaTheme="minorEastAsia"/>
                <w:noProof/>
                <w:lang w:eastAsia="hu-HU"/>
              </w:rPr>
              <w:tab/>
            </w:r>
            <w:r>
              <w:rPr>
                <w:rStyle w:val="Hiperhivatkozs"/>
                <w:noProof/>
              </w:rPr>
              <w:t>Iskolavezetés</w:t>
            </w:r>
            <w:r>
              <w:rPr>
                <w:noProof/>
                <w:webHidden/>
              </w:rPr>
              <w:tab/>
            </w:r>
            <w:r>
              <w:rPr>
                <w:noProof/>
                <w:webHidden/>
              </w:rPr>
              <w:fldChar w:fldCharType="begin"/>
            </w:r>
            <w:r>
              <w:rPr>
                <w:noProof/>
                <w:webHidden/>
              </w:rPr>
              <w:instrText xml:space="preserve"> PAGEREF _Toc25669733 \h </w:instrText>
            </w:r>
            <w:r>
              <w:rPr>
                <w:noProof/>
                <w:webHidden/>
              </w:rPr>
            </w:r>
            <w:r>
              <w:rPr>
                <w:noProof/>
                <w:webHidden/>
              </w:rPr>
              <w:fldChar w:fldCharType="separate"/>
            </w:r>
            <w:r>
              <w:rPr>
                <w:noProof/>
                <w:webHidden/>
              </w:rPr>
              <w:t>4</w:t>
            </w:r>
            <w:r>
              <w:rPr>
                <w:noProof/>
                <w:webHidden/>
              </w:rPr>
              <w:fldChar w:fldCharType="end"/>
            </w:r>
          </w:hyperlink>
        </w:p>
        <w:p>
          <w:pPr>
            <w:pStyle w:val="TJ2"/>
            <w:tabs>
              <w:tab w:val="left" w:pos="880"/>
              <w:tab w:val="right" w:leader="dot" w:pos="13992"/>
            </w:tabs>
            <w:rPr>
              <w:rFonts w:eastAsiaTheme="minorEastAsia"/>
              <w:noProof/>
              <w:lang w:eastAsia="hu-HU"/>
            </w:rPr>
          </w:pPr>
          <w:hyperlink w:anchor="_Toc25669734" w:history="1">
            <w:r>
              <w:rPr>
                <w:rStyle w:val="Hiperhivatkozs"/>
                <w:noProof/>
              </w:rPr>
              <w:t>2.2</w:t>
            </w:r>
            <w:r>
              <w:rPr>
                <w:rFonts w:eastAsiaTheme="minorEastAsia"/>
                <w:noProof/>
                <w:lang w:eastAsia="hu-HU"/>
              </w:rPr>
              <w:tab/>
            </w:r>
            <w:r>
              <w:rPr>
                <w:rStyle w:val="Hiperhivatkozs"/>
                <w:noProof/>
              </w:rPr>
              <w:t>Osztályfőnökök</w:t>
            </w:r>
            <w:r>
              <w:rPr>
                <w:noProof/>
                <w:webHidden/>
              </w:rPr>
              <w:tab/>
            </w:r>
            <w:r>
              <w:rPr>
                <w:noProof/>
                <w:webHidden/>
              </w:rPr>
              <w:fldChar w:fldCharType="begin"/>
            </w:r>
            <w:r>
              <w:rPr>
                <w:noProof/>
                <w:webHidden/>
              </w:rPr>
              <w:instrText xml:space="preserve"> PAGEREF _Toc25669734 \h </w:instrText>
            </w:r>
            <w:r>
              <w:rPr>
                <w:noProof/>
                <w:webHidden/>
              </w:rPr>
            </w:r>
            <w:r>
              <w:rPr>
                <w:noProof/>
                <w:webHidden/>
              </w:rPr>
              <w:fldChar w:fldCharType="separate"/>
            </w:r>
            <w:r>
              <w:rPr>
                <w:noProof/>
                <w:webHidden/>
              </w:rPr>
              <w:t>4</w:t>
            </w:r>
            <w:r>
              <w:rPr>
                <w:noProof/>
                <w:webHidden/>
              </w:rPr>
              <w:fldChar w:fldCharType="end"/>
            </w:r>
          </w:hyperlink>
        </w:p>
        <w:p>
          <w:pPr>
            <w:pStyle w:val="TJ2"/>
            <w:tabs>
              <w:tab w:val="left" w:pos="880"/>
              <w:tab w:val="right" w:leader="dot" w:pos="13992"/>
            </w:tabs>
            <w:rPr>
              <w:rFonts w:eastAsiaTheme="minorEastAsia"/>
              <w:noProof/>
              <w:lang w:eastAsia="hu-HU"/>
            </w:rPr>
          </w:pPr>
          <w:hyperlink w:anchor="_Toc25669735" w:history="1">
            <w:r>
              <w:rPr>
                <w:rStyle w:val="Hiperhivatkozs"/>
                <w:noProof/>
              </w:rPr>
              <w:t>2.3</w:t>
            </w:r>
            <w:r>
              <w:rPr>
                <w:rFonts w:eastAsiaTheme="minorEastAsia"/>
                <w:noProof/>
                <w:lang w:eastAsia="hu-HU"/>
              </w:rPr>
              <w:tab/>
            </w:r>
            <w:r>
              <w:rPr>
                <w:rStyle w:val="Hiperhivatkozs"/>
                <w:noProof/>
              </w:rPr>
              <w:t>Szaktanáraink</w:t>
            </w:r>
            <w:r>
              <w:rPr>
                <w:noProof/>
                <w:webHidden/>
              </w:rPr>
              <w:tab/>
            </w:r>
            <w:r>
              <w:rPr>
                <w:noProof/>
                <w:webHidden/>
              </w:rPr>
              <w:fldChar w:fldCharType="begin"/>
            </w:r>
            <w:r>
              <w:rPr>
                <w:noProof/>
                <w:webHidden/>
              </w:rPr>
              <w:instrText xml:space="preserve"> PAGEREF _Toc25669735 \h </w:instrText>
            </w:r>
            <w:r>
              <w:rPr>
                <w:noProof/>
                <w:webHidden/>
              </w:rPr>
            </w:r>
            <w:r>
              <w:rPr>
                <w:noProof/>
                <w:webHidden/>
              </w:rPr>
              <w:fldChar w:fldCharType="separate"/>
            </w:r>
            <w:r>
              <w:rPr>
                <w:noProof/>
                <w:webHidden/>
              </w:rPr>
              <w:t>5</w:t>
            </w:r>
            <w:r>
              <w:rPr>
                <w:noProof/>
                <w:webHidden/>
              </w:rPr>
              <w:fldChar w:fldCharType="end"/>
            </w:r>
          </w:hyperlink>
        </w:p>
        <w:p>
          <w:pPr>
            <w:pStyle w:val="TJ2"/>
            <w:tabs>
              <w:tab w:val="left" w:pos="880"/>
              <w:tab w:val="right" w:leader="dot" w:pos="13992"/>
            </w:tabs>
            <w:rPr>
              <w:rFonts w:eastAsiaTheme="minorEastAsia"/>
              <w:noProof/>
              <w:lang w:eastAsia="hu-HU"/>
            </w:rPr>
          </w:pPr>
          <w:hyperlink w:anchor="_Toc25669736" w:history="1">
            <w:r>
              <w:rPr>
                <w:rStyle w:val="Hiperhivatkozs"/>
                <w:noProof/>
              </w:rPr>
              <w:t>2.4</w:t>
            </w:r>
            <w:r>
              <w:rPr>
                <w:rFonts w:eastAsiaTheme="minorEastAsia"/>
                <w:noProof/>
                <w:lang w:eastAsia="hu-HU"/>
              </w:rPr>
              <w:tab/>
            </w:r>
            <w:r>
              <w:rPr>
                <w:rStyle w:val="Hiperhivatkozs"/>
                <w:noProof/>
              </w:rPr>
              <w:t>Művészeti iskola pedagógusai</w:t>
            </w:r>
            <w:r>
              <w:rPr>
                <w:noProof/>
                <w:webHidden/>
              </w:rPr>
              <w:tab/>
            </w:r>
            <w:r>
              <w:rPr>
                <w:noProof/>
                <w:webHidden/>
              </w:rPr>
              <w:fldChar w:fldCharType="begin"/>
            </w:r>
            <w:r>
              <w:rPr>
                <w:noProof/>
                <w:webHidden/>
              </w:rPr>
              <w:instrText xml:space="preserve"> PAGEREF _Toc25669736 \h </w:instrText>
            </w:r>
            <w:r>
              <w:rPr>
                <w:noProof/>
                <w:webHidden/>
              </w:rPr>
            </w:r>
            <w:r>
              <w:rPr>
                <w:noProof/>
                <w:webHidden/>
              </w:rPr>
              <w:fldChar w:fldCharType="separate"/>
            </w:r>
            <w:r>
              <w:rPr>
                <w:noProof/>
                <w:webHidden/>
              </w:rPr>
              <w:t>5</w:t>
            </w:r>
            <w:r>
              <w:rPr>
                <w:noProof/>
                <w:webHidden/>
              </w:rPr>
              <w:fldChar w:fldCharType="end"/>
            </w:r>
          </w:hyperlink>
        </w:p>
        <w:p>
          <w:pPr>
            <w:pStyle w:val="TJ2"/>
            <w:tabs>
              <w:tab w:val="left" w:pos="880"/>
              <w:tab w:val="right" w:leader="dot" w:pos="13992"/>
            </w:tabs>
            <w:rPr>
              <w:rFonts w:eastAsiaTheme="minorEastAsia"/>
              <w:noProof/>
              <w:lang w:eastAsia="hu-HU"/>
            </w:rPr>
          </w:pPr>
          <w:hyperlink w:anchor="_Toc25669737" w:history="1">
            <w:r>
              <w:rPr>
                <w:rStyle w:val="Hiperhivatkozs"/>
                <w:noProof/>
              </w:rPr>
              <w:t>2.5</w:t>
            </w:r>
            <w:r>
              <w:rPr>
                <w:rFonts w:eastAsiaTheme="minorEastAsia"/>
                <w:noProof/>
                <w:lang w:eastAsia="hu-HU"/>
              </w:rPr>
              <w:tab/>
            </w:r>
            <w:r>
              <w:rPr>
                <w:rStyle w:val="Hiperhivatkozs"/>
                <w:noProof/>
              </w:rPr>
              <w:t>Napközis csoportvezetők</w:t>
            </w:r>
            <w:r>
              <w:rPr>
                <w:noProof/>
                <w:webHidden/>
              </w:rPr>
              <w:tab/>
            </w:r>
            <w:r>
              <w:rPr>
                <w:noProof/>
                <w:webHidden/>
              </w:rPr>
              <w:fldChar w:fldCharType="begin"/>
            </w:r>
            <w:r>
              <w:rPr>
                <w:noProof/>
                <w:webHidden/>
              </w:rPr>
              <w:instrText xml:space="preserve"> PAGEREF _Toc25669737 \h </w:instrText>
            </w:r>
            <w:r>
              <w:rPr>
                <w:noProof/>
                <w:webHidden/>
              </w:rPr>
            </w:r>
            <w:r>
              <w:rPr>
                <w:noProof/>
                <w:webHidden/>
              </w:rPr>
              <w:fldChar w:fldCharType="separate"/>
            </w:r>
            <w:r>
              <w:rPr>
                <w:noProof/>
                <w:webHidden/>
              </w:rPr>
              <w:t>6</w:t>
            </w:r>
            <w:r>
              <w:rPr>
                <w:noProof/>
                <w:webHidden/>
              </w:rPr>
              <w:fldChar w:fldCharType="end"/>
            </w:r>
          </w:hyperlink>
        </w:p>
        <w:p>
          <w:pPr>
            <w:pStyle w:val="TJ2"/>
            <w:tabs>
              <w:tab w:val="left" w:pos="880"/>
              <w:tab w:val="right" w:leader="dot" w:pos="13992"/>
            </w:tabs>
            <w:rPr>
              <w:rFonts w:eastAsiaTheme="minorEastAsia"/>
              <w:noProof/>
              <w:lang w:eastAsia="hu-HU"/>
            </w:rPr>
          </w:pPr>
          <w:hyperlink w:anchor="_Toc25669738" w:history="1">
            <w:r>
              <w:rPr>
                <w:rStyle w:val="Hiperhivatkozs"/>
                <w:noProof/>
              </w:rPr>
              <w:t>2.6</w:t>
            </w:r>
            <w:r>
              <w:rPr>
                <w:rFonts w:eastAsiaTheme="minorEastAsia"/>
                <w:noProof/>
                <w:lang w:eastAsia="hu-HU"/>
              </w:rPr>
              <w:tab/>
            </w:r>
            <w:r>
              <w:rPr>
                <w:rStyle w:val="Hiperhivatkozs"/>
                <w:noProof/>
              </w:rPr>
              <w:t>Nevelést-oktatást közvetlenül segítők</w:t>
            </w:r>
            <w:r>
              <w:rPr>
                <w:noProof/>
                <w:webHidden/>
              </w:rPr>
              <w:tab/>
            </w:r>
            <w:r>
              <w:rPr>
                <w:noProof/>
                <w:webHidden/>
              </w:rPr>
              <w:fldChar w:fldCharType="begin"/>
            </w:r>
            <w:r>
              <w:rPr>
                <w:noProof/>
                <w:webHidden/>
              </w:rPr>
              <w:instrText xml:space="preserve"> PAGEREF _Toc25669738 \h </w:instrText>
            </w:r>
            <w:r>
              <w:rPr>
                <w:noProof/>
                <w:webHidden/>
              </w:rPr>
            </w:r>
            <w:r>
              <w:rPr>
                <w:noProof/>
                <w:webHidden/>
              </w:rPr>
              <w:fldChar w:fldCharType="separate"/>
            </w:r>
            <w:r>
              <w:rPr>
                <w:noProof/>
                <w:webHidden/>
              </w:rPr>
              <w:t>6</w:t>
            </w:r>
            <w:r>
              <w:rPr>
                <w:noProof/>
                <w:webHidden/>
              </w:rPr>
              <w:fldChar w:fldCharType="end"/>
            </w:r>
          </w:hyperlink>
        </w:p>
        <w:p>
          <w:pPr>
            <w:pStyle w:val="TJ2"/>
            <w:tabs>
              <w:tab w:val="left" w:pos="880"/>
              <w:tab w:val="right" w:leader="dot" w:pos="13992"/>
            </w:tabs>
            <w:rPr>
              <w:rFonts w:eastAsiaTheme="minorEastAsia"/>
              <w:noProof/>
              <w:lang w:eastAsia="hu-HU"/>
            </w:rPr>
          </w:pPr>
          <w:hyperlink w:anchor="_Toc25669739" w:history="1">
            <w:r>
              <w:rPr>
                <w:rStyle w:val="Hiperhivatkozs"/>
                <w:noProof/>
              </w:rPr>
              <w:t>2</w:t>
            </w:r>
            <w:bookmarkStart w:id="0" w:name="_GoBack"/>
            <w:bookmarkEnd w:id="0"/>
            <w:r>
              <w:rPr>
                <w:rStyle w:val="Hiperhivatkozs"/>
                <w:noProof/>
              </w:rPr>
              <w:t>.7</w:t>
            </w:r>
            <w:r>
              <w:rPr>
                <w:rFonts w:eastAsiaTheme="minorEastAsia"/>
                <w:noProof/>
                <w:lang w:eastAsia="hu-HU"/>
              </w:rPr>
              <w:tab/>
            </w:r>
            <w:r>
              <w:rPr>
                <w:rStyle w:val="Hiperhivatkozs"/>
                <w:noProof/>
              </w:rPr>
              <w:t xml:space="preserve"> TECHNIKAI ALKALMAZOTTAK</w:t>
            </w:r>
            <w:r>
              <w:rPr>
                <w:noProof/>
                <w:webHidden/>
              </w:rPr>
              <w:tab/>
            </w:r>
            <w:r>
              <w:rPr>
                <w:noProof/>
                <w:webHidden/>
              </w:rPr>
              <w:fldChar w:fldCharType="begin"/>
            </w:r>
            <w:r>
              <w:rPr>
                <w:noProof/>
                <w:webHidden/>
              </w:rPr>
              <w:instrText xml:space="preserve"> PAGEREF _Toc25669739 \h </w:instrText>
            </w:r>
            <w:r>
              <w:rPr>
                <w:noProof/>
                <w:webHidden/>
              </w:rPr>
            </w:r>
            <w:r>
              <w:rPr>
                <w:noProof/>
                <w:webHidden/>
              </w:rPr>
              <w:fldChar w:fldCharType="separate"/>
            </w:r>
            <w:r>
              <w:rPr>
                <w:noProof/>
                <w:webHidden/>
              </w:rPr>
              <w:t>6</w:t>
            </w:r>
            <w:r>
              <w:rPr>
                <w:noProof/>
                <w:webHidden/>
              </w:rPr>
              <w:fldChar w:fldCharType="end"/>
            </w:r>
          </w:hyperlink>
        </w:p>
        <w:p>
          <w:pPr>
            <w:pStyle w:val="TJ2"/>
            <w:tabs>
              <w:tab w:val="left" w:pos="880"/>
              <w:tab w:val="right" w:leader="dot" w:pos="13992"/>
            </w:tabs>
            <w:rPr>
              <w:rFonts w:eastAsiaTheme="minorEastAsia"/>
              <w:noProof/>
              <w:lang w:eastAsia="hu-HU"/>
            </w:rPr>
          </w:pPr>
          <w:hyperlink w:anchor="_Toc25669740" w:history="1">
            <w:r>
              <w:rPr>
                <w:rStyle w:val="Hiperhivatkozs"/>
                <w:noProof/>
              </w:rPr>
              <w:t>2.8</w:t>
            </w:r>
            <w:r>
              <w:rPr>
                <w:rFonts w:eastAsiaTheme="minorEastAsia"/>
                <w:noProof/>
                <w:lang w:eastAsia="hu-HU"/>
              </w:rPr>
              <w:tab/>
            </w:r>
            <w:r>
              <w:rPr>
                <w:rStyle w:val="Hiperhivatkozs"/>
                <w:noProof/>
              </w:rPr>
              <w:t>A 2019/20. tanév szeptember 1.-i létszáma</w:t>
            </w:r>
            <w:r>
              <w:rPr>
                <w:noProof/>
                <w:webHidden/>
              </w:rPr>
              <w:tab/>
            </w:r>
            <w:r>
              <w:rPr>
                <w:noProof/>
                <w:webHidden/>
              </w:rPr>
              <w:fldChar w:fldCharType="begin"/>
            </w:r>
            <w:r>
              <w:rPr>
                <w:noProof/>
                <w:webHidden/>
              </w:rPr>
              <w:instrText xml:space="preserve"> PAGEREF _Toc25669740 \h </w:instrText>
            </w:r>
            <w:r>
              <w:rPr>
                <w:noProof/>
                <w:webHidden/>
              </w:rPr>
            </w:r>
            <w:r>
              <w:rPr>
                <w:noProof/>
                <w:webHidden/>
              </w:rPr>
              <w:fldChar w:fldCharType="separate"/>
            </w:r>
            <w:r>
              <w:rPr>
                <w:noProof/>
                <w:webHidden/>
              </w:rPr>
              <w:t>7</w:t>
            </w:r>
            <w:r>
              <w:rPr>
                <w:noProof/>
                <w:webHidden/>
              </w:rPr>
              <w:fldChar w:fldCharType="end"/>
            </w:r>
          </w:hyperlink>
        </w:p>
        <w:p>
          <w:pPr>
            <w:pStyle w:val="TJ1"/>
            <w:tabs>
              <w:tab w:val="left" w:pos="440"/>
              <w:tab w:val="right" w:leader="dot" w:pos="13992"/>
            </w:tabs>
            <w:rPr>
              <w:rFonts w:eastAsiaTheme="minorEastAsia"/>
              <w:noProof/>
              <w:lang w:eastAsia="hu-HU"/>
            </w:rPr>
          </w:pPr>
          <w:hyperlink w:anchor="_Toc25669741" w:history="1">
            <w:r>
              <w:rPr>
                <w:rStyle w:val="Hiperhivatkozs"/>
                <w:noProof/>
              </w:rPr>
              <w:t>3</w:t>
            </w:r>
            <w:r>
              <w:rPr>
                <w:rFonts w:eastAsiaTheme="minorEastAsia"/>
                <w:noProof/>
                <w:lang w:eastAsia="hu-HU"/>
              </w:rPr>
              <w:tab/>
            </w:r>
            <w:r>
              <w:rPr>
                <w:rStyle w:val="Hiperhivatkozs"/>
                <w:noProof/>
              </w:rPr>
              <w:t>Tárgyi feltételek</w:t>
            </w:r>
            <w:r>
              <w:rPr>
                <w:noProof/>
                <w:webHidden/>
              </w:rPr>
              <w:tab/>
            </w:r>
            <w:r>
              <w:rPr>
                <w:noProof/>
                <w:webHidden/>
              </w:rPr>
              <w:fldChar w:fldCharType="begin"/>
            </w:r>
            <w:r>
              <w:rPr>
                <w:noProof/>
                <w:webHidden/>
              </w:rPr>
              <w:instrText xml:space="preserve"> PAGEREF _Toc25669741 \h </w:instrText>
            </w:r>
            <w:r>
              <w:rPr>
                <w:noProof/>
                <w:webHidden/>
              </w:rPr>
            </w:r>
            <w:r>
              <w:rPr>
                <w:noProof/>
                <w:webHidden/>
              </w:rPr>
              <w:fldChar w:fldCharType="separate"/>
            </w:r>
            <w:r>
              <w:rPr>
                <w:noProof/>
                <w:webHidden/>
              </w:rPr>
              <w:t>8</w:t>
            </w:r>
            <w:r>
              <w:rPr>
                <w:noProof/>
                <w:webHidden/>
              </w:rPr>
              <w:fldChar w:fldCharType="end"/>
            </w:r>
          </w:hyperlink>
        </w:p>
        <w:p>
          <w:pPr>
            <w:pStyle w:val="TJ1"/>
            <w:tabs>
              <w:tab w:val="left" w:pos="440"/>
              <w:tab w:val="right" w:leader="dot" w:pos="13992"/>
            </w:tabs>
            <w:rPr>
              <w:rFonts w:eastAsiaTheme="minorEastAsia"/>
              <w:noProof/>
              <w:lang w:eastAsia="hu-HU"/>
            </w:rPr>
          </w:pPr>
          <w:hyperlink w:anchor="_Toc25669742" w:history="1">
            <w:r>
              <w:rPr>
                <w:rStyle w:val="Hiperhivatkozs"/>
                <w:noProof/>
              </w:rPr>
              <w:t>4</w:t>
            </w:r>
            <w:r>
              <w:rPr>
                <w:rFonts w:eastAsiaTheme="minorEastAsia"/>
                <w:noProof/>
                <w:lang w:eastAsia="hu-HU"/>
              </w:rPr>
              <w:tab/>
            </w:r>
            <w:r>
              <w:rPr>
                <w:rStyle w:val="Hiperhivatkozs"/>
                <w:noProof/>
              </w:rPr>
              <w:t>A 2019/20. tanév kiemelt feladatai</w:t>
            </w:r>
            <w:r>
              <w:rPr>
                <w:noProof/>
                <w:webHidden/>
              </w:rPr>
              <w:tab/>
            </w:r>
            <w:r>
              <w:rPr>
                <w:noProof/>
                <w:webHidden/>
              </w:rPr>
              <w:fldChar w:fldCharType="begin"/>
            </w:r>
            <w:r>
              <w:rPr>
                <w:noProof/>
                <w:webHidden/>
              </w:rPr>
              <w:instrText xml:space="preserve"> PAGEREF _Toc25669742 \h </w:instrText>
            </w:r>
            <w:r>
              <w:rPr>
                <w:noProof/>
                <w:webHidden/>
              </w:rPr>
            </w:r>
            <w:r>
              <w:rPr>
                <w:noProof/>
                <w:webHidden/>
              </w:rPr>
              <w:fldChar w:fldCharType="separate"/>
            </w:r>
            <w:r>
              <w:rPr>
                <w:noProof/>
                <w:webHidden/>
              </w:rPr>
              <w:t>9</w:t>
            </w:r>
            <w:r>
              <w:rPr>
                <w:noProof/>
                <w:webHidden/>
              </w:rPr>
              <w:fldChar w:fldCharType="end"/>
            </w:r>
          </w:hyperlink>
        </w:p>
        <w:p>
          <w:pPr>
            <w:pStyle w:val="TJ2"/>
            <w:tabs>
              <w:tab w:val="left" w:pos="880"/>
              <w:tab w:val="right" w:leader="dot" w:pos="13992"/>
            </w:tabs>
            <w:rPr>
              <w:rFonts w:eastAsiaTheme="minorEastAsia"/>
              <w:noProof/>
              <w:lang w:eastAsia="hu-HU"/>
            </w:rPr>
          </w:pPr>
          <w:hyperlink w:anchor="_Toc25669743" w:history="1">
            <w:r>
              <w:rPr>
                <w:rStyle w:val="Hiperhivatkozs"/>
                <w:noProof/>
              </w:rPr>
              <w:t>4.1</w:t>
            </w:r>
            <w:r>
              <w:rPr>
                <w:rFonts w:eastAsiaTheme="minorEastAsia"/>
                <w:noProof/>
                <w:lang w:eastAsia="hu-HU"/>
              </w:rPr>
              <w:tab/>
            </w:r>
            <w:r>
              <w:rPr>
                <w:rStyle w:val="Hiperhivatkozs"/>
                <w:noProof/>
              </w:rPr>
              <w:t>Szervezési-vezetési területen</w:t>
            </w:r>
            <w:r>
              <w:rPr>
                <w:noProof/>
                <w:webHidden/>
              </w:rPr>
              <w:tab/>
            </w:r>
            <w:r>
              <w:rPr>
                <w:noProof/>
                <w:webHidden/>
              </w:rPr>
              <w:fldChar w:fldCharType="begin"/>
            </w:r>
            <w:r>
              <w:rPr>
                <w:noProof/>
                <w:webHidden/>
              </w:rPr>
              <w:instrText xml:space="preserve"> PAGEREF _Toc25669743 \h </w:instrText>
            </w:r>
            <w:r>
              <w:rPr>
                <w:noProof/>
                <w:webHidden/>
              </w:rPr>
            </w:r>
            <w:r>
              <w:rPr>
                <w:noProof/>
                <w:webHidden/>
              </w:rPr>
              <w:fldChar w:fldCharType="separate"/>
            </w:r>
            <w:r>
              <w:rPr>
                <w:noProof/>
                <w:webHidden/>
              </w:rPr>
              <w:t>9</w:t>
            </w:r>
            <w:r>
              <w:rPr>
                <w:noProof/>
                <w:webHidden/>
              </w:rPr>
              <w:fldChar w:fldCharType="end"/>
            </w:r>
          </w:hyperlink>
        </w:p>
        <w:p>
          <w:pPr>
            <w:pStyle w:val="TJ2"/>
            <w:tabs>
              <w:tab w:val="left" w:pos="880"/>
              <w:tab w:val="right" w:leader="dot" w:pos="13992"/>
            </w:tabs>
            <w:rPr>
              <w:rFonts w:eastAsiaTheme="minorEastAsia"/>
              <w:noProof/>
              <w:lang w:eastAsia="hu-HU"/>
            </w:rPr>
          </w:pPr>
          <w:hyperlink w:anchor="_Toc25669744" w:history="1">
            <w:r>
              <w:rPr>
                <w:rStyle w:val="Hiperhivatkozs"/>
                <w:noProof/>
              </w:rPr>
              <w:t>4.2</w:t>
            </w:r>
            <w:r>
              <w:rPr>
                <w:rFonts w:eastAsiaTheme="minorEastAsia"/>
                <w:noProof/>
                <w:lang w:eastAsia="hu-HU"/>
              </w:rPr>
              <w:tab/>
            </w:r>
            <w:r>
              <w:rPr>
                <w:rStyle w:val="Hiperhivatkozs"/>
                <w:noProof/>
              </w:rPr>
              <w:t>Oktatás területén</w:t>
            </w:r>
            <w:r>
              <w:rPr>
                <w:noProof/>
                <w:webHidden/>
              </w:rPr>
              <w:tab/>
            </w:r>
            <w:r>
              <w:rPr>
                <w:noProof/>
                <w:webHidden/>
              </w:rPr>
              <w:fldChar w:fldCharType="begin"/>
            </w:r>
            <w:r>
              <w:rPr>
                <w:noProof/>
                <w:webHidden/>
              </w:rPr>
              <w:instrText xml:space="preserve"> PAGEREF _Toc25669744 \h </w:instrText>
            </w:r>
            <w:r>
              <w:rPr>
                <w:noProof/>
                <w:webHidden/>
              </w:rPr>
            </w:r>
            <w:r>
              <w:rPr>
                <w:noProof/>
                <w:webHidden/>
              </w:rPr>
              <w:fldChar w:fldCharType="separate"/>
            </w:r>
            <w:r>
              <w:rPr>
                <w:noProof/>
                <w:webHidden/>
              </w:rPr>
              <w:t>10</w:t>
            </w:r>
            <w:r>
              <w:rPr>
                <w:noProof/>
                <w:webHidden/>
              </w:rPr>
              <w:fldChar w:fldCharType="end"/>
            </w:r>
          </w:hyperlink>
        </w:p>
        <w:p>
          <w:pPr>
            <w:pStyle w:val="TJ2"/>
            <w:tabs>
              <w:tab w:val="left" w:pos="880"/>
              <w:tab w:val="right" w:leader="dot" w:pos="13992"/>
            </w:tabs>
            <w:rPr>
              <w:rFonts w:eastAsiaTheme="minorEastAsia"/>
              <w:noProof/>
              <w:lang w:eastAsia="hu-HU"/>
            </w:rPr>
          </w:pPr>
          <w:hyperlink w:anchor="_Toc25669745" w:history="1">
            <w:r>
              <w:rPr>
                <w:rStyle w:val="Hiperhivatkozs"/>
                <w:noProof/>
              </w:rPr>
              <w:t>4.3</w:t>
            </w:r>
            <w:r>
              <w:rPr>
                <w:rFonts w:eastAsiaTheme="minorEastAsia"/>
                <w:noProof/>
                <w:lang w:eastAsia="hu-HU"/>
              </w:rPr>
              <w:tab/>
            </w:r>
            <w:r>
              <w:rPr>
                <w:rStyle w:val="Hiperhivatkozs"/>
                <w:noProof/>
              </w:rPr>
              <w:t>Nevelés területén</w:t>
            </w:r>
            <w:r>
              <w:rPr>
                <w:noProof/>
                <w:webHidden/>
              </w:rPr>
              <w:tab/>
            </w:r>
            <w:r>
              <w:rPr>
                <w:noProof/>
                <w:webHidden/>
              </w:rPr>
              <w:fldChar w:fldCharType="begin"/>
            </w:r>
            <w:r>
              <w:rPr>
                <w:noProof/>
                <w:webHidden/>
              </w:rPr>
              <w:instrText xml:space="preserve"> PAGEREF _Toc25669745 \h </w:instrText>
            </w:r>
            <w:r>
              <w:rPr>
                <w:noProof/>
                <w:webHidden/>
              </w:rPr>
            </w:r>
            <w:r>
              <w:rPr>
                <w:noProof/>
                <w:webHidden/>
              </w:rPr>
              <w:fldChar w:fldCharType="separate"/>
            </w:r>
            <w:r>
              <w:rPr>
                <w:noProof/>
                <w:webHidden/>
              </w:rPr>
              <w:t>11</w:t>
            </w:r>
            <w:r>
              <w:rPr>
                <w:noProof/>
                <w:webHidden/>
              </w:rPr>
              <w:fldChar w:fldCharType="end"/>
            </w:r>
          </w:hyperlink>
        </w:p>
        <w:p>
          <w:pPr>
            <w:pStyle w:val="TJ1"/>
            <w:tabs>
              <w:tab w:val="left" w:pos="440"/>
              <w:tab w:val="right" w:leader="dot" w:pos="13992"/>
            </w:tabs>
            <w:rPr>
              <w:rFonts w:eastAsiaTheme="minorEastAsia"/>
              <w:noProof/>
              <w:lang w:eastAsia="hu-HU"/>
            </w:rPr>
          </w:pPr>
          <w:hyperlink w:anchor="_Toc25669746" w:history="1">
            <w:r>
              <w:rPr>
                <w:rStyle w:val="Hiperhivatkozs"/>
                <w:noProof/>
              </w:rPr>
              <w:t>5</w:t>
            </w:r>
            <w:r>
              <w:rPr>
                <w:rFonts w:eastAsiaTheme="minorEastAsia"/>
                <w:noProof/>
                <w:lang w:eastAsia="hu-HU"/>
              </w:rPr>
              <w:tab/>
            </w:r>
            <w:r>
              <w:rPr>
                <w:rStyle w:val="Hiperhivatkozs"/>
                <w:noProof/>
              </w:rPr>
              <w:t>A célok megvalósításához elvégzendő feladatok, elvárt eredmények</w:t>
            </w:r>
            <w:r>
              <w:rPr>
                <w:noProof/>
                <w:webHidden/>
              </w:rPr>
              <w:tab/>
            </w:r>
            <w:r>
              <w:rPr>
                <w:noProof/>
                <w:webHidden/>
              </w:rPr>
              <w:fldChar w:fldCharType="begin"/>
            </w:r>
            <w:r>
              <w:rPr>
                <w:noProof/>
                <w:webHidden/>
              </w:rPr>
              <w:instrText xml:space="preserve"> PAGEREF _Toc25669746 \h </w:instrText>
            </w:r>
            <w:r>
              <w:rPr>
                <w:noProof/>
                <w:webHidden/>
              </w:rPr>
            </w:r>
            <w:r>
              <w:rPr>
                <w:noProof/>
                <w:webHidden/>
              </w:rPr>
              <w:fldChar w:fldCharType="separate"/>
            </w:r>
            <w:r>
              <w:rPr>
                <w:noProof/>
                <w:webHidden/>
              </w:rPr>
              <w:t>11</w:t>
            </w:r>
            <w:r>
              <w:rPr>
                <w:noProof/>
                <w:webHidden/>
              </w:rPr>
              <w:fldChar w:fldCharType="end"/>
            </w:r>
          </w:hyperlink>
        </w:p>
        <w:p>
          <w:pPr>
            <w:pStyle w:val="TJ2"/>
            <w:tabs>
              <w:tab w:val="left" w:pos="880"/>
              <w:tab w:val="right" w:leader="dot" w:pos="13992"/>
            </w:tabs>
            <w:rPr>
              <w:rFonts w:eastAsiaTheme="minorEastAsia"/>
              <w:noProof/>
              <w:lang w:eastAsia="hu-HU"/>
            </w:rPr>
          </w:pPr>
          <w:hyperlink w:anchor="_Toc25669747" w:history="1">
            <w:r>
              <w:rPr>
                <w:rStyle w:val="Hiperhivatkozs"/>
                <w:noProof/>
              </w:rPr>
              <w:t>5.1</w:t>
            </w:r>
            <w:r>
              <w:rPr>
                <w:rFonts w:eastAsiaTheme="minorEastAsia"/>
                <w:noProof/>
                <w:lang w:eastAsia="hu-HU"/>
              </w:rPr>
              <w:tab/>
            </w:r>
            <w:r>
              <w:rPr>
                <w:rStyle w:val="Hiperhivatkozs"/>
                <w:noProof/>
              </w:rPr>
              <w:t>Magas színvonalú, hatékony szakmai munka területén</w:t>
            </w:r>
            <w:r>
              <w:rPr>
                <w:noProof/>
                <w:webHidden/>
              </w:rPr>
              <w:tab/>
            </w:r>
            <w:r>
              <w:rPr>
                <w:noProof/>
                <w:webHidden/>
              </w:rPr>
              <w:fldChar w:fldCharType="begin"/>
            </w:r>
            <w:r>
              <w:rPr>
                <w:noProof/>
                <w:webHidden/>
              </w:rPr>
              <w:instrText xml:space="preserve"> PAGEREF _Toc25669747 \h </w:instrText>
            </w:r>
            <w:r>
              <w:rPr>
                <w:noProof/>
                <w:webHidden/>
              </w:rPr>
            </w:r>
            <w:r>
              <w:rPr>
                <w:noProof/>
                <w:webHidden/>
              </w:rPr>
              <w:fldChar w:fldCharType="separate"/>
            </w:r>
            <w:r>
              <w:rPr>
                <w:noProof/>
                <w:webHidden/>
              </w:rPr>
              <w:t>11</w:t>
            </w:r>
            <w:r>
              <w:rPr>
                <w:noProof/>
                <w:webHidden/>
              </w:rPr>
              <w:fldChar w:fldCharType="end"/>
            </w:r>
          </w:hyperlink>
        </w:p>
        <w:p>
          <w:pPr>
            <w:pStyle w:val="TJ2"/>
            <w:tabs>
              <w:tab w:val="left" w:pos="880"/>
              <w:tab w:val="right" w:leader="dot" w:pos="13992"/>
            </w:tabs>
            <w:rPr>
              <w:rFonts w:eastAsiaTheme="minorEastAsia"/>
              <w:noProof/>
              <w:lang w:eastAsia="hu-HU"/>
            </w:rPr>
          </w:pPr>
          <w:hyperlink w:anchor="_Toc25669748" w:history="1">
            <w:r>
              <w:rPr>
                <w:rStyle w:val="Hiperhivatkozs"/>
                <w:noProof/>
              </w:rPr>
              <w:t>5.2</w:t>
            </w:r>
            <w:r>
              <w:rPr>
                <w:rFonts w:eastAsiaTheme="minorEastAsia"/>
                <w:noProof/>
                <w:lang w:eastAsia="hu-HU"/>
              </w:rPr>
              <w:tab/>
            </w:r>
            <w:r>
              <w:rPr>
                <w:rStyle w:val="Hiperhivatkozs"/>
                <w:noProof/>
              </w:rPr>
              <w:t>Hatékony önálló tanulás-mint kulcskompetencia fejlesztése</w:t>
            </w:r>
            <w:r>
              <w:rPr>
                <w:noProof/>
                <w:webHidden/>
              </w:rPr>
              <w:tab/>
            </w:r>
            <w:r>
              <w:rPr>
                <w:noProof/>
                <w:webHidden/>
              </w:rPr>
              <w:fldChar w:fldCharType="begin"/>
            </w:r>
            <w:r>
              <w:rPr>
                <w:noProof/>
                <w:webHidden/>
              </w:rPr>
              <w:instrText xml:space="preserve"> PAGEREF _Toc25669748 \h </w:instrText>
            </w:r>
            <w:r>
              <w:rPr>
                <w:noProof/>
                <w:webHidden/>
              </w:rPr>
            </w:r>
            <w:r>
              <w:rPr>
                <w:noProof/>
                <w:webHidden/>
              </w:rPr>
              <w:fldChar w:fldCharType="separate"/>
            </w:r>
            <w:r>
              <w:rPr>
                <w:noProof/>
                <w:webHidden/>
              </w:rPr>
              <w:t>12</w:t>
            </w:r>
            <w:r>
              <w:rPr>
                <w:noProof/>
                <w:webHidden/>
              </w:rPr>
              <w:fldChar w:fldCharType="end"/>
            </w:r>
          </w:hyperlink>
        </w:p>
        <w:p>
          <w:pPr>
            <w:pStyle w:val="TJ2"/>
            <w:tabs>
              <w:tab w:val="left" w:pos="880"/>
              <w:tab w:val="right" w:leader="dot" w:pos="13992"/>
            </w:tabs>
            <w:rPr>
              <w:rFonts w:eastAsiaTheme="minorEastAsia"/>
              <w:noProof/>
              <w:lang w:eastAsia="hu-HU"/>
            </w:rPr>
          </w:pPr>
          <w:hyperlink w:anchor="_Toc25669749" w:history="1">
            <w:r>
              <w:rPr>
                <w:rStyle w:val="Hiperhivatkozs"/>
                <w:noProof/>
              </w:rPr>
              <w:t>5.3</w:t>
            </w:r>
            <w:r>
              <w:rPr>
                <w:rFonts w:eastAsiaTheme="minorEastAsia"/>
                <w:noProof/>
                <w:lang w:eastAsia="hu-HU"/>
              </w:rPr>
              <w:tab/>
            </w:r>
            <w:r>
              <w:rPr>
                <w:rStyle w:val="Hiperhivatkozs"/>
                <w:noProof/>
              </w:rPr>
              <w:t>Az iskola menedzselése területén</w:t>
            </w:r>
            <w:r>
              <w:rPr>
                <w:noProof/>
                <w:webHidden/>
              </w:rPr>
              <w:tab/>
            </w:r>
            <w:r>
              <w:rPr>
                <w:noProof/>
                <w:webHidden/>
              </w:rPr>
              <w:fldChar w:fldCharType="begin"/>
            </w:r>
            <w:r>
              <w:rPr>
                <w:noProof/>
                <w:webHidden/>
              </w:rPr>
              <w:instrText xml:space="preserve"> PAGEREF _Toc25669749 \h </w:instrText>
            </w:r>
            <w:r>
              <w:rPr>
                <w:noProof/>
                <w:webHidden/>
              </w:rPr>
            </w:r>
            <w:r>
              <w:rPr>
                <w:noProof/>
                <w:webHidden/>
              </w:rPr>
              <w:fldChar w:fldCharType="separate"/>
            </w:r>
            <w:r>
              <w:rPr>
                <w:noProof/>
                <w:webHidden/>
              </w:rPr>
              <w:t>13</w:t>
            </w:r>
            <w:r>
              <w:rPr>
                <w:noProof/>
                <w:webHidden/>
              </w:rPr>
              <w:fldChar w:fldCharType="end"/>
            </w:r>
          </w:hyperlink>
        </w:p>
        <w:p>
          <w:pPr>
            <w:pStyle w:val="TJ2"/>
            <w:tabs>
              <w:tab w:val="left" w:pos="880"/>
              <w:tab w:val="right" w:leader="dot" w:pos="13992"/>
            </w:tabs>
            <w:rPr>
              <w:rFonts w:eastAsiaTheme="minorEastAsia"/>
              <w:noProof/>
              <w:lang w:eastAsia="hu-HU"/>
            </w:rPr>
          </w:pPr>
          <w:hyperlink w:anchor="_Toc25669750" w:history="1">
            <w:r>
              <w:rPr>
                <w:rStyle w:val="Hiperhivatkozs"/>
                <w:noProof/>
              </w:rPr>
              <w:t>5.4</w:t>
            </w:r>
            <w:r>
              <w:rPr>
                <w:rFonts w:eastAsiaTheme="minorEastAsia"/>
                <w:noProof/>
                <w:lang w:eastAsia="hu-HU"/>
              </w:rPr>
              <w:tab/>
            </w:r>
            <w:r>
              <w:rPr>
                <w:rStyle w:val="Hiperhivatkozs"/>
                <w:noProof/>
              </w:rPr>
              <w:t>Az iskolavezetés folyamatosan ellenőrzi</w:t>
            </w:r>
            <w:r>
              <w:rPr>
                <w:noProof/>
                <w:webHidden/>
              </w:rPr>
              <w:tab/>
            </w:r>
            <w:r>
              <w:rPr>
                <w:noProof/>
                <w:webHidden/>
              </w:rPr>
              <w:fldChar w:fldCharType="begin"/>
            </w:r>
            <w:r>
              <w:rPr>
                <w:noProof/>
                <w:webHidden/>
              </w:rPr>
              <w:instrText xml:space="preserve"> PAGEREF _Toc25669750 \h </w:instrText>
            </w:r>
            <w:r>
              <w:rPr>
                <w:noProof/>
                <w:webHidden/>
              </w:rPr>
            </w:r>
            <w:r>
              <w:rPr>
                <w:noProof/>
                <w:webHidden/>
              </w:rPr>
              <w:fldChar w:fldCharType="separate"/>
            </w:r>
            <w:r>
              <w:rPr>
                <w:noProof/>
                <w:webHidden/>
              </w:rPr>
              <w:t>14</w:t>
            </w:r>
            <w:r>
              <w:rPr>
                <w:noProof/>
                <w:webHidden/>
              </w:rPr>
              <w:fldChar w:fldCharType="end"/>
            </w:r>
          </w:hyperlink>
        </w:p>
        <w:p>
          <w:pPr>
            <w:pStyle w:val="TJ2"/>
            <w:tabs>
              <w:tab w:val="left" w:pos="880"/>
              <w:tab w:val="right" w:leader="dot" w:pos="13992"/>
            </w:tabs>
            <w:rPr>
              <w:rFonts w:eastAsiaTheme="minorEastAsia"/>
              <w:noProof/>
              <w:lang w:eastAsia="hu-HU"/>
            </w:rPr>
          </w:pPr>
          <w:hyperlink w:anchor="_Toc25669751" w:history="1">
            <w:r>
              <w:rPr>
                <w:rStyle w:val="Hiperhivatkozs"/>
                <w:noProof/>
              </w:rPr>
              <w:t>5.5</w:t>
            </w:r>
            <w:r>
              <w:rPr>
                <w:rFonts w:eastAsiaTheme="minorEastAsia"/>
                <w:noProof/>
                <w:lang w:eastAsia="hu-HU"/>
              </w:rPr>
              <w:tab/>
            </w:r>
            <w:r>
              <w:rPr>
                <w:rStyle w:val="Hiperhivatkozs"/>
                <w:noProof/>
              </w:rPr>
              <w:t>Kiemelt szakmai ellenőrzési terület a tanévben</w:t>
            </w:r>
            <w:r>
              <w:rPr>
                <w:noProof/>
                <w:webHidden/>
              </w:rPr>
              <w:tab/>
            </w:r>
            <w:r>
              <w:rPr>
                <w:noProof/>
                <w:webHidden/>
              </w:rPr>
              <w:fldChar w:fldCharType="begin"/>
            </w:r>
            <w:r>
              <w:rPr>
                <w:noProof/>
                <w:webHidden/>
              </w:rPr>
              <w:instrText xml:space="preserve"> PAGEREF _Toc25669751 \h </w:instrText>
            </w:r>
            <w:r>
              <w:rPr>
                <w:noProof/>
                <w:webHidden/>
              </w:rPr>
            </w:r>
            <w:r>
              <w:rPr>
                <w:noProof/>
                <w:webHidden/>
              </w:rPr>
              <w:fldChar w:fldCharType="separate"/>
            </w:r>
            <w:r>
              <w:rPr>
                <w:noProof/>
                <w:webHidden/>
              </w:rPr>
              <w:t>14</w:t>
            </w:r>
            <w:r>
              <w:rPr>
                <w:noProof/>
                <w:webHidden/>
              </w:rPr>
              <w:fldChar w:fldCharType="end"/>
            </w:r>
          </w:hyperlink>
        </w:p>
        <w:p>
          <w:pPr>
            <w:pStyle w:val="TJ2"/>
            <w:tabs>
              <w:tab w:val="left" w:pos="880"/>
              <w:tab w:val="right" w:leader="dot" w:pos="13992"/>
            </w:tabs>
            <w:rPr>
              <w:rFonts w:eastAsiaTheme="minorEastAsia"/>
              <w:noProof/>
              <w:lang w:eastAsia="hu-HU"/>
            </w:rPr>
          </w:pPr>
          <w:hyperlink w:anchor="_Toc25669752" w:history="1">
            <w:r>
              <w:rPr>
                <w:rStyle w:val="Hiperhivatkozs"/>
                <w:noProof/>
              </w:rPr>
              <w:t>5.6</w:t>
            </w:r>
            <w:r>
              <w:rPr>
                <w:rFonts w:eastAsiaTheme="minorEastAsia"/>
                <w:noProof/>
                <w:lang w:eastAsia="hu-HU"/>
              </w:rPr>
              <w:tab/>
            </w:r>
            <w:r>
              <w:rPr>
                <w:rStyle w:val="Hiperhivatkozs"/>
                <w:noProof/>
              </w:rPr>
              <w:t>Az ellenőrzések mellett a vezetőség beszámolót hallgat meg</w:t>
            </w:r>
            <w:r>
              <w:rPr>
                <w:noProof/>
                <w:webHidden/>
              </w:rPr>
              <w:tab/>
            </w:r>
            <w:r>
              <w:rPr>
                <w:noProof/>
                <w:webHidden/>
              </w:rPr>
              <w:fldChar w:fldCharType="begin"/>
            </w:r>
            <w:r>
              <w:rPr>
                <w:noProof/>
                <w:webHidden/>
              </w:rPr>
              <w:instrText xml:space="preserve"> PAGEREF _Toc25669752 \h </w:instrText>
            </w:r>
            <w:r>
              <w:rPr>
                <w:noProof/>
                <w:webHidden/>
              </w:rPr>
            </w:r>
            <w:r>
              <w:rPr>
                <w:noProof/>
                <w:webHidden/>
              </w:rPr>
              <w:fldChar w:fldCharType="separate"/>
            </w:r>
            <w:r>
              <w:rPr>
                <w:noProof/>
                <w:webHidden/>
              </w:rPr>
              <w:t>15</w:t>
            </w:r>
            <w:r>
              <w:rPr>
                <w:noProof/>
                <w:webHidden/>
              </w:rPr>
              <w:fldChar w:fldCharType="end"/>
            </w:r>
          </w:hyperlink>
        </w:p>
        <w:p>
          <w:pPr>
            <w:pStyle w:val="TJ1"/>
            <w:tabs>
              <w:tab w:val="left" w:pos="440"/>
              <w:tab w:val="right" w:leader="dot" w:pos="13992"/>
            </w:tabs>
            <w:rPr>
              <w:rFonts w:eastAsiaTheme="minorEastAsia"/>
              <w:noProof/>
              <w:lang w:eastAsia="hu-HU"/>
            </w:rPr>
          </w:pPr>
          <w:hyperlink w:anchor="_Toc25669753" w:history="1">
            <w:r>
              <w:rPr>
                <w:rStyle w:val="Hiperhivatkozs"/>
                <w:noProof/>
              </w:rPr>
              <w:t>6</w:t>
            </w:r>
            <w:r>
              <w:rPr>
                <w:rFonts w:eastAsiaTheme="minorEastAsia"/>
                <w:noProof/>
                <w:lang w:eastAsia="hu-HU"/>
              </w:rPr>
              <w:tab/>
            </w:r>
            <w:r>
              <w:rPr>
                <w:rStyle w:val="Hiperhivatkozs"/>
                <w:noProof/>
              </w:rPr>
              <w:t>Tantestületi értekezletek</w:t>
            </w:r>
            <w:r>
              <w:rPr>
                <w:noProof/>
                <w:webHidden/>
              </w:rPr>
              <w:tab/>
            </w:r>
            <w:r>
              <w:rPr>
                <w:noProof/>
                <w:webHidden/>
              </w:rPr>
              <w:fldChar w:fldCharType="begin"/>
            </w:r>
            <w:r>
              <w:rPr>
                <w:noProof/>
                <w:webHidden/>
              </w:rPr>
              <w:instrText xml:space="preserve"> PAGEREF _Toc25669753 \h </w:instrText>
            </w:r>
            <w:r>
              <w:rPr>
                <w:noProof/>
                <w:webHidden/>
              </w:rPr>
            </w:r>
            <w:r>
              <w:rPr>
                <w:noProof/>
                <w:webHidden/>
              </w:rPr>
              <w:fldChar w:fldCharType="separate"/>
            </w:r>
            <w:r>
              <w:rPr>
                <w:noProof/>
                <w:webHidden/>
              </w:rPr>
              <w:t>15</w:t>
            </w:r>
            <w:r>
              <w:rPr>
                <w:noProof/>
                <w:webHidden/>
              </w:rPr>
              <w:fldChar w:fldCharType="end"/>
            </w:r>
          </w:hyperlink>
        </w:p>
        <w:p>
          <w:pPr>
            <w:pStyle w:val="TJ1"/>
            <w:tabs>
              <w:tab w:val="left" w:pos="440"/>
              <w:tab w:val="right" w:leader="dot" w:pos="13992"/>
            </w:tabs>
            <w:rPr>
              <w:rFonts w:eastAsiaTheme="minorEastAsia"/>
              <w:noProof/>
              <w:lang w:eastAsia="hu-HU"/>
            </w:rPr>
          </w:pPr>
          <w:hyperlink w:anchor="_Toc25669754" w:history="1">
            <w:r>
              <w:rPr>
                <w:rStyle w:val="Hiperhivatkozs"/>
                <w:noProof/>
              </w:rPr>
              <w:t>7</w:t>
            </w:r>
            <w:r>
              <w:rPr>
                <w:rFonts w:eastAsiaTheme="minorEastAsia"/>
                <w:noProof/>
                <w:lang w:eastAsia="hu-HU"/>
              </w:rPr>
              <w:tab/>
            </w:r>
            <w:r>
              <w:rPr>
                <w:rStyle w:val="Hiperhivatkozs"/>
                <w:noProof/>
              </w:rPr>
              <w:t>Szülői értekezletek</w:t>
            </w:r>
            <w:r>
              <w:rPr>
                <w:noProof/>
                <w:webHidden/>
              </w:rPr>
              <w:tab/>
            </w:r>
            <w:r>
              <w:rPr>
                <w:noProof/>
                <w:webHidden/>
              </w:rPr>
              <w:fldChar w:fldCharType="begin"/>
            </w:r>
            <w:r>
              <w:rPr>
                <w:noProof/>
                <w:webHidden/>
              </w:rPr>
              <w:instrText xml:space="preserve"> PAGEREF _Toc25669754 \h </w:instrText>
            </w:r>
            <w:r>
              <w:rPr>
                <w:noProof/>
                <w:webHidden/>
              </w:rPr>
            </w:r>
            <w:r>
              <w:rPr>
                <w:noProof/>
                <w:webHidden/>
              </w:rPr>
              <w:fldChar w:fldCharType="separate"/>
            </w:r>
            <w:r>
              <w:rPr>
                <w:noProof/>
                <w:webHidden/>
              </w:rPr>
              <w:t>16</w:t>
            </w:r>
            <w:r>
              <w:rPr>
                <w:noProof/>
                <w:webHidden/>
              </w:rPr>
              <w:fldChar w:fldCharType="end"/>
            </w:r>
          </w:hyperlink>
        </w:p>
        <w:p>
          <w:pPr>
            <w:pStyle w:val="TJ1"/>
            <w:tabs>
              <w:tab w:val="left" w:pos="440"/>
              <w:tab w:val="right" w:leader="dot" w:pos="13992"/>
            </w:tabs>
            <w:rPr>
              <w:rFonts w:eastAsiaTheme="minorEastAsia"/>
              <w:noProof/>
              <w:lang w:eastAsia="hu-HU"/>
            </w:rPr>
          </w:pPr>
          <w:hyperlink w:anchor="_Toc25669755" w:history="1">
            <w:r>
              <w:rPr>
                <w:rStyle w:val="Hiperhivatkozs"/>
                <w:noProof/>
              </w:rPr>
              <w:t>8</w:t>
            </w:r>
            <w:r>
              <w:rPr>
                <w:rFonts w:eastAsiaTheme="minorEastAsia"/>
                <w:noProof/>
                <w:lang w:eastAsia="hu-HU"/>
              </w:rPr>
              <w:tab/>
            </w:r>
            <w:r>
              <w:rPr>
                <w:rStyle w:val="Hiperhivatkozs"/>
                <w:noProof/>
              </w:rPr>
              <w:t>szaktanári fogadóórák</w:t>
            </w:r>
            <w:r>
              <w:rPr>
                <w:noProof/>
                <w:webHidden/>
              </w:rPr>
              <w:tab/>
            </w:r>
            <w:r>
              <w:rPr>
                <w:noProof/>
                <w:webHidden/>
              </w:rPr>
              <w:fldChar w:fldCharType="begin"/>
            </w:r>
            <w:r>
              <w:rPr>
                <w:noProof/>
                <w:webHidden/>
              </w:rPr>
              <w:instrText xml:space="preserve"> PAGEREF _Toc25669755 \h </w:instrText>
            </w:r>
            <w:r>
              <w:rPr>
                <w:noProof/>
                <w:webHidden/>
              </w:rPr>
            </w:r>
            <w:r>
              <w:rPr>
                <w:noProof/>
                <w:webHidden/>
              </w:rPr>
              <w:fldChar w:fldCharType="separate"/>
            </w:r>
            <w:r>
              <w:rPr>
                <w:noProof/>
                <w:webHidden/>
              </w:rPr>
              <w:t>16</w:t>
            </w:r>
            <w:r>
              <w:rPr>
                <w:noProof/>
                <w:webHidden/>
              </w:rPr>
              <w:fldChar w:fldCharType="end"/>
            </w:r>
          </w:hyperlink>
        </w:p>
        <w:p>
          <w:pPr>
            <w:pStyle w:val="TJ1"/>
            <w:tabs>
              <w:tab w:val="left" w:pos="440"/>
              <w:tab w:val="right" w:leader="dot" w:pos="13992"/>
            </w:tabs>
            <w:rPr>
              <w:rFonts w:eastAsiaTheme="minorEastAsia"/>
              <w:noProof/>
              <w:lang w:eastAsia="hu-HU"/>
            </w:rPr>
          </w:pPr>
          <w:hyperlink w:anchor="_Toc25669756" w:history="1">
            <w:r>
              <w:rPr>
                <w:rStyle w:val="Hiperhivatkozs"/>
                <w:noProof/>
              </w:rPr>
              <w:t>9</w:t>
            </w:r>
            <w:r>
              <w:rPr>
                <w:rFonts w:eastAsiaTheme="minorEastAsia"/>
                <w:noProof/>
                <w:lang w:eastAsia="hu-HU"/>
              </w:rPr>
              <w:tab/>
            </w:r>
            <w:r>
              <w:rPr>
                <w:rStyle w:val="Hiperhivatkozs"/>
                <w:noProof/>
              </w:rPr>
              <w:t>ISKOLAVEZETÉS FOGADÓÓRÁJA</w:t>
            </w:r>
            <w:r>
              <w:rPr>
                <w:noProof/>
                <w:webHidden/>
              </w:rPr>
              <w:tab/>
            </w:r>
            <w:r>
              <w:rPr>
                <w:noProof/>
                <w:webHidden/>
              </w:rPr>
              <w:fldChar w:fldCharType="begin"/>
            </w:r>
            <w:r>
              <w:rPr>
                <w:noProof/>
                <w:webHidden/>
              </w:rPr>
              <w:instrText xml:space="preserve"> PAGEREF _Toc25669756 \h </w:instrText>
            </w:r>
            <w:r>
              <w:rPr>
                <w:noProof/>
                <w:webHidden/>
              </w:rPr>
            </w:r>
            <w:r>
              <w:rPr>
                <w:noProof/>
                <w:webHidden/>
              </w:rPr>
              <w:fldChar w:fldCharType="separate"/>
            </w:r>
            <w:r>
              <w:rPr>
                <w:noProof/>
                <w:webHidden/>
              </w:rPr>
              <w:t>16</w:t>
            </w:r>
            <w:r>
              <w:rPr>
                <w:noProof/>
                <w:webHidden/>
              </w:rPr>
              <w:fldChar w:fldCharType="end"/>
            </w:r>
          </w:hyperlink>
        </w:p>
        <w:p>
          <w:pPr>
            <w:pStyle w:val="TJ1"/>
            <w:tabs>
              <w:tab w:val="left" w:pos="660"/>
              <w:tab w:val="right" w:leader="dot" w:pos="13992"/>
            </w:tabs>
            <w:rPr>
              <w:rFonts w:eastAsiaTheme="minorEastAsia"/>
              <w:noProof/>
              <w:lang w:eastAsia="hu-HU"/>
            </w:rPr>
          </w:pPr>
          <w:hyperlink w:anchor="_Toc25669757" w:history="1">
            <w:r>
              <w:rPr>
                <w:rStyle w:val="Hiperhivatkozs"/>
                <w:noProof/>
              </w:rPr>
              <w:t>10</w:t>
            </w:r>
            <w:r>
              <w:rPr>
                <w:rFonts w:eastAsiaTheme="minorEastAsia"/>
                <w:noProof/>
                <w:lang w:eastAsia="hu-HU"/>
              </w:rPr>
              <w:tab/>
            </w:r>
            <w:r>
              <w:rPr>
                <w:rStyle w:val="Hiperhivatkozs"/>
                <w:noProof/>
              </w:rPr>
              <w:t>A 2019/2020. TANÉV IDŐBEOSZTÁSA, SZERVEZETI RENDJE</w:t>
            </w:r>
            <w:r>
              <w:rPr>
                <w:noProof/>
                <w:webHidden/>
              </w:rPr>
              <w:tab/>
            </w:r>
            <w:r>
              <w:rPr>
                <w:noProof/>
                <w:webHidden/>
              </w:rPr>
              <w:fldChar w:fldCharType="begin"/>
            </w:r>
            <w:r>
              <w:rPr>
                <w:noProof/>
                <w:webHidden/>
              </w:rPr>
              <w:instrText xml:space="preserve"> PAGEREF _Toc25669757 \h </w:instrText>
            </w:r>
            <w:r>
              <w:rPr>
                <w:noProof/>
                <w:webHidden/>
              </w:rPr>
            </w:r>
            <w:r>
              <w:rPr>
                <w:noProof/>
                <w:webHidden/>
              </w:rPr>
              <w:fldChar w:fldCharType="separate"/>
            </w:r>
            <w:r>
              <w:rPr>
                <w:noProof/>
                <w:webHidden/>
              </w:rPr>
              <w:t>17</w:t>
            </w:r>
            <w:r>
              <w:rPr>
                <w:noProof/>
                <w:webHidden/>
              </w:rPr>
              <w:fldChar w:fldCharType="end"/>
            </w:r>
          </w:hyperlink>
        </w:p>
        <w:p>
          <w:pPr>
            <w:pStyle w:val="TJ2"/>
            <w:tabs>
              <w:tab w:val="left" w:pos="880"/>
              <w:tab w:val="right" w:leader="dot" w:pos="13992"/>
            </w:tabs>
            <w:rPr>
              <w:rFonts w:eastAsiaTheme="minorEastAsia"/>
              <w:noProof/>
              <w:lang w:eastAsia="hu-HU"/>
            </w:rPr>
          </w:pPr>
          <w:hyperlink w:anchor="_Toc25669758" w:history="1">
            <w:r>
              <w:rPr>
                <w:rStyle w:val="Hiperhivatkozs"/>
                <w:noProof/>
              </w:rPr>
              <w:t>10.1</w:t>
            </w:r>
            <w:r>
              <w:rPr>
                <w:rFonts w:eastAsiaTheme="minorEastAsia"/>
                <w:noProof/>
                <w:lang w:eastAsia="hu-HU"/>
              </w:rPr>
              <w:tab/>
            </w:r>
            <w:r>
              <w:rPr>
                <w:rStyle w:val="Hiperhivatkozs"/>
                <w:noProof/>
              </w:rPr>
              <w:t>Tanítási szünetek</w:t>
            </w:r>
            <w:r>
              <w:rPr>
                <w:noProof/>
                <w:webHidden/>
              </w:rPr>
              <w:tab/>
            </w:r>
            <w:r>
              <w:rPr>
                <w:noProof/>
                <w:webHidden/>
              </w:rPr>
              <w:fldChar w:fldCharType="begin"/>
            </w:r>
            <w:r>
              <w:rPr>
                <w:noProof/>
                <w:webHidden/>
              </w:rPr>
              <w:instrText xml:space="preserve"> PAGEREF _Toc25669758 \h </w:instrText>
            </w:r>
            <w:r>
              <w:rPr>
                <w:noProof/>
                <w:webHidden/>
              </w:rPr>
            </w:r>
            <w:r>
              <w:rPr>
                <w:noProof/>
                <w:webHidden/>
              </w:rPr>
              <w:fldChar w:fldCharType="separate"/>
            </w:r>
            <w:r>
              <w:rPr>
                <w:noProof/>
                <w:webHidden/>
              </w:rPr>
              <w:t>17</w:t>
            </w:r>
            <w:r>
              <w:rPr>
                <w:noProof/>
                <w:webHidden/>
              </w:rPr>
              <w:fldChar w:fldCharType="end"/>
            </w:r>
          </w:hyperlink>
        </w:p>
        <w:p>
          <w:pPr>
            <w:pStyle w:val="TJ2"/>
            <w:tabs>
              <w:tab w:val="left" w:pos="880"/>
              <w:tab w:val="right" w:leader="dot" w:pos="13992"/>
            </w:tabs>
            <w:rPr>
              <w:rFonts w:eastAsiaTheme="minorEastAsia"/>
              <w:noProof/>
              <w:lang w:eastAsia="hu-HU"/>
            </w:rPr>
          </w:pPr>
          <w:hyperlink w:anchor="_Toc25669759" w:history="1">
            <w:r>
              <w:rPr>
                <w:rStyle w:val="Hiperhivatkozs"/>
                <w:noProof/>
              </w:rPr>
              <w:t>10.2</w:t>
            </w:r>
            <w:r>
              <w:rPr>
                <w:rFonts w:eastAsiaTheme="minorEastAsia"/>
                <w:noProof/>
                <w:lang w:eastAsia="hu-HU"/>
              </w:rPr>
              <w:tab/>
            </w:r>
            <w:r>
              <w:rPr>
                <w:rStyle w:val="Hiperhivatkozs"/>
                <w:noProof/>
              </w:rPr>
              <w:t>Iskolai ünnepélyek, kiemelt rendezvények</w:t>
            </w:r>
            <w:r>
              <w:rPr>
                <w:noProof/>
                <w:webHidden/>
              </w:rPr>
              <w:tab/>
            </w:r>
            <w:r>
              <w:rPr>
                <w:noProof/>
                <w:webHidden/>
              </w:rPr>
              <w:fldChar w:fldCharType="begin"/>
            </w:r>
            <w:r>
              <w:rPr>
                <w:noProof/>
                <w:webHidden/>
              </w:rPr>
              <w:instrText xml:space="preserve"> PAGEREF _Toc25669759 \h </w:instrText>
            </w:r>
            <w:r>
              <w:rPr>
                <w:noProof/>
                <w:webHidden/>
              </w:rPr>
            </w:r>
            <w:r>
              <w:rPr>
                <w:noProof/>
                <w:webHidden/>
              </w:rPr>
              <w:fldChar w:fldCharType="separate"/>
            </w:r>
            <w:r>
              <w:rPr>
                <w:noProof/>
                <w:webHidden/>
              </w:rPr>
              <w:t>17</w:t>
            </w:r>
            <w:r>
              <w:rPr>
                <w:noProof/>
                <w:webHidden/>
              </w:rPr>
              <w:fldChar w:fldCharType="end"/>
            </w:r>
          </w:hyperlink>
        </w:p>
        <w:p>
          <w:pPr>
            <w:pStyle w:val="TJ1"/>
            <w:tabs>
              <w:tab w:val="left" w:pos="660"/>
              <w:tab w:val="right" w:leader="dot" w:pos="13992"/>
            </w:tabs>
            <w:rPr>
              <w:rFonts w:eastAsiaTheme="minorEastAsia"/>
              <w:noProof/>
              <w:lang w:eastAsia="hu-HU"/>
            </w:rPr>
          </w:pPr>
          <w:hyperlink w:anchor="_Toc25669760" w:history="1">
            <w:r>
              <w:rPr>
                <w:rStyle w:val="Hiperhivatkozs"/>
                <w:noProof/>
              </w:rPr>
              <w:t>11</w:t>
            </w:r>
            <w:r>
              <w:rPr>
                <w:rFonts w:eastAsiaTheme="minorEastAsia"/>
                <w:noProof/>
                <w:lang w:eastAsia="hu-HU"/>
              </w:rPr>
              <w:tab/>
            </w:r>
            <w:r>
              <w:rPr>
                <w:rStyle w:val="Hiperhivatkozs"/>
                <w:noProof/>
              </w:rPr>
              <w:t>Eszközeink a szociális hátránykompenzáció tevékenységeire</w:t>
            </w:r>
            <w:r>
              <w:rPr>
                <w:noProof/>
                <w:webHidden/>
              </w:rPr>
              <w:tab/>
            </w:r>
            <w:r>
              <w:rPr>
                <w:noProof/>
                <w:webHidden/>
              </w:rPr>
              <w:fldChar w:fldCharType="begin"/>
            </w:r>
            <w:r>
              <w:rPr>
                <w:noProof/>
                <w:webHidden/>
              </w:rPr>
              <w:instrText xml:space="preserve"> PAGEREF _Toc25669760 \h </w:instrText>
            </w:r>
            <w:r>
              <w:rPr>
                <w:noProof/>
                <w:webHidden/>
              </w:rPr>
            </w:r>
            <w:r>
              <w:rPr>
                <w:noProof/>
                <w:webHidden/>
              </w:rPr>
              <w:fldChar w:fldCharType="separate"/>
            </w:r>
            <w:r>
              <w:rPr>
                <w:noProof/>
                <w:webHidden/>
              </w:rPr>
              <w:t>19</w:t>
            </w:r>
            <w:r>
              <w:rPr>
                <w:noProof/>
                <w:webHidden/>
              </w:rPr>
              <w:fldChar w:fldCharType="end"/>
            </w:r>
          </w:hyperlink>
        </w:p>
        <w:p>
          <w:pPr>
            <w:pStyle w:val="TJ2"/>
            <w:tabs>
              <w:tab w:val="left" w:pos="880"/>
              <w:tab w:val="right" w:leader="dot" w:pos="13992"/>
            </w:tabs>
            <w:rPr>
              <w:rFonts w:eastAsiaTheme="minorEastAsia"/>
              <w:noProof/>
              <w:lang w:eastAsia="hu-HU"/>
            </w:rPr>
          </w:pPr>
          <w:hyperlink w:anchor="_Toc25669761" w:history="1">
            <w:r>
              <w:rPr>
                <w:rStyle w:val="Hiperhivatkozs"/>
                <w:noProof/>
              </w:rPr>
              <w:t>11.1</w:t>
            </w:r>
            <w:r>
              <w:rPr>
                <w:rFonts w:eastAsiaTheme="minorEastAsia"/>
                <w:noProof/>
                <w:lang w:eastAsia="hu-HU"/>
              </w:rPr>
              <w:tab/>
            </w:r>
            <w:r>
              <w:rPr>
                <w:rStyle w:val="Hiperhivatkozs"/>
                <w:noProof/>
              </w:rPr>
              <w:t>Feladat</w:t>
            </w:r>
            <w:r>
              <w:rPr>
                <w:noProof/>
                <w:webHidden/>
              </w:rPr>
              <w:tab/>
            </w:r>
            <w:r>
              <w:rPr>
                <w:noProof/>
                <w:webHidden/>
              </w:rPr>
              <w:fldChar w:fldCharType="begin"/>
            </w:r>
            <w:r>
              <w:rPr>
                <w:noProof/>
                <w:webHidden/>
              </w:rPr>
              <w:instrText xml:space="preserve"> PAGEREF _Toc25669761 \h </w:instrText>
            </w:r>
            <w:r>
              <w:rPr>
                <w:noProof/>
                <w:webHidden/>
              </w:rPr>
            </w:r>
            <w:r>
              <w:rPr>
                <w:noProof/>
                <w:webHidden/>
              </w:rPr>
              <w:fldChar w:fldCharType="separate"/>
            </w:r>
            <w:r>
              <w:rPr>
                <w:noProof/>
                <w:webHidden/>
              </w:rPr>
              <w:t>19</w:t>
            </w:r>
            <w:r>
              <w:rPr>
                <w:noProof/>
                <w:webHidden/>
              </w:rPr>
              <w:fldChar w:fldCharType="end"/>
            </w:r>
          </w:hyperlink>
        </w:p>
        <w:p>
          <w:pPr>
            <w:pStyle w:val="TJ2"/>
            <w:tabs>
              <w:tab w:val="left" w:pos="880"/>
              <w:tab w:val="right" w:leader="dot" w:pos="13992"/>
            </w:tabs>
            <w:rPr>
              <w:rFonts w:eastAsiaTheme="minorEastAsia"/>
              <w:noProof/>
              <w:lang w:eastAsia="hu-HU"/>
            </w:rPr>
          </w:pPr>
          <w:hyperlink w:anchor="_Toc25669762" w:history="1">
            <w:r>
              <w:rPr>
                <w:rStyle w:val="Hiperhivatkozs"/>
                <w:noProof/>
              </w:rPr>
              <w:t>11.2</w:t>
            </w:r>
            <w:r>
              <w:rPr>
                <w:rFonts w:eastAsiaTheme="minorEastAsia"/>
                <w:noProof/>
                <w:lang w:eastAsia="hu-HU"/>
              </w:rPr>
              <w:tab/>
            </w:r>
            <w:r>
              <w:rPr>
                <w:rStyle w:val="Hiperhivatkozs"/>
                <w:noProof/>
              </w:rPr>
              <w:t>A szociális hátrányok enyhítését segítő tevékenységek a következők</w:t>
            </w:r>
            <w:r>
              <w:rPr>
                <w:noProof/>
                <w:webHidden/>
              </w:rPr>
              <w:tab/>
            </w:r>
            <w:r>
              <w:rPr>
                <w:noProof/>
                <w:webHidden/>
              </w:rPr>
              <w:fldChar w:fldCharType="begin"/>
            </w:r>
            <w:r>
              <w:rPr>
                <w:noProof/>
                <w:webHidden/>
              </w:rPr>
              <w:instrText xml:space="preserve"> PAGEREF _Toc25669762 \h </w:instrText>
            </w:r>
            <w:r>
              <w:rPr>
                <w:noProof/>
                <w:webHidden/>
              </w:rPr>
            </w:r>
            <w:r>
              <w:rPr>
                <w:noProof/>
                <w:webHidden/>
              </w:rPr>
              <w:fldChar w:fldCharType="separate"/>
            </w:r>
            <w:r>
              <w:rPr>
                <w:noProof/>
                <w:webHidden/>
              </w:rPr>
              <w:t>20</w:t>
            </w:r>
            <w:r>
              <w:rPr>
                <w:noProof/>
                <w:webHidden/>
              </w:rPr>
              <w:fldChar w:fldCharType="end"/>
            </w:r>
          </w:hyperlink>
        </w:p>
        <w:p>
          <w:pPr>
            <w:pStyle w:val="TJ2"/>
            <w:tabs>
              <w:tab w:val="left" w:pos="880"/>
              <w:tab w:val="right" w:leader="dot" w:pos="13992"/>
            </w:tabs>
            <w:rPr>
              <w:rFonts w:eastAsiaTheme="minorEastAsia"/>
              <w:noProof/>
              <w:lang w:eastAsia="hu-HU"/>
            </w:rPr>
          </w:pPr>
          <w:hyperlink w:anchor="_Toc25669763" w:history="1">
            <w:r>
              <w:rPr>
                <w:rStyle w:val="Hiperhivatkozs"/>
                <w:noProof/>
              </w:rPr>
              <w:t>11.3</w:t>
            </w:r>
            <w:r>
              <w:rPr>
                <w:rFonts w:eastAsiaTheme="minorEastAsia"/>
                <w:noProof/>
                <w:lang w:eastAsia="hu-HU"/>
              </w:rPr>
              <w:tab/>
            </w:r>
            <w:r>
              <w:rPr>
                <w:rStyle w:val="Hiperhivatkozs"/>
                <w:noProof/>
              </w:rPr>
              <w:t>Különös bánásmódot igénylő tanulókkal kapcsolatos feladatok</w:t>
            </w:r>
            <w:r>
              <w:rPr>
                <w:noProof/>
                <w:webHidden/>
              </w:rPr>
              <w:tab/>
            </w:r>
            <w:r>
              <w:rPr>
                <w:noProof/>
                <w:webHidden/>
              </w:rPr>
              <w:fldChar w:fldCharType="begin"/>
            </w:r>
            <w:r>
              <w:rPr>
                <w:noProof/>
                <w:webHidden/>
              </w:rPr>
              <w:instrText xml:space="preserve"> PAGEREF _Toc25669763 \h </w:instrText>
            </w:r>
            <w:r>
              <w:rPr>
                <w:noProof/>
                <w:webHidden/>
              </w:rPr>
            </w:r>
            <w:r>
              <w:rPr>
                <w:noProof/>
                <w:webHidden/>
              </w:rPr>
              <w:fldChar w:fldCharType="separate"/>
            </w:r>
            <w:r>
              <w:rPr>
                <w:noProof/>
                <w:webHidden/>
              </w:rPr>
              <w:t>20</w:t>
            </w:r>
            <w:r>
              <w:rPr>
                <w:noProof/>
                <w:webHidden/>
              </w:rPr>
              <w:fldChar w:fldCharType="end"/>
            </w:r>
          </w:hyperlink>
        </w:p>
        <w:p>
          <w:pPr>
            <w:pStyle w:val="TJ1"/>
            <w:tabs>
              <w:tab w:val="left" w:pos="660"/>
              <w:tab w:val="right" w:leader="dot" w:pos="13992"/>
            </w:tabs>
            <w:rPr>
              <w:rFonts w:eastAsiaTheme="minorEastAsia"/>
              <w:noProof/>
              <w:lang w:eastAsia="hu-HU"/>
            </w:rPr>
          </w:pPr>
          <w:hyperlink w:anchor="_Toc25669764" w:history="1">
            <w:r>
              <w:rPr>
                <w:rStyle w:val="Hiperhivatkozs"/>
                <w:noProof/>
              </w:rPr>
              <w:t>12</w:t>
            </w:r>
            <w:r>
              <w:rPr>
                <w:rFonts w:eastAsiaTheme="minorEastAsia"/>
                <w:noProof/>
                <w:lang w:eastAsia="hu-HU"/>
              </w:rPr>
              <w:tab/>
            </w:r>
            <w:r>
              <w:rPr>
                <w:rStyle w:val="Hiperhivatkozs"/>
                <w:noProof/>
              </w:rPr>
              <w:t>Ellenőrzési terv</w:t>
            </w:r>
            <w:r>
              <w:rPr>
                <w:noProof/>
                <w:webHidden/>
              </w:rPr>
              <w:tab/>
            </w:r>
            <w:r>
              <w:rPr>
                <w:noProof/>
                <w:webHidden/>
              </w:rPr>
              <w:fldChar w:fldCharType="begin"/>
            </w:r>
            <w:r>
              <w:rPr>
                <w:noProof/>
                <w:webHidden/>
              </w:rPr>
              <w:instrText xml:space="preserve"> PAGEREF _Toc25669764 \h </w:instrText>
            </w:r>
            <w:r>
              <w:rPr>
                <w:noProof/>
                <w:webHidden/>
              </w:rPr>
            </w:r>
            <w:r>
              <w:rPr>
                <w:noProof/>
                <w:webHidden/>
              </w:rPr>
              <w:fldChar w:fldCharType="separate"/>
            </w:r>
            <w:r>
              <w:rPr>
                <w:noProof/>
                <w:webHidden/>
              </w:rPr>
              <w:t>22</w:t>
            </w:r>
            <w:r>
              <w:rPr>
                <w:noProof/>
                <w:webHidden/>
              </w:rPr>
              <w:fldChar w:fldCharType="end"/>
            </w:r>
          </w:hyperlink>
        </w:p>
        <w:p>
          <w:pPr>
            <w:pStyle w:val="TJ1"/>
            <w:tabs>
              <w:tab w:val="left" w:pos="660"/>
              <w:tab w:val="right" w:leader="dot" w:pos="13992"/>
            </w:tabs>
            <w:rPr>
              <w:rFonts w:eastAsiaTheme="minorEastAsia"/>
              <w:noProof/>
              <w:lang w:eastAsia="hu-HU"/>
            </w:rPr>
          </w:pPr>
          <w:hyperlink w:anchor="_Toc25669765" w:history="1">
            <w:r>
              <w:rPr>
                <w:rStyle w:val="Hiperhivatkozs"/>
                <w:noProof/>
              </w:rPr>
              <w:t>13</w:t>
            </w:r>
            <w:r>
              <w:rPr>
                <w:rFonts w:eastAsiaTheme="minorEastAsia"/>
                <w:noProof/>
                <w:lang w:eastAsia="hu-HU"/>
              </w:rPr>
              <w:tab/>
            </w:r>
            <w:r>
              <w:rPr>
                <w:rStyle w:val="Hiperhivatkozs"/>
                <w:noProof/>
              </w:rPr>
              <w:t>2019/2020. tanév eseményei</w:t>
            </w:r>
            <w:r>
              <w:rPr>
                <w:noProof/>
                <w:webHidden/>
              </w:rPr>
              <w:tab/>
            </w:r>
            <w:r>
              <w:rPr>
                <w:noProof/>
                <w:webHidden/>
              </w:rPr>
              <w:fldChar w:fldCharType="begin"/>
            </w:r>
            <w:r>
              <w:rPr>
                <w:noProof/>
                <w:webHidden/>
              </w:rPr>
              <w:instrText xml:space="preserve"> PAGEREF _Toc25669765 \h </w:instrText>
            </w:r>
            <w:r>
              <w:rPr>
                <w:noProof/>
                <w:webHidden/>
              </w:rPr>
            </w:r>
            <w:r>
              <w:rPr>
                <w:noProof/>
                <w:webHidden/>
              </w:rPr>
              <w:fldChar w:fldCharType="separate"/>
            </w:r>
            <w:r>
              <w:rPr>
                <w:noProof/>
                <w:webHidden/>
              </w:rPr>
              <w:t>24</w:t>
            </w:r>
            <w:r>
              <w:rPr>
                <w:noProof/>
                <w:webHidden/>
              </w:rPr>
              <w:fldChar w:fldCharType="end"/>
            </w:r>
          </w:hyperlink>
        </w:p>
        <w:p>
          <w:pPr>
            <w:pStyle w:val="TJ1"/>
            <w:tabs>
              <w:tab w:val="left" w:pos="660"/>
              <w:tab w:val="right" w:leader="dot" w:pos="13992"/>
            </w:tabs>
            <w:rPr>
              <w:rFonts w:eastAsiaTheme="minorEastAsia"/>
              <w:noProof/>
              <w:lang w:eastAsia="hu-HU"/>
            </w:rPr>
          </w:pPr>
          <w:hyperlink w:anchor="_Toc25669766" w:history="1">
            <w:r>
              <w:rPr>
                <w:rStyle w:val="Hiperhivatkozs"/>
                <w:noProof/>
              </w:rPr>
              <w:t>14</w:t>
            </w:r>
            <w:r>
              <w:rPr>
                <w:rFonts w:eastAsiaTheme="minorEastAsia"/>
                <w:noProof/>
                <w:lang w:eastAsia="hu-HU"/>
              </w:rPr>
              <w:tab/>
            </w:r>
            <w:r>
              <w:rPr>
                <w:rStyle w:val="Hiperhivatkozs"/>
                <w:noProof/>
              </w:rPr>
              <w:t>MELLÉKLETEK</w:t>
            </w:r>
            <w:r>
              <w:rPr>
                <w:noProof/>
                <w:webHidden/>
              </w:rPr>
              <w:tab/>
            </w:r>
            <w:r>
              <w:rPr>
                <w:noProof/>
                <w:webHidden/>
              </w:rPr>
              <w:fldChar w:fldCharType="begin"/>
            </w:r>
            <w:r>
              <w:rPr>
                <w:noProof/>
                <w:webHidden/>
              </w:rPr>
              <w:instrText xml:space="preserve"> PAGEREF _Toc25669766 \h </w:instrText>
            </w:r>
            <w:r>
              <w:rPr>
                <w:noProof/>
                <w:webHidden/>
              </w:rPr>
            </w:r>
            <w:r>
              <w:rPr>
                <w:noProof/>
                <w:webHidden/>
              </w:rPr>
              <w:fldChar w:fldCharType="separate"/>
            </w:r>
            <w:r>
              <w:rPr>
                <w:noProof/>
                <w:webHidden/>
              </w:rPr>
              <w:t>30</w:t>
            </w:r>
            <w:r>
              <w:rPr>
                <w:noProof/>
                <w:webHidden/>
              </w:rPr>
              <w:fldChar w:fldCharType="end"/>
            </w:r>
          </w:hyperlink>
        </w:p>
        <w:p>
          <w:pPr>
            <w:pStyle w:val="TJ2"/>
            <w:tabs>
              <w:tab w:val="left" w:pos="880"/>
              <w:tab w:val="right" w:leader="dot" w:pos="13992"/>
            </w:tabs>
            <w:rPr>
              <w:rFonts w:eastAsiaTheme="minorEastAsia"/>
              <w:noProof/>
              <w:lang w:eastAsia="hu-HU"/>
            </w:rPr>
          </w:pPr>
          <w:hyperlink w:anchor="_Toc25669767" w:history="1">
            <w:r>
              <w:rPr>
                <w:rStyle w:val="Hiperhivatkozs"/>
                <w:rFonts w:eastAsia="Calibri Light"/>
                <w:noProof/>
              </w:rPr>
              <w:t>14.1</w:t>
            </w:r>
            <w:r>
              <w:rPr>
                <w:rFonts w:eastAsiaTheme="minorEastAsia"/>
                <w:noProof/>
                <w:lang w:eastAsia="hu-HU"/>
              </w:rPr>
              <w:tab/>
            </w:r>
            <w:r>
              <w:rPr>
                <w:rStyle w:val="Hiperhivatkozs"/>
                <w:rFonts w:eastAsia="Calibri Light"/>
                <w:noProof/>
              </w:rPr>
              <w:t>Diákönkormányzat munkaterve</w:t>
            </w:r>
            <w:r>
              <w:rPr>
                <w:noProof/>
                <w:webHidden/>
              </w:rPr>
              <w:tab/>
            </w:r>
            <w:r>
              <w:rPr>
                <w:noProof/>
                <w:webHidden/>
              </w:rPr>
              <w:fldChar w:fldCharType="begin"/>
            </w:r>
            <w:r>
              <w:rPr>
                <w:noProof/>
                <w:webHidden/>
              </w:rPr>
              <w:instrText xml:space="preserve"> PAGEREF _Toc25669767 \h </w:instrText>
            </w:r>
            <w:r>
              <w:rPr>
                <w:noProof/>
                <w:webHidden/>
              </w:rPr>
            </w:r>
            <w:r>
              <w:rPr>
                <w:noProof/>
                <w:webHidden/>
              </w:rPr>
              <w:fldChar w:fldCharType="separate"/>
            </w:r>
            <w:r>
              <w:rPr>
                <w:noProof/>
                <w:webHidden/>
              </w:rPr>
              <w:t>30</w:t>
            </w:r>
            <w:r>
              <w:rPr>
                <w:noProof/>
                <w:webHidden/>
              </w:rPr>
              <w:fldChar w:fldCharType="end"/>
            </w:r>
          </w:hyperlink>
        </w:p>
        <w:p>
          <w:pPr>
            <w:pStyle w:val="TJ2"/>
            <w:tabs>
              <w:tab w:val="left" w:pos="880"/>
              <w:tab w:val="right" w:leader="dot" w:pos="13992"/>
            </w:tabs>
            <w:rPr>
              <w:rFonts w:eastAsiaTheme="minorEastAsia"/>
              <w:noProof/>
              <w:lang w:eastAsia="hu-HU"/>
            </w:rPr>
          </w:pPr>
          <w:hyperlink w:anchor="_Toc25669768" w:history="1">
            <w:r>
              <w:rPr>
                <w:rStyle w:val="Hiperhivatkozs"/>
                <w:rFonts w:eastAsia="Calibri"/>
                <w:noProof/>
              </w:rPr>
              <w:t>14.2</w:t>
            </w:r>
            <w:r>
              <w:rPr>
                <w:rFonts w:eastAsiaTheme="minorEastAsia"/>
                <w:noProof/>
                <w:lang w:eastAsia="hu-HU"/>
              </w:rPr>
              <w:tab/>
            </w:r>
            <w:r>
              <w:rPr>
                <w:rStyle w:val="Hiperhivatkozs"/>
                <w:rFonts w:eastAsia="Calibri"/>
                <w:noProof/>
              </w:rPr>
              <w:t>Alsós munkaközösség munkaterve</w:t>
            </w:r>
            <w:r>
              <w:rPr>
                <w:noProof/>
                <w:webHidden/>
              </w:rPr>
              <w:tab/>
            </w:r>
            <w:r>
              <w:rPr>
                <w:noProof/>
                <w:webHidden/>
              </w:rPr>
              <w:fldChar w:fldCharType="begin"/>
            </w:r>
            <w:r>
              <w:rPr>
                <w:noProof/>
                <w:webHidden/>
              </w:rPr>
              <w:instrText xml:space="preserve"> PAGEREF _Toc25669768 \h </w:instrText>
            </w:r>
            <w:r>
              <w:rPr>
                <w:noProof/>
                <w:webHidden/>
              </w:rPr>
            </w:r>
            <w:r>
              <w:rPr>
                <w:noProof/>
                <w:webHidden/>
              </w:rPr>
              <w:fldChar w:fldCharType="separate"/>
            </w:r>
            <w:r>
              <w:rPr>
                <w:noProof/>
                <w:webHidden/>
              </w:rPr>
              <w:t>34</w:t>
            </w:r>
            <w:r>
              <w:rPr>
                <w:noProof/>
                <w:webHidden/>
              </w:rPr>
              <w:fldChar w:fldCharType="end"/>
            </w:r>
          </w:hyperlink>
        </w:p>
        <w:p>
          <w:pPr>
            <w:pStyle w:val="TJ2"/>
            <w:tabs>
              <w:tab w:val="left" w:pos="880"/>
              <w:tab w:val="right" w:leader="dot" w:pos="13992"/>
            </w:tabs>
            <w:rPr>
              <w:rFonts w:eastAsiaTheme="minorEastAsia"/>
              <w:noProof/>
              <w:lang w:eastAsia="hu-HU"/>
            </w:rPr>
          </w:pPr>
          <w:hyperlink w:anchor="_Toc25669769" w:history="1">
            <w:r>
              <w:rPr>
                <w:rStyle w:val="Hiperhivatkozs"/>
                <w:rFonts w:eastAsia="Calibri"/>
                <w:noProof/>
              </w:rPr>
              <w:t>14.3</w:t>
            </w:r>
            <w:r>
              <w:rPr>
                <w:rFonts w:eastAsiaTheme="minorEastAsia"/>
                <w:noProof/>
                <w:lang w:eastAsia="hu-HU"/>
              </w:rPr>
              <w:tab/>
            </w:r>
            <w:r>
              <w:rPr>
                <w:rStyle w:val="Hiperhivatkozs"/>
                <w:rFonts w:eastAsia="Calibri"/>
                <w:noProof/>
              </w:rPr>
              <w:t>Felsős munkaközösség munkaterve</w:t>
            </w:r>
            <w:r>
              <w:rPr>
                <w:noProof/>
                <w:webHidden/>
              </w:rPr>
              <w:tab/>
            </w:r>
            <w:r>
              <w:rPr>
                <w:noProof/>
                <w:webHidden/>
              </w:rPr>
              <w:fldChar w:fldCharType="begin"/>
            </w:r>
            <w:r>
              <w:rPr>
                <w:noProof/>
                <w:webHidden/>
              </w:rPr>
              <w:instrText xml:space="preserve"> PAGEREF _Toc25669769 \h </w:instrText>
            </w:r>
            <w:r>
              <w:rPr>
                <w:noProof/>
                <w:webHidden/>
              </w:rPr>
            </w:r>
            <w:r>
              <w:rPr>
                <w:noProof/>
                <w:webHidden/>
              </w:rPr>
              <w:fldChar w:fldCharType="separate"/>
            </w:r>
            <w:r>
              <w:rPr>
                <w:noProof/>
                <w:webHidden/>
              </w:rPr>
              <w:t>46</w:t>
            </w:r>
            <w:r>
              <w:rPr>
                <w:noProof/>
                <w:webHidden/>
              </w:rPr>
              <w:fldChar w:fldCharType="end"/>
            </w:r>
          </w:hyperlink>
        </w:p>
        <w:p>
          <w:pPr>
            <w:pStyle w:val="TJ2"/>
            <w:tabs>
              <w:tab w:val="left" w:pos="880"/>
              <w:tab w:val="right" w:leader="dot" w:pos="13992"/>
            </w:tabs>
            <w:rPr>
              <w:rFonts w:eastAsiaTheme="minorEastAsia"/>
              <w:noProof/>
              <w:lang w:eastAsia="hu-HU"/>
            </w:rPr>
          </w:pPr>
          <w:hyperlink w:anchor="_Toc25669770" w:history="1">
            <w:r>
              <w:rPr>
                <w:rStyle w:val="Hiperhivatkozs"/>
                <w:rFonts w:eastAsia="Times New Roman"/>
                <w:noProof/>
              </w:rPr>
              <w:t>14.4</w:t>
            </w:r>
            <w:r>
              <w:rPr>
                <w:rFonts w:eastAsiaTheme="minorEastAsia"/>
                <w:noProof/>
                <w:lang w:eastAsia="hu-HU"/>
              </w:rPr>
              <w:tab/>
            </w:r>
            <w:r>
              <w:rPr>
                <w:rStyle w:val="Hiperhivatkozs"/>
                <w:rFonts w:eastAsia="Times New Roman"/>
                <w:noProof/>
              </w:rPr>
              <w:t>Zongora tanszak 2019/2020. tanévi munkaterve</w:t>
            </w:r>
            <w:r>
              <w:rPr>
                <w:noProof/>
                <w:webHidden/>
              </w:rPr>
              <w:tab/>
            </w:r>
            <w:r>
              <w:rPr>
                <w:noProof/>
                <w:webHidden/>
              </w:rPr>
              <w:fldChar w:fldCharType="begin"/>
            </w:r>
            <w:r>
              <w:rPr>
                <w:noProof/>
                <w:webHidden/>
              </w:rPr>
              <w:instrText xml:space="preserve"> PAGEREF _Toc25669770 \h </w:instrText>
            </w:r>
            <w:r>
              <w:rPr>
                <w:noProof/>
                <w:webHidden/>
              </w:rPr>
            </w:r>
            <w:r>
              <w:rPr>
                <w:noProof/>
                <w:webHidden/>
              </w:rPr>
              <w:fldChar w:fldCharType="separate"/>
            </w:r>
            <w:r>
              <w:rPr>
                <w:noProof/>
                <w:webHidden/>
              </w:rPr>
              <w:t>57</w:t>
            </w:r>
            <w:r>
              <w:rPr>
                <w:noProof/>
                <w:webHidden/>
              </w:rPr>
              <w:fldChar w:fldCharType="end"/>
            </w:r>
          </w:hyperlink>
        </w:p>
        <w:p>
          <w:pPr>
            <w:pStyle w:val="TJ2"/>
            <w:tabs>
              <w:tab w:val="left" w:pos="880"/>
              <w:tab w:val="right" w:leader="dot" w:pos="13992"/>
            </w:tabs>
            <w:rPr>
              <w:rFonts w:eastAsiaTheme="minorEastAsia"/>
              <w:noProof/>
              <w:lang w:eastAsia="hu-HU"/>
            </w:rPr>
          </w:pPr>
          <w:hyperlink w:anchor="_Toc25669771" w:history="1">
            <w:r>
              <w:rPr>
                <w:rStyle w:val="Hiperhivatkozs"/>
                <w:rFonts w:eastAsia="Times New Roman"/>
                <w:noProof/>
              </w:rPr>
              <w:t>14.5</w:t>
            </w:r>
            <w:r>
              <w:rPr>
                <w:rFonts w:eastAsiaTheme="minorEastAsia"/>
                <w:noProof/>
                <w:lang w:eastAsia="hu-HU"/>
              </w:rPr>
              <w:tab/>
            </w:r>
            <w:r>
              <w:rPr>
                <w:rStyle w:val="Hiperhivatkozs"/>
                <w:rFonts w:eastAsia="Times New Roman"/>
                <w:noProof/>
              </w:rPr>
              <w:t>Néptánc tanszak 2019/2020. tanévi munkaterve</w:t>
            </w:r>
            <w:r>
              <w:rPr>
                <w:noProof/>
                <w:webHidden/>
              </w:rPr>
              <w:tab/>
            </w:r>
            <w:r>
              <w:rPr>
                <w:noProof/>
                <w:webHidden/>
              </w:rPr>
              <w:fldChar w:fldCharType="begin"/>
            </w:r>
            <w:r>
              <w:rPr>
                <w:noProof/>
                <w:webHidden/>
              </w:rPr>
              <w:instrText xml:space="preserve"> PAGEREF _Toc25669771 \h </w:instrText>
            </w:r>
            <w:r>
              <w:rPr>
                <w:noProof/>
                <w:webHidden/>
              </w:rPr>
            </w:r>
            <w:r>
              <w:rPr>
                <w:noProof/>
                <w:webHidden/>
              </w:rPr>
              <w:fldChar w:fldCharType="separate"/>
            </w:r>
            <w:r>
              <w:rPr>
                <w:noProof/>
                <w:webHidden/>
              </w:rPr>
              <w:t>62</w:t>
            </w:r>
            <w:r>
              <w:rPr>
                <w:noProof/>
                <w:webHidden/>
              </w:rPr>
              <w:fldChar w:fldCharType="end"/>
            </w:r>
          </w:hyperlink>
        </w:p>
        <w:p>
          <w:pPr>
            <w:spacing w:after="0" w:line="360" w:lineRule="auto"/>
            <w:rPr>
              <w:sz w:val="20"/>
              <w:szCs w:val="20"/>
            </w:rPr>
          </w:pPr>
          <w:r>
            <w:rPr>
              <w:rFonts w:ascii="Times New Roman" w:hAnsi="Times New Roman" w:cs="Times New Roman"/>
              <w:b/>
              <w:bCs/>
              <w:caps/>
              <w:sz w:val="20"/>
              <w:szCs w:val="20"/>
            </w:rPr>
            <w:fldChar w:fldCharType="end"/>
          </w:r>
        </w:p>
      </w:sdtContent>
    </w:sdt>
    <w:p>
      <w:pPr>
        <w:pStyle w:val="Cmsor1"/>
      </w:pPr>
      <w:bookmarkStart w:id="1" w:name="_Toc25669731"/>
      <w:r>
        <w:lastRenderedPageBreak/>
        <w:t>A 2019/2020. tanév célkitűzéseit az alábbi törvények, rendeletek határozzák meg</w:t>
      </w:r>
      <w:bookmarkEnd w:id="1"/>
    </w:p>
    <w:p>
      <w:pPr>
        <w:pStyle w:val="Listaszerbekezds"/>
        <w:numPr>
          <w:ilvl w:val="0"/>
          <w:numId w:val="1"/>
        </w:numPr>
        <w:spacing w:after="0" w:line="360" w:lineRule="auto"/>
        <w:ind w:left="1434" w:hanging="357"/>
        <w:rPr>
          <w:rFonts w:ascii="Times New Roman" w:hAnsi="Times New Roman" w:cs="Times New Roman"/>
          <w:sz w:val="24"/>
          <w:szCs w:val="24"/>
        </w:rPr>
      </w:pPr>
      <w:r>
        <w:rPr>
          <w:rFonts w:ascii="Times New Roman" w:hAnsi="Times New Roman" w:cs="Times New Roman"/>
          <w:sz w:val="24"/>
          <w:szCs w:val="24"/>
        </w:rPr>
        <w:t>2011. évi CXC. köznevelési törvény</w:t>
      </w:r>
    </w:p>
    <w:p>
      <w:pPr>
        <w:pStyle w:val="Listaszerbekezds"/>
        <w:numPr>
          <w:ilvl w:val="0"/>
          <w:numId w:val="1"/>
        </w:numPr>
        <w:spacing w:after="0" w:line="360" w:lineRule="auto"/>
        <w:ind w:left="1434" w:hanging="357"/>
        <w:rPr>
          <w:rFonts w:ascii="Times New Roman" w:hAnsi="Times New Roman" w:cs="Times New Roman"/>
          <w:sz w:val="24"/>
          <w:szCs w:val="24"/>
        </w:rPr>
      </w:pPr>
      <w:r>
        <w:rPr>
          <w:rFonts w:ascii="Times New Roman" w:hAnsi="Times New Roman" w:cs="Times New Roman"/>
          <w:sz w:val="24"/>
          <w:szCs w:val="24"/>
        </w:rPr>
        <w:t>229/2012 (VIII. 28.) kormányrendelet a NKT végrehajtásáról</w:t>
      </w:r>
    </w:p>
    <w:p>
      <w:pPr>
        <w:pStyle w:val="Listaszerbekezds"/>
        <w:numPr>
          <w:ilvl w:val="0"/>
          <w:numId w:val="1"/>
        </w:numPr>
        <w:spacing w:after="0" w:line="360" w:lineRule="auto"/>
        <w:ind w:left="1434" w:hanging="357"/>
        <w:rPr>
          <w:rFonts w:ascii="Times New Roman" w:hAnsi="Times New Roman" w:cs="Times New Roman"/>
          <w:color w:val="C00000"/>
          <w:sz w:val="24"/>
          <w:szCs w:val="24"/>
        </w:rPr>
      </w:pPr>
      <w:r>
        <w:rPr>
          <w:rFonts w:ascii="Times New Roman" w:hAnsi="Times New Roman" w:cs="Times New Roman"/>
          <w:sz w:val="24"/>
          <w:szCs w:val="24"/>
        </w:rPr>
        <w:t>20/2012 (VIII. 31) EMMI rendelet a nevelési oktatási intézmények működéséről</w:t>
      </w:r>
    </w:p>
    <w:p>
      <w:pPr>
        <w:pStyle w:val="Listaszerbekezds"/>
        <w:numPr>
          <w:ilvl w:val="0"/>
          <w:numId w:val="1"/>
        </w:numPr>
        <w:spacing w:after="0" w:line="360" w:lineRule="auto"/>
        <w:ind w:left="1434" w:hanging="357"/>
        <w:rPr>
          <w:rFonts w:ascii="Times New Roman" w:hAnsi="Times New Roman" w:cs="Times New Roman"/>
          <w:sz w:val="24"/>
          <w:szCs w:val="24"/>
        </w:rPr>
      </w:pPr>
      <w:r>
        <w:rPr>
          <w:rFonts w:ascii="Times New Roman" w:hAnsi="Times New Roman" w:cs="Times New Roman"/>
          <w:sz w:val="24"/>
          <w:szCs w:val="24"/>
        </w:rPr>
        <w:t>14/2017. (VI. 14.) EMMI rendelet a2019/2020.tanév rendjéről</w:t>
      </w:r>
    </w:p>
    <w:p>
      <w:pPr>
        <w:pStyle w:val="Listaszerbekezds"/>
        <w:numPr>
          <w:ilvl w:val="0"/>
          <w:numId w:val="1"/>
        </w:numPr>
        <w:spacing w:after="0" w:line="360" w:lineRule="auto"/>
        <w:ind w:left="1434" w:hanging="357"/>
        <w:rPr>
          <w:rFonts w:ascii="Times New Roman" w:hAnsi="Times New Roman" w:cs="Times New Roman"/>
          <w:sz w:val="24"/>
          <w:szCs w:val="24"/>
        </w:rPr>
      </w:pPr>
      <w:r>
        <w:rPr>
          <w:rFonts w:ascii="Times New Roman" w:hAnsi="Times New Roman" w:cs="Times New Roman"/>
          <w:sz w:val="24"/>
          <w:szCs w:val="24"/>
        </w:rPr>
        <w:t>Klebelsberg Intézményfenntartó Központ utasításai, rendeletei</w:t>
      </w:r>
    </w:p>
    <w:p>
      <w:pPr>
        <w:pStyle w:val="Listaszerbekezds"/>
        <w:numPr>
          <w:ilvl w:val="0"/>
          <w:numId w:val="1"/>
        </w:numPr>
        <w:spacing w:after="0" w:line="360" w:lineRule="auto"/>
        <w:ind w:left="1434" w:hanging="357"/>
        <w:rPr>
          <w:rFonts w:ascii="Times New Roman" w:hAnsi="Times New Roman" w:cs="Times New Roman"/>
          <w:sz w:val="24"/>
          <w:szCs w:val="24"/>
        </w:rPr>
      </w:pPr>
      <w:r>
        <w:rPr>
          <w:rFonts w:ascii="Times New Roman" w:hAnsi="Times New Roman" w:cs="Times New Roman"/>
          <w:sz w:val="24"/>
          <w:szCs w:val="24"/>
        </w:rPr>
        <w:t>Szegvári Forray Máté Általános Iskola és Alapfokú Művészeti Iskola Pedagógiai Programja</w:t>
      </w:r>
    </w:p>
    <w:p>
      <w:pPr>
        <w:pStyle w:val="Listaszerbekezds"/>
        <w:numPr>
          <w:ilvl w:val="0"/>
          <w:numId w:val="1"/>
        </w:numPr>
        <w:spacing w:after="0" w:line="360" w:lineRule="auto"/>
        <w:ind w:left="1434" w:hanging="357"/>
        <w:rPr>
          <w:rFonts w:ascii="Times New Roman" w:hAnsi="Times New Roman" w:cs="Times New Roman"/>
          <w:sz w:val="24"/>
          <w:szCs w:val="24"/>
        </w:rPr>
      </w:pPr>
      <w:r>
        <w:rPr>
          <w:rFonts w:ascii="Times New Roman" w:hAnsi="Times New Roman" w:cs="Times New Roman"/>
          <w:sz w:val="24"/>
          <w:szCs w:val="24"/>
        </w:rPr>
        <w:t>a 2018/2019. tanév eredményei, tapasztalatai</w:t>
      </w:r>
    </w:p>
    <w:p>
      <w:pPr>
        <w:pStyle w:val="Cmsor1"/>
      </w:pPr>
      <w:bookmarkStart w:id="2" w:name="_Toc25669732"/>
      <w:r>
        <w:t>Személyi feltételek</w:t>
      </w:r>
      <w:bookmarkEnd w:id="2"/>
    </w:p>
    <w:p>
      <w:pPr>
        <w:pStyle w:val="Cmsor2"/>
      </w:pPr>
      <w:bookmarkStart w:id="3" w:name="_Toc25669733"/>
      <w:r>
        <w:t>Iskolavezetés</w:t>
      </w:r>
      <w:bookmarkEnd w:id="3"/>
    </w:p>
    <w:p>
      <w:pPr>
        <w:pStyle w:val="Listaszerbekezds"/>
        <w:spacing w:after="0" w:line="360" w:lineRule="auto"/>
        <w:ind w:left="578"/>
        <w:rPr>
          <w:rFonts w:ascii="Times New Roman" w:hAnsi="Times New Roman" w:cs="Times New Roman"/>
          <w:sz w:val="24"/>
          <w:szCs w:val="24"/>
        </w:rPr>
      </w:pPr>
      <w:r>
        <w:rPr>
          <w:rFonts w:ascii="Times New Roman" w:hAnsi="Times New Roman" w:cs="Times New Roman"/>
          <w:b/>
          <w:sz w:val="24"/>
          <w:szCs w:val="24"/>
        </w:rPr>
        <w:t xml:space="preserve">  Vighné Németh Ildikó</w:t>
      </w:r>
      <w:r>
        <w:rPr>
          <w:rFonts w:ascii="Times New Roman" w:hAnsi="Times New Roman" w:cs="Times New Roman"/>
          <w:sz w:val="24"/>
          <w:szCs w:val="24"/>
        </w:rPr>
        <w:t xml:space="preserve"> – intézményvezető </w:t>
      </w:r>
    </w:p>
    <w:p>
      <w:pPr>
        <w:pStyle w:val="Listaszerbekezds"/>
        <w:spacing w:after="0" w:line="360" w:lineRule="auto"/>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Bárány Brigitta</w:t>
      </w:r>
      <w:r>
        <w:rPr>
          <w:rFonts w:ascii="Times New Roman" w:hAnsi="Times New Roman" w:cs="Times New Roman"/>
          <w:sz w:val="24"/>
          <w:szCs w:val="24"/>
        </w:rPr>
        <w:t xml:space="preserve"> – intézményvezető-helyettes</w:t>
      </w:r>
    </w:p>
    <w:p>
      <w:pPr>
        <w:pStyle w:val="Listaszerbekezds"/>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Lukács Istvánné</w:t>
      </w:r>
      <w:r>
        <w:rPr>
          <w:rFonts w:ascii="Times New Roman" w:hAnsi="Times New Roman" w:cs="Times New Roman"/>
          <w:sz w:val="24"/>
          <w:szCs w:val="24"/>
        </w:rPr>
        <w:t xml:space="preserve"> – alsós munkaközösség-vezető</w:t>
      </w:r>
    </w:p>
    <w:p>
      <w:pPr>
        <w:pStyle w:val="Listaszerbekezds"/>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Oroszné Kosztolányi Éva - </w:t>
      </w:r>
      <w:r>
        <w:rPr>
          <w:rFonts w:ascii="Times New Roman" w:hAnsi="Times New Roman" w:cs="Times New Roman"/>
          <w:sz w:val="24"/>
          <w:szCs w:val="24"/>
        </w:rPr>
        <w:t>felsős munkaközösség-vezető</w:t>
      </w:r>
    </w:p>
    <w:p>
      <w:pPr>
        <w:pStyle w:val="Listaszerbekezds"/>
        <w:spacing w:after="0" w:line="360" w:lineRule="auto"/>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Rozgonyiné Szabó Mária </w:t>
      </w:r>
      <w:r>
        <w:rPr>
          <w:rFonts w:ascii="Times New Roman" w:hAnsi="Times New Roman" w:cs="Times New Roman"/>
          <w:sz w:val="24"/>
          <w:szCs w:val="24"/>
        </w:rPr>
        <w:t>- DÖK segítő tanár</w:t>
      </w:r>
    </w:p>
    <w:p>
      <w:pPr>
        <w:pStyle w:val="Cmsor2"/>
      </w:pPr>
      <w:bookmarkStart w:id="4" w:name="_Toc25669734"/>
      <w:r>
        <w:t>Osztályfőnökök</w:t>
      </w:r>
      <w:bookmarkEnd w:id="4"/>
    </w:p>
    <w:p>
      <w:pPr>
        <w:ind w:left="578"/>
        <w:rPr>
          <w:rFonts w:ascii="Times New Roman" w:hAnsi="Times New Roman" w:cs="Times New Roman"/>
          <w:sz w:val="24"/>
          <w:szCs w:val="24"/>
          <w:lang w:eastAsia="hu-HU"/>
        </w:rPr>
      </w:pPr>
      <w:r>
        <w:rPr>
          <w:rFonts w:ascii="Times New Roman" w:hAnsi="Times New Roman" w:cs="Times New Roman"/>
          <w:sz w:val="24"/>
          <w:szCs w:val="24"/>
          <w:lang w:eastAsia="hu-HU"/>
        </w:rPr>
        <w:t xml:space="preserve">  1</w:t>
      </w:r>
      <w:proofErr w:type="gramStart"/>
      <w:r>
        <w:rPr>
          <w:rFonts w:ascii="Times New Roman" w:hAnsi="Times New Roman" w:cs="Times New Roman"/>
          <w:sz w:val="24"/>
          <w:szCs w:val="24"/>
          <w:lang w:eastAsia="hu-HU"/>
        </w:rPr>
        <w:t>.o.</w:t>
      </w:r>
      <w:proofErr w:type="gramEnd"/>
      <w:r>
        <w:rPr>
          <w:rFonts w:ascii="Times New Roman" w:hAnsi="Times New Roman" w:cs="Times New Roman"/>
          <w:sz w:val="24"/>
          <w:szCs w:val="24"/>
          <w:lang w:eastAsia="hu-HU"/>
        </w:rPr>
        <w:t xml:space="preserve"> - Halász Ottóné – tanító</w:t>
      </w:r>
    </w:p>
    <w:p>
      <w:pPr>
        <w:ind w:left="590" w:firstLine="130"/>
        <w:rPr>
          <w:rFonts w:ascii="Times New Roman" w:hAnsi="Times New Roman" w:cs="Times New Roman"/>
          <w:sz w:val="24"/>
          <w:szCs w:val="24"/>
          <w:lang w:eastAsia="hu-HU"/>
        </w:rPr>
      </w:pPr>
      <w:r>
        <w:rPr>
          <w:rFonts w:ascii="Times New Roman" w:hAnsi="Times New Roman" w:cs="Times New Roman"/>
          <w:sz w:val="24"/>
          <w:szCs w:val="24"/>
          <w:lang w:eastAsia="hu-HU"/>
        </w:rPr>
        <w:lastRenderedPageBreak/>
        <w:t>2</w:t>
      </w:r>
      <w:proofErr w:type="gramStart"/>
      <w:r>
        <w:rPr>
          <w:rFonts w:ascii="Times New Roman" w:hAnsi="Times New Roman" w:cs="Times New Roman"/>
          <w:sz w:val="24"/>
          <w:szCs w:val="24"/>
          <w:lang w:eastAsia="hu-HU"/>
        </w:rPr>
        <w:t>.o.</w:t>
      </w:r>
      <w:proofErr w:type="gramEnd"/>
      <w:r>
        <w:rPr>
          <w:rFonts w:ascii="Times New Roman" w:hAnsi="Times New Roman" w:cs="Times New Roman"/>
          <w:sz w:val="24"/>
          <w:szCs w:val="24"/>
          <w:lang w:eastAsia="hu-HU"/>
        </w:rPr>
        <w:t xml:space="preserve"> - Vassné </w:t>
      </w:r>
      <w:proofErr w:type="spellStart"/>
      <w:r>
        <w:rPr>
          <w:rFonts w:ascii="Times New Roman" w:hAnsi="Times New Roman" w:cs="Times New Roman"/>
          <w:sz w:val="24"/>
          <w:szCs w:val="24"/>
          <w:lang w:eastAsia="hu-HU"/>
        </w:rPr>
        <w:t>Lucz</w:t>
      </w:r>
      <w:proofErr w:type="spellEnd"/>
      <w:r>
        <w:rPr>
          <w:rFonts w:ascii="Times New Roman" w:hAnsi="Times New Roman" w:cs="Times New Roman"/>
          <w:sz w:val="24"/>
          <w:szCs w:val="24"/>
          <w:lang w:eastAsia="hu-HU"/>
        </w:rPr>
        <w:t xml:space="preserve"> Klára - tanító</w:t>
      </w:r>
    </w:p>
    <w:p>
      <w:pPr>
        <w:pStyle w:val="Listaszerbekezds"/>
        <w:spacing w:after="0" w:line="360" w:lineRule="auto"/>
        <w:rPr>
          <w:rFonts w:ascii="Times New Roman" w:hAnsi="Times New Roman" w:cs="Times New Roman"/>
          <w:sz w:val="24"/>
          <w:szCs w:val="24"/>
        </w:rPr>
      </w:pPr>
      <w:r>
        <w:rPr>
          <w:rFonts w:ascii="Times New Roman" w:hAnsi="Times New Roman" w:cs="Times New Roman"/>
          <w:sz w:val="24"/>
          <w:szCs w:val="24"/>
        </w:rPr>
        <w:t>3</w:t>
      </w:r>
      <w:proofErr w:type="gramStart"/>
      <w:r>
        <w:rPr>
          <w:rFonts w:ascii="Times New Roman" w:hAnsi="Times New Roman" w:cs="Times New Roman"/>
          <w:sz w:val="24"/>
          <w:szCs w:val="24"/>
        </w:rPr>
        <w:t>.o.</w:t>
      </w:r>
      <w:proofErr w:type="gramEnd"/>
      <w:r>
        <w:rPr>
          <w:rFonts w:ascii="Times New Roman" w:hAnsi="Times New Roman" w:cs="Times New Roman"/>
          <w:sz w:val="24"/>
          <w:szCs w:val="24"/>
        </w:rPr>
        <w:t xml:space="preserve"> - Papné Benkő Mónika - tanító, angol tanító</w:t>
      </w:r>
    </w:p>
    <w:p>
      <w:pPr>
        <w:pStyle w:val="Listaszerbekezds"/>
        <w:spacing w:after="0" w:line="360" w:lineRule="auto"/>
        <w:rPr>
          <w:rFonts w:ascii="Times New Roman" w:hAnsi="Times New Roman" w:cs="Times New Roman"/>
          <w:sz w:val="24"/>
          <w:szCs w:val="24"/>
        </w:rPr>
      </w:pPr>
      <w:r>
        <w:rPr>
          <w:rFonts w:ascii="Times New Roman" w:hAnsi="Times New Roman" w:cs="Times New Roman"/>
          <w:sz w:val="24"/>
          <w:szCs w:val="24"/>
        </w:rPr>
        <w:t>4</w:t>
      </w:r>
      <w:proofErr w:type="gramStart"/>
      <w:r>
        <w:rPr>
          <w:rFonts w:ascii="Times New Roman" w:hAnsi="Times New Roman" w:cs="Times New Roman"/>
          <w:sz w:val="24"/>
          <w:szCs w:val="24"/>
        </w:rPr>
        <w:t>.o.</w:t>
      </w:r>
      <w:proofErr w:type="gramEnd"/>
      <w:r>
        <w:rPr>
          <w:rFonts w:ascii="Times New Roman" w:hAnsi="Times New Roman" w:cs="Times New Roman"/>
          <w:sz w:val="24"/>
          <w:szCs w:val="24"/>
        </w:rPr>
        <w:t xml:space="preserve"> - Lukács Istvánné - tanító</w:t>
      </w:r>
    </w:p>
    <w:p>
      <w:pPr>
        <w:pStyle w:val="Listaszerbekezds"/>
        <w:spacing w:after="0" w:line="360" w:lineRule="auto"/>
        <w:rPr>
          <w:rFonts w:ascii="Times New Roman" w:hAnsi="Times New Roman" w:cs="Times New Roman"/>
          <w:sz w:val="24"/>
          <w:szCs w:val="24"/>
        </w:rPr>
      </w:pPr>
      <w:r>
        <w:rPr>
          <w:rFonts w:ascii="Times New Roman" w:hAnsi="Times New Roman" w:cs="Times New Roman"/>
          <w:sz w:val="24"/>
          <w:szCs w:val="24"/>
        </w:rPr>
        <w:t>5</w:t>
      </w:r>
      <w:proofErr w:type="gramStart"/>
      <w:r>
        <w:rPr>
          <w:rFonts w:ascii="Times New Roman" w:hAnsi="Times New Roman" w:cs="Times New Roman"/>
          <w:sz w:val="24"/>
          <w:szCs w:val="24"/>
        </w:rPr>
        <w:t>.o.</w:t>
      </w:r>
      <w:proofErr w:type="gramEnd"/>
      <w:r>
        <w:rPr>
          <w:rFonts w:ascii="Times New Roman" w:hAnsi="Times New Roman" w:cs="Times New Roman"/>
          <w:sz w:val="24"/>
          <w:szCs w:val="24"/>
        </w:rPr>
        <w:t xml:space="preserve"> - Oroszné Kosztolányi Éva – angol nyelv, földrajz szakos tanár</w:t>
      </w:r>
    </w:p>
    <w:p>
      <w:pPr>
        <w:pStyle w:val="Listaszerbekezds"/>
        <w:spacing w:after="0" w:line="360" w:lineRule="auto"/>
        <w:rPr>
          <w:rFonts w:ascii="Times New Roman" w:hAnsi="Times New Roman" w:cs="Times New Roman"/>
          <w:sz w:val="24"/>
          <w:szCs w:val="24"/>
        </w:rPr>
      </w:pPr>
      <w:r>
        <w:rPr>
          <w:rFonts w:ascii="Times New Roman" w:hAnsi="Times New Roman" w:cs="Times New Roman"/>
          <w:sz w:val="24"/>
          <w:szCs w:val="24"/>
        </w:rPr>
        <w:t>6</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 </w:t>
      </w:r>
      <w:proofErr w:type="spellStart"/>
      <w:r>
        <w:rPr>
          <w:rFonts w:ascii="Times New Roman" w:hAnsi="Times New Roman" w:cs="Times New Roman"/>
          <w:sz w:val="24"/>
          <w:szCs w:val="24"/>
        </w:rPr>
        <w:t>Kokovay</w:t>
      </w:r>
      <w:proofErr w:type="spellEnd"/>
      <w:r>
        <w:rPr>
          <w:rFonts w:ascii="Times New Roman" w:hAnsi="Times New Roman" w:cs="Times New Roman"/>
          <w:sz w:val="24"/>
          <w:szCs w:val="24"/>
        </w:rPr>
        <w:t xml:space="preserve"> Amarilla – magyar nyelv-és irodalom szakos tanár</w:t>
      </w:r>
    </w:p>
    <w:p>
      <w:pPr>
        <w:pStyle w:val="Listaszerbekezds"/>
        <w:spacing w:after="0" w:line="360" w:lineRule="auto"/>
        <w:rPr>
          <w:rFonts w:ascii="Times New Roman" w:hAnsi="Times New Roman" w:cs="Times New Roman"/>
          <w:sz w:val="24"/>
          <w:szCs w:val="24"/>
        </w:rPr>
      </w:pPr>
      <w:r>
        <w:rPr>
          <w:rFonts w:ascii="Times New Roman" w:hAnsi="Times New Roman" w:cs="Times New Roman"/>
          <w:sz w:val="24"/>
          <w:szCs w:val="24"/>
        </w:rPr>
        <w:t>6</w:t>
      </w: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 Németh Tamás – történelem, könyvtár szakos tanár</w:t>
      </w:r>
    </w:p>
    <w:p>
      <w:pPr>
        <w:pStyle w:val="Listaszerbekezds"/>
        <w:spacing w:after="0" w:line="360" w:lineRule="auto"/>
        <w:rPr>
          <w:rFonts w:ascii="Times New Roman" w:hAnsi="Times New Roman" w:cs="Times New Roman"/>
          <w:sz w:val="24"/>
          <w:szCs w:val="24"/>
        </w:rPr>
      </w:pPr>
      <w:r>
        <w:rPr>
          <w:rFonts w:ascii="Times New Roman" w:hAnsi="Times New Roman" w:cs="Times New Roman"/>
          <w:sz w:val="24"/>
          <w:szCs w:val="24"/>
        </w:rPr>
        <w:t>7</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 Rozgonyiné Szabó Mária – magyar nyelv-és irodalom, angol nyelvszakos tanár</w:t>
      </w:r>
    </w:p>
    <w:p>
      <w:pPr>
        <w:pStyle w:val="Listaszerbekezds"/>
        <w:spacing w:after="0" w:line="360" w:lineRule="auto"/>
        <w:rPr>
          <w:rFonts w:ascii="Times New Roman" w:hAnsi="Times New Roman" w:cs="Times New Roman"/>
          <w:sz w:val="24"/>
          <w:szCs w:val="24"/>
        </w:rPr>
      </w:pPr>
      <w:r>
        <w:rPr>
          <w:rFonts w:ascii="Times New Roman" w:hAnsi="Times New Roman" w:cs="Times New Roman"/>
          <w:sz w:val="24"/>
          <w:szCs w:val="24"/>
        </w:rPr>
        <w:t>7</w:t>
      </w: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 Rozgonyi Zoltán – matematika,  kémia szakos tanár</w:t>
      </w:r>
    </w:p>
    <w:p>
      <w:pPr>
        <w:pStyle w:val="Listaszerbekezds"/>
        <w:spacing w:after="0" w:line="360" w:lineRule="auto"/>
        <w:rPr>
          <w:rFonts w:ascii="Times New Roman" w:hAnsi="Times New Roman" w:cs="Times New Roman"/>
          <w:sz w:val="24"/>
          <w:szCs w:val="24"/>
        </w:rPr>
      </w:pPr>
      <w:r>
        <w:rPr>
          <w:rFonts w:ascii="Times New Roman" w:hAnsi="Times New Roman" w:cs="Times New Roman"/>
          <w:sz w:val="24"/>
          <w:szCs w:val="24"/>
        </w:rPr>
        <w:t>8</w:t>
      </w:r>
      <w:proofErr w:type="gramStart"/>
      <w:r>
        <w:rPr>
          <w:rFonts w:ascii="Times New Roman" w:hAnsi="Times New Roman" w:cs="Times New Roman"/>
          <w:sz w:val="24"/>
          <w:szCs w:val="24"/>
        </w:rPr>
        <w:t>.o.</w:t>
      </w:r>
      <w:proofErr w:type="gramEnd"/>
      <w:r>
        <w:rPr>
          <w:rFonts w:ascii="Times New Roman" w:hAnsi="Times New Roman" w:cs="Times New Roman"/>
          <w:sz w:val="24"/>
          <w:szCs w:val="24"/>
        </w:rPr>
        <w:t xml:space="preserve"> – Tóthné </w:t>
      </w:r>
      <w:proofErr w:type="spellStart"/>
      <w:r>
        <w:rPr>
          <w:rFonts w:ascii="Times New Roman" w:hAnsi="Times New Roman" w:cs="Times New Roman"/>
          <w:sz w:val="24"/>
          <w:szCs w:val="24"/>
        </w:rPr>
        <w:t>Nóbik</w:t>
      </w:r>
      <w:proofErr w:type="spellEnd"/>
      <w:r>
        <w:rPr>
          <w:rFonts w:ascii="Times New Roman" w:hAnsi="Times New Roman" w:cs="Times New Roman"/>
          <w:sz w:val="24"/>
          <w:szCs w:val="24"/>
        </w:rPr>
        <w:t xml:space="preserve"> Marianna Ildikó – informatika, tanító</w:t>
      </w:r>
    </w:p>
    <w:p>
      <w:pPr>
        <w:pStyle w:val="Cmsor2"/>
      </w:pPr>
      <w:bookmarkStart w:id="5" w:name="_Toc25669735"/>
      <w:r>
        <w:t>Szaktanáraink</w:t>
      </w:r>
      <w:bookmarkEnd w:id="5"/>
      <w:r>
        <w:t xml:space="preserve"> </w:t>
      </w:r>
    </w:p>
    <w:p>
      <w:pPr>
        <w:ind w:left="708"/>
        <w:rPr>
          <w:rFonts w:ascii="Times New Roman" w:hAnsi="Times New Roman" w:cs="Times New Roman"/>
          <w:sz w:val="24"/>
          <w:szCs w:val="24"/>
          <w:lang w:eastAsia="hu-HU"/>
        </w:rPr>
      </w:pPr>
      <w:r>
        <w:rPr>
          <w:rFonts w:ascii="Times New Roman" w:hAnsi="Times New Roman" w:cs="Times New Roman"/>
          <w:sz w:val="24"/>
          <w:szCs w:val="24"/>
          <w:lang w:eastAsia="hu-HU"/>
        </w:rPr>
        <w:t>Vigh Nóra – matematika-angol nyelvszakos</w:t>
      </w:r>
    </w:p>
    <w:p>
      <w:pPr>
        <w:ind w:left="708"/>
        <w:rPr>
          <w:rFonts w:ascii="Times New Roman" w:hAnsi="Times New Roman" w:cs="Times New Roman"/>
          <w:sz w:val="24"/>
          <w:szCs w:val="24"/>
          <w:lang w:eastAsia="hu-HU"/>
        </w:rPr>
      </w:pPr>
      <w:r>
        <w:rPr>
          <w:rFonts w:ascii="Times New Roman" w:hAnsi="Times New Roman" w:cs="Times New Roman"/>
          <w:sz w:val="24"/>
          <w:szCs w:val="24"/>
          <w:lang w:eastAsia="hu-HU"/>
        </w:rPr>
        <w:t>Sápi Attila – matematika, fizika, technika</w:t>
      </w:r>
    </w:p>
    <w:p>
      <w:pPr>
        <w:ind w:left="708"/>
        <w:rPr>
          <w:rFonts w:ascii="Times New Roman" w:hAnsi="Times New Roman" w:cs="Times New Roman"/>
          <w:sz w:val="24"/>
          <w:szCs w:val="24"/>
          <w:lang w:eastAsia="hu-HU"/>
        </w:rPr>
      </w:pPr>
      <w:r>
        <w:rPr>
          <w:rFonts w:ascii="Times New Roman" w:hAnsi="Times New Roman" w:cs="Times New Roman"/>
          <w:sz w:val="24"/>
          <w:szCs w:val="24"/>
          <w:lang w:eastAsia="hu-HU"/>
        </w:rPr>
        <w:t>Schwartz Péter – társastánc (óraadó)</w:t>
      </w:r>
    </w:p>
    <w:p>
      <w:pPr>
        <w:ind w:left="708"/>
        <w:rPr>
          <w:rFonts w:ascii="Times New Roman" w:hAnsi="Times New Roman" w:cs="Times New Roman"/>
          <w:sz w:val="24"/>
          <w:szCs w:val="24"/>
          <w:lang w:eastAsia="hu-HU"/>
        </w:rPr>
      </w:pPr>
      <w:r>
        <w:rPr>
          <w:rFonts w:ascii="Times New Roman" w:hAnsi="Times New Roman" w:cs="Times New Roman"/>
          <w:sz w:val="24"/>
          <w:szCs w:val="24"/>
          <w:lang w:eastAsia="hu-HU"/>
        </w:rPr>
        <w:t>Nagy Eduárd – testnevelés szakos tanár</w:t>
      </w:r>
    </w:p>
    <w:p>
      <w:pPr>
        <w:pStyle w:val="Cmsor2"/>
      </w:pPr>
      <w:bookmarkStart w:id="6" w:name="_Toc25669736"/>
      <w:r>
        <w:t>Művészeti iskola pedagógusai</w:t>
      </w:r>
      <w:bookmarkEnd w:id="6"/>
    </w:p>
    <w:p>
      <w:pPr>
        <w:rPr>
          <w:rFonts w:ascii="Times New Roman" w:hAnsi="Times New Roman" w:cs="Times New Roman"/>
          <w:sz w:val="24"/>
          <w:szCs w:val="24"/>
          <w:lang w:eastAsia="hu-HU"/>
        </w:rPr>
      </w:pPr>
      <w:r>
        <w:rPr>
          <w:rFonts w:ascii="Times New Roman" w:hAnsi="Times New Roman" w:cs="Times New Roman"/>
          <w:sz w:val="24"/>
          <w:szCs w:val="24"/>
          <w:lang w:eastAsia="hu-HU"/>
        </w:rPr>
        <w:t xml:space="preserve">                        Horváth Henriett - zongora</w:t>
      </w:r>
    </w:p>
    <w:p>
      <w:pPr>
        <w:rPr>
          <w:rFonts w:ascii="Times New Roman" w:hAnsi="Times New Roman" w:cs="Times New Roman"/>
          <w:sz w:val="24"/>
          <w:szCs w:val="24"/>
          <w:lang w:eastAsia="hu-HU"/>
        </w:rPr>
      </w:pPr>
      <w:r>
        <w:rPr>
          <w:rFonts w:ascii="Times New Roman" w:hAnsi="Times New Roman" w:cs="Times New Roman"/>
          <w:sz w:val="24"/>
          <w:szCs w:val="24"/>
          <w:lang w:eastAsia="hu-HU"/>
        </w:rPr>
        <w:t xml:space="preserve">                        Magyar Nóra - néptánc</w:t>
      </w:r>
    </w:p>
    <w:p>
      <w:pPr>
        <w:pStyle w:val="Cmsor2"/>
      </w:pPr>
      <w:bookmarkStart w:id="7" w:name="_Toc25669737"/>
      <w:r>
        <w:lastRenderedPageBreak/>
        <w:t>Napközis csoportvezetők</w:t>
      </w:r>
      <w:bookmarkEnd w:id="7"/>
    </w:p>
    <w:p>
      <w:pPr>
        <w:pStyle w:val="Listaszerbekezds"/>
        <w:numPr>
          <w:ilvl w:val="0"/>
          <w:numId w:val="2"/>
        </w:numPr>
        <w:spacing w:after="0" w:line="360" w:lineRule="auto"/>
        <w:rPr>
          <w:rFonts w:ascii="Times New Roman" w:hAnsi="Times New Roman" w:cs="Times New Roman"/>
          <w:color w:val="C00000"/>
          <w:sz w:val="24"/>
          <w:szCs w:val="24"/>
        </w:rPr>
      </w:pPr>
      <w:r>
        <w:rPr>
          <w:rFonts w:ascii="Times New Roman" w:hAnsi="Times New Roman" w:cs="Times New Roman"/>
          <w:sz w:val="24"/>
          <w:szCs w:val="24"/>
        </w:rPr>
        <w:t xml:space="preserve">napközis csoport vezetője: </w:t>
      </w:r>
      <w:proofErr w:type="spellStart"/>
      <w:r>
        <w:rPr>
          <w:rFonts w:ascii="Times New Roman" w:hAnsi="Times New Roman" w:cs="Times New Roman"/>
          <w:sz w:val="24"/>
          <w:szCs w:val="24"/>
        </w:rPr>
        <w:t>Laskovicsné</w:t>
      </w:r>
      <w:proofErr w:type="spellEnd"/>
      <w:r>
        <w:rPr>
          <w:rFonts w:ascii="Times New Roman" w:hAnsi="Times New Roman" w:cs="Times New Roman"/>
          <w:sz w:val="24"/>
          <w:szCs w:val="24"/>
        </w:rPr>
        <w:t xml:space="preserve"> Ágoston Sarolta - tanító</w:t>
      </w:r>
    </w:p>
    <w:p>
      <w:pPr>
        <w:pStyle w:val="Listaszerbekezds"/>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napközis csoport vezetője: Hegedűsné </w:t>
      </w:r>
      <w:proofErr w:type="spellStart"/>
      <w:r>
        <w:rPr>
          <w:rFonts w:ascii="Times New Roman" w:hAnsi="Times New Roman" w:cs="Times New Roman"/>
          <w:sz w:val="24"/>
          <w:szCs w:val="24"/>
        </w:rPr>
        <w:t>Ternai</w:t>
      </w:r>
      <w:proofErr w:type="spellEnd"/>
      <w:r>
        <w:rPr>
          <w:rFonts w:ascii="Times New Roman" w:hAnsi="Times New Roman" w:cs="Times New Roman"/>
          <w:sz w:val="24"/>
          <w:szCs w:val="24"/>
        </w:rPr>
        <w:t xml:space="preserve"> Ágnes - tanító</w:t>
      </w:r>
    </w:p>
    <w:p>
      <w:pPr>
        <w:pStyle w:val="Listaszerbekezds"/>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napközis csoport vezetője: Bereczkiné Buza Anett - tanító</w:t>
      </w:r>
    </w:p>
    <w:p>
      <w:pPr>
        <w:pStyle w:val="Listaszerbekezds"/>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napközis csoport vezetője: Csák Benedek László – tanító</w:t>
      </w:r>
    </w:p>
    <w:p>
      <w:pPr>
        <w:pStyle w:val="Listaszerbekezds"/>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napközis csoport vezetője</w:t>
      </w:r>
      <w:r>
        <w:rPr>
          <w:rFonts w:ascii="Times New Roman" w:hAnsi="Times New Roman" w:cs="Times New Roman"/>
          <w:b/>
          <w:sz w:val="24"/>
          <w:szCs w:val="24"/>
        </w:rPr>
        <w:t>:</w:t>
      </w:r>
      <w:r>
        <w:rPr>
          <w:rFonts w:ascii="Times New Roman" w:hAnsi="Times New Roman" w:cs="Times New Roman"/>
          <w:sz w:val="24"/>
          <w:szCs w:val="24"/>
        </w:rPr>
        <w:t xml:space="preserve"> Varga Krisztina - 5. évfolyam</w:t>
      </w:r>
    </w:p>
    <w:p>
      <w:pPr>
        <w:pStyle w:val="Listaszerbekezds"/>
        <w:numPr>
          <w:ilvl w:val="0"/>
          <w:numId w:val="2"/>
        </w:numPr>
        <w:spacing w:after="0" w:line="360" w:lineRule="auto"/>
        <w:rPr>
          <w:rFonts w:ascii="Times New Roman" w:hAnsi="Times New Roman" w:cs="Times New Roman"/>
        </w:rPr>
      </w:pPr>
      <w:r>
        <w:rPr>
          <w:rFonts w:ascii="Times New Roman" w:hAnsi="Times New Roman" w:cs="Times New Roman"/>
          <w:sz w:val="24"/>
          <w:szCs w:val="24"/>
        </w:rPr>
        <w:t xml:space="preserve">napközis csoport vezetője: Jeneiné </w:t>
      </w:r>
      <w:proofErr w:type="spellStart"/>
      <w:r>
        <w:rPr>
          <w:rFonts w:ascii="Times New Roman" w:hAnsi="Times New Roman" w:cs="Times New Roman"/>
          <w:sz w:val="24"/>
          <w:szCs w:val="24"/>
        </w:rPr>
        <w:t>Lucz</w:t>
      </w:r>
      <w:proofErr w:type="spellEnd"/>
      <w:r>
        <w:rPr>
          <w:rFonts w:ascii="Times New Roman" w:hAnsi="Times New Roman" w:cs="Times New Roman"/>
          <w:sz w:val="24"/>
          <w:szCs w:val="24"/>
        </w:rPr>
        <w:t xml:space="preserve"> Mária, </w:t>
      </w:r>
      <w:proofErr w:type="spellStart"/>
      <w:r>
        <w:rPr>
          <w:rFonts w:ascii="Times New Roman" w:hAnsi="Times New Roman" w:cs="Times New Roman"/>
          <w:sz w:val="24"/>
          <w:szCs w:val="24"/>
        </w:rPr>
        <w:t>Kokovay</w:t>
      </w:r>
      <w:proofErr w:type="spellEnd"/>
      <w:r>
        <w:rPr>
          <w:rFonts w:ascii="Times New Roman" w:hAnsi="Times New Roman" w:cs="Times New Roman"/>
          <w:sz w:val="24"/>
          <w:szCs w:val="24"/>
        </w:rPr>
        <w:t xml:space="preserve"> Amarilla, Sápi Attila – 6. évfolyam</w:t>
      </w:r>
    </w:p>
    <w:p>
      <w:pPr>
        <w:pStyle w:val="Listaszerbekezds"/>
        <w:numPr>
          <w:ilvl w:val="0"/>
          <w:numId w:val="2"/>
        </w:numPr>
        <w:spacing w:after="0" w:line="360" w:lineRule="auto"/>
        <w:rPr>
          <w:rFonts w:ascii="Times New Roman" w:hAnsi="Times New Roman" w:cs="Times New Roman"/>
        </w:rPr>
      </w:pPr>
      <w:r>
        <w:rPr>
          <w:rFonts w:ascii="Times New Roman" w:hAnsi="Times New Roman" w:cs="Times New Roman"/>
          <w:sz w:val="24"/>
          <w:szCs w:val="24"/>
        </w:rPr>
        <w:t xml:space="preserve">napközis csoport vezetője: </w:t>
      </w:r>
      <w:proofErr w:type="spellStart"/>
      <w:r>
        <w:rPr>
          <w:rFonts w:ascii="Times New Roman" w:hAnsi="Times New Roman" w:cs="Times New Roman"/>
          <w:sz w:val="24"/>
          <w:szCs w:val="24"/>
        </w:rPr>
        <w:t>Göllönt</w:t>
      </w:r>
      <w:proofErr w:type="spellEnd"/>
      <w:r>
        <w:rPr>
          <w:rFonts w:ascii="Times New Roman" w:hAnsi="Times New Roman" w:cs="Times New Roman"/>
          <w:sz w:val="24"/>
          <w:szCs w:val="24"/>
        </w:rPr>
        <w:t xml:space="preserve"> Béla Attila, </w:t>
      </w:r>
      <w:proofErr w:type="spellStart"/>
      <w:r>
        <w:rPr>
          <w:rFonts w:ascii="Times New Roman" w:hAnsi="Times New Roman" w:cs="Times New Roman"/>
          <w:sz w:val="24"/>
          <w:szCs w:val="24"/>
        </w:rPr>
        <w:t>Beliczay</w:t>
      </w:r>
      <w:proofErr w:type="spellEnd"/>
      <w:r>
        <w:rPr>
          <w:rFonts w:ascii="Times New Roman" w:hAnsi="Times New Roman" w:cs="Times New Roman"/>
          <w:sz w:val="24"/>
          <w:szCs w:val="24"/>
        </w:rPr>
        <w:t xml:space="preserve"> Krisztina – 7. évfolyam</w:t>
      </w:r>
    </w:p>
    <w:p>
      <w:pPr>
        <w:pStyle w:val="Cmsor2"/>
      </w:pPr>
      <w:bookmarkStart w:id="8" w:name="_Toc25669738"/>
      <w:r>
        <w:t>Nevelést-oktatást közvetlenül segítők</w:t>
      </w:r>
      <w:bookmarkEnd w:id="8"/>
    </w:p>
    <w:p>
      <w:pPr>
        <w:pStyle w:val="Listaszerbekezds"/>
        <w:spacing w:after="0" w:line="360" w:lineRule="auto"/>
        <w:ind w:left="708"/>
        <w:rPr>
          <w:rFonts w:ascii="Times New Roman" w:hAnsi="Times New Roman" w:cs="Times New Roman"/>
          <w:sz w:val="24"/>
          <w:szCs w:val="24"/>
        </w:rPr>
      </w:pPr>
      <w:r>
        <w:rPr>
          <w:rFonts w:ascii="Times New Roman" w:hAnsi="Times New Roman" w:cs="Times New Roman"/>
          <w:sz w:val="24"/>
          <w:szCs w:val="24"/>
        </w:rPr>
        <w:t>Borbás Gabriella – logopédus (Szentesi Pedagógiai Szakszolgálat)</w:t>
      </w:r>
    </w:p>
    <w:p>
      <w:pPr>
        <w:pStyle w:val="Listaszerbekezds"/>
        <w:spacing w:after="0" w:line="360" w:lineRule="auto"/>
        <w:ind w:left="708"/>
        <w:rPr>
          <w:rFonts w:ascii="Times New Roman" w:hAnsi="Times New Roman" w:cs="Times New Roman"/>
          <w:sz w:val="24"/>
          <w:szCs w:val="24"/>
        </w:rPr>
      </w:pPr>
      <w:r>
        <w:rPr>
          <w:rFonts w:ascii="Times New Roman" w:hAnsi="Times New Roman" w:cs="Times New Roman"/>
          <w:sz w:val="24"/>
          <w:szCs w:val="24"/>
        </w:rPr>
        <w:t>Mező Bernadett – pszichológus (Szentesi Pedagógiai Szakszolgálat)</w:t>
      </w:r>
    </w:p>
    <w:p>
      <w:pPr>
        <w:pStyle w:val="Listaszerbekezds"/>
        <w:spacing w:after="0" w:line="360" w:lineRule="auto"/>
        <w:ind w:left="708"/>
        <w:rPr>
          <w:rFonts w:ascii="Times New Roman" w:hAnsi="Times New Roman" w:cs="Times New Roman"/>
          <w:sz w:val="24"/>
          <w:szCs w:val="24"/>
        </w:rPr>
      </w:pPr>
      <w:r>
        <w:rPr>
          <w:rFonts w:ascii="Times New Roman" w:hAnsi="Times New Roman" w:cs="Times New Roman"/>
          <w:sz w:val="24"/>
          <w:szCs w:val="24"/>
        </w:rPr>
        <w:t>Lázár Mariann – családsegítő (Szentesi Családsegítő Központ)</w:t>
      </w:r>
    </w:p>
    <w:p>
      <w:pPr>
        <w:pStyle w:val="Listaszerbekezds"/>
        <w:spacing w:after="0" w:line="360" w:lineRule="auto"/>
        <w:ind w:left="708"/>
        <w:rPr>
          <w:rFonts w:ascii="Times New Roman" w:hAnsi="Times New Roman" w:cs="Times New Roman"/>
          <w:sz w:val="24"/>
          <w:szCs w:val="24"/>
        </w:rPr>
      </w:pPr>
      <w:r>
        <w:rPr>
          <w:rFonts w:ascii="Times New Roman" w:hAnsi="Times New Roman" w:cs="Times New Roman"/>
          <w:sz w:val="24"/>
          <w:szCs w:val="24"/>
        </w:rPr>
        <w:t>Maszlag Bernadett – gyógypedagógus</w:t>
      </w:r>
    </w:p>
    <w:p>
      <w:pPr>
        <w:pStyle w:val="Listaszerbekezds"/>
        <w:spacing w:after="0" w:line="360" w:lineRule="auto"/>
        <w:ind w:left="708"/>
        <w:rPr>
          <w:rFonts w:ascii="Times New Roman" w:hAnsi="Times New Roman" w:cs="Times New Roman"/>
          <w:sz w:val="24"/>
          <w:szCs w:val="24"/>
        </w:rPr>
      </w:pPr>
      <w:r>
        <w:rPr>
          <w:rFonts w:ascii="Times New Roman" w:hAnsi="Times New Roman" w:cs="Times New Roman"/>
          <w:sz w:val="24"/>
          <w:szCs w:val="24"/>
        </w:rPr>
        <w:t>Némethné Katona-Kiss Dóra – iskolatitkár</w:t>
      </w:r>
    </w:p>
    <w:p>
      <w:pPr>
        <w:pStyle w:val="Listaszerbekezds"/>
        <w:spacing w:after="0" w:line="360" w:lineRule="auto"/>
        <w:ind w:left="708"/>
        <w:rPr>
          <w:rFonts w:ascii="Times New Roman" w:hAnsi="Times New Roman" w:cs="Times New Roman"/>
          <w:sz w:val="24"/>
          <w:szCs w:val="24"/>
        </w:rPr>
      </w:pPr>
      <w:r>
        <w:rPr>
          <w:rFonts w:ascii="Times New Roman" w:hAnsi="Times New Roman" w:cs="Times New Roman"/>
          <w:sz w:val="24"/>
          <w:szCs w:val="24"/>
        </w:rPr>
        <w:t>Szabó Ferenc – rendszergazda</w:t>
      </w:r>
    </w:p>
    <w:p>
      <w:pPr>
        <w:pStyle w:val="Listaszerbekezds"/>
        <w:spacing w:after="0" w:line="360" w:lineRule="auto"/>
        <w:ind w:left="708"/>
        <w:rPr>
          <w:rFonts w:ascii="Times New Roman" w:hAnsi="Times New Roman" w:cs="Times New Roman"/>
          <w:sz w:val="24"/>
          <w:szCs w:val="24"/>
        </w:rPr>
      </w:pPr>
    </w:p>
    <w:p>
      <w:pPr>
        <w:pStyle w:val="Cmsor2"/>
        <w:numPr>
          <w:ilvl w:val="0"/>
          <w:numId w:val="0"/>
        </w:numPr>
        <w:ind w:left="578" w:hanging="578"/>
      </w:pPr>
      <w:bookmarkStart w:id="9" w:name="_Toc25669739"/>
      <w:r>
        <w:t>2.7</w:t>
      </w:r>
      <w:r>
        <w:tab/>
        <w:t xml:space="preserve"> TECHNIKAI ALKALMAZOTTAK</w:t>
      </w:r>
      <w:bookmarkEnd w:id="9"/>
    </w:p>
    <w:p>
      <w:pPr>
        <w:pStyle w:val="Listaszerbekezds"/>
        <w:spacing w:after="0" w:line="360" w:lineRule="auto"/>
        <w:ind w:left="708"/>
        <w:rPr>
          <w:rFonts w:ascii="Times New Roman" w:hAnsi="Times New Roman" w:cs="Times New Roman"/>
          <w:sz w:val="24"/>
          <w:szCs w:val="24"/>
        </w:rPr>
      </w:pPr>
      <w:r>
        <w:rPr>
          <w:rFonts w:ascii="Times New Roman" w:hAnsi="Times New Roman" w:cs="Times New Roman"/>
          <w:sz w:val="24"/>
          <w:szCs w:val="24"/>
        </w:rPr>
        <w:t>Bozó Tiborné</w:t>
      </w:r>
    </w:p>
    <w:p>
      <w:pPr>
        <w:pStyle w:val="Listaszerbekezds"/>
        <w:spacing w:after="0" w:line="360" w:lineRule="auto"/>
        <w:ind w:left="708"/>
        <w:rPr>
          <w:rFonts w:ascii="Times New Roman" w:hAnsi="Times New Roman" w:cs="Times New Roman"/>
          <w:sz w:val="24"/>
          <w:szCs w:val="24"/>
        </w:rPr>
      </w:pPr>
      <w:r>
        <w:rPr>
          <w:rFonts w:ascii="Times New Roman" w:hAnsi="Times New Roman" w:cs="Times New Roman"/>
          <w:sz w:val="24"/>
          <w:szCs w:val="24"/>
        </w:rPr>
        <w:t>Katona-Kiss Zoltán</w:t>
      </w:r>
    </w:p>
    <w:p>
      <w:pPr>
        <w:pStyle w:val="Listaszerbekezds"/>
        <w:spacing w:after="0" w:line="360" w:lineRule="auto"/>
        <w:ind w:left="708"/>
        <w:rPr>
          <w:rFonts w:ascii="Times New Roman" w:hAnsi="Times New Roman" w:cs="Times New Roman"/>
          <w:sz w:val="24"/>
          <w:szCs w:val="24"/>
        </w:rPr>
      </w:pPr>
      <w:r>
        <w:rPr>
          <w:rFonts w:ascii="Times New Roman" w:hAnsi="Times New Roman" w:cs="Times New Roman"/>
          <w:sz w:val="24"/>
          <w:szCs w:val="24"/>
        </w:rPr>
        <w:lastRenderedPageBreak/>
        <w:t>Lévainé Szarka Rita</w:t>
      </w:r>
    </w:p>
    <w:p>
      <w:pPr>
        <w:pStyle w:val="Listaszerbekezds"/>
        <w:spacing w:after="0" w:line="360" w:lineRule="auto"/>
        <w:ind w:left="708"/>
        <w:rPr>
          <w:rFonts w:ascii="Times New Roman" w:hAnsi="Times New Roman" w:cs="Times New Roman"/>
          <w:sz w:val="24"/>
          <w:szCs w:val="24"/>
        </w:rPr>
      </w:pPr>
      <w:r>
        <w:rPr>
          <w:rFonts w:ascii="Times New Roman" w:hAnsi="Times New Roman" w:cs="Times New Roman"/>
          <w:sz w:val="24"/>
          <w:szCs w:val="24"/>
        </w:rPr>
        <w:t>SzászGáborné</w:t>
      </w:r>
    </w:p>
    <w:p>
      <w:pPr>
        <w:pStyle w:val="Listaszerbekezds"/>
        <w:spacing w:after="0" w:line="360" w:lineRule="auto"/>
        <w:ind w:left="708"/>
        <w:rPr>
          <w:rFonts w:ascii="Times New Roman" w:hAnsi="Times New Roman" w:cs="Times New Roman"/>
          <w:sz w:val="24"/>
          <w:szCs w:val="24"/>
        </w:rPr>
      </w:pPr>
      <w:r>
        <w:rPr>
          <w:rFonts w:ascii="Times New Roman" w:hAnsi="Times New Roman" w:cs="Times New Roman"/>
          <w:sz w:val="24"/>
          <w:szCs w:val="24"/>
        </w:rPr>
        <w:t>Vígh Erzsébet</w:t>
      </w:r>
    </w:p>
    <w:p>
      <w:pPr>
        <w:pStyle w:val="Cmsor2"/>
        <w:numPr>
          <w:ilvl w:val="0"/>
          <w:numId w:val="0"/>
        </w:numPr>
        <w:ind w:left="578" w:hanging="578"/>
      </w:pPr>
      <w:bookmarkStart w:id="10" w:name="_Toc25669740"/>
      <w:r>
        <w:t>2.8</w:t>
      </w:r>
      <w:r>
        <w:tab/>
        <w:t>A 2019/20. tanév szeptember 1.-i létszáma</w:t>
      </w:r>
      <w:bookmarkEnd w:id="10"/>
    </w:p>
    <w:p>
      <w:pPr>
        <w:spacing w:after="0" w:line="360" w:lineRule="auto"/>
        <w:rPr>
          <w:rFonts w:ascii="Times New Roman" w:hAnsi="Times New Roman" w:cs="Times New Roman"/>
          <w:b/>
          <w:sz w:val="24"/>
          <w:szCs w:val="24"/>
        </w:rPr>
      </w:pPr>
    </w:p>
    <w:tbl>
      <w:tblPr>
        <w:tblStyle w:val="Rcsostblzat5"/>
        <w:tblW w:w="0" w:type="auto"/>
        <w:jc w:val="center"/>
        <w:tblLayout w:type="fixed"/>
        <w:tblLook w:val="04A0" w:firstRow="1" w:lastRow="0" w:firstColumn="1" w:lastColumn="0" w:noHBand="0" w:noVBand="1"/>
      </w:tblPr>
      <w:tblGrid>
        <w:gridCol w:w="1129"/>
        <w:gridCol w:w="1418"/>
        <w:gridCol w:w="992"/>
        <w:gridCol w:w="992"/>
        <w:gridCol w:w="993"/>
        <w:gridCol w:w="992"/>
        <w:gridCol w:w="992"/>
        <w:gridCol w:w="992"/>
      </w:tblGrid>
      <w:tr>
        <w:trPr>
          <w:trHeight w:val="642"/>
          <w:jc w:val="center"/>
        </w:trPr>
        <w:tc>
          <w:tcPr>
            <w:tcW w:w="1129" w:type="dxa"/>
            <w:vMerge w:val="restart"/>
            <w:hideMark/>
          </w:tcPr>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Osztály </w:t>
            </w:r>
          </w:p>
        </w:tc>
        <w:tc>
          <w:tcPr>
            <w:tcW w:w="7371" w:type="dxa"/>
            <w:gridSpan w:val="7"/>
            <w:hideMark/>
          </w:tcPr>
          <w:p>
            <w:pPr>
              <w:spacing w:line="360" w:lineRule="auto"/>
              <w:ind w:left="1661" w:hanging="1661"/>
              <w:rPr>
                <w:rFonts w:ascii="Times New Roman" w:hAnsi="Times New Roman" w:cs="Times New Roman"/>
                <w:b/>
                <w:bCs/>
                <w:sz w:val="24"/>
                <w:szCs w:val="24"/>
              </w:rPr>
            </w:pPr>
            <w:r>
              <w:rPr>
                <w:rFonts w:ascii="Times New Roman" w:hAnsi="Times New Roman" w:cs="Times New Roman"/>
                <w:b/>
                <w:bCs/>
                <w:sz w:val="24"/>
                <w:szCs w:val="24"/>
              </w:rPr>
              <w:t xml:space="preserve">Intézmény neve: Szegvári Forray Máté Általános Iskola és </w:t>
            </w:r>
            <w:proofErr w:type="gramStart"/>
            <w:r>
              <w:rPr>
                <w:rFonts w:ascii="Times New Roman" w:hAnsi="Times New Roman" w:cs="Times New Roman"/>
                <w:b/>
                <w:bCs/>
                <w:sz w:val="24"/>
                <w:szCs w:val="24"/>
              </w:rPr>
              <w:t>Alapfokú   Művészeti</w:t>
            </w:r>
            <w:proofErr w:type="gramEnd"/>
            <w:r>
              <w:rPr>
                <w:rFonts w:ascii="Times New Roman" w:hAnsi="Times New Roman" w:cs="Times New Roman"/>
                <w:b/>
                <w:bCs/>
                <w:sz w:val="24"/>
                <w:szCs w:val="24"/>
              </w:rPr>
              <w:t xml:space="preserve"> Iskola</w:t>
            </w:r>
          </w:p>
        </w:tc>
      </w:tr>
      <w:tr>
        <w:trPr>
          <w:trHeight w:val="990"/>
          <w:jc w:val="center"/>
        </w:trPr>
        <w:tc>
          <w:tcPr>
            <w:tcW w:w="1129" w:type="dxa"/>
            <w:vMerge/>
            <w:hideMark/>
          </w:tcPr>
          <w:p>
            <w:pPr>
              <w:spacing w:line="360" w:lineRule="auto"/>
              <w:jc w:val="both"/>
              <w:rPr>
                <w:rFonts w:ascii="Times New Roman" w:hAnsi="Times New Roman" w:cs="Times New Roman"/>
                <w:b/>
                <w:bCs/>
                <w:sz w:val="24"/>
                <w:szCs w:val="24"/>
              </w:rPr>
            </w:pPr>
          </w:p>
        </w:tc>
        <w:tc>
          <w:tcPr>
            <w:tcW w:w="1418" w:type="dxa"/>
            <w:vMerge w:val="restart"/>
            <w:hideMark/>
          </w:tcPr>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Tanulói tényleges </w:t>
            </w:r>
            <w:proofErr w:type="gramStart"/>
            <w:r>
              <w:rPr>
                <w:rFonts w:ascii="Times New Roman" w:hAnsi="Times New Roman" w:cs="Times New Roman"/>
                <w:b/>
                <w:bCs/>
                <w:sz w:val="24"/>
                <w:szCs w:val="24"/>
              </w:rPr>
              <w:t>létszám  2019.</w:t>
            </w:r>
            <w:proofErr w:type="gramEnd"/>
            <w:r>
              <w:rPr>
                <w:rFonts w:ascii="Times New Roman" w:hAnsi="Times New Roman" w:cs="Times New Roman"/>
                <w:b/>
                <w:bCs/>
                <w:sz w:val="24"/>
                <w:szCs w:val="24"/>
              </w:rPr>
              <w:t>09.01.</w:t>
            </w:r>
          </w:p>
        </w:tc>
        <w:tc>
          <w:tcPr>
            <w:tcW w:w="5953" w:type="dxa"/>
            <w:gridSpan w:val="6"/>
            <w:hideMark/>
          </w:tcPr>
          <w:p>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Ebből:</w:t>
            </w:r>
          </w:p>
        </w:tc>
      </w:tr>
      <w:tr>
        <w:trPr>
          <w:cantSplit/>
          <w:trHeight w:val="1134"/>
          <w:jc w:val="center"/>
        </w:trPr>
        <w:tc>
          <w:tcPr>
            <w:tcW w:w="1129" w:type="dxa"/>
            <w:vMerge/>
            <w:hideMark/>
          </w:tcPr>
          <w:p>
            <w:pPr>
              <w:spacing w:line="360" w:lineRule="auto"/>
              <w:jc w:val="both"/>
              <w:rPr>
                <w:rFonts w:ascii="Times New Roman" w:hAnsi="Times New Roman" w:cs="Times New Roman"/>
                <w:b/>
                <w:bCs/>
                <w:sz w:val="24"/>
                <w:szCs w:val="24"/>
              </w:rPr>
            </w:pPr>
          </w:p>
        </w:tc>
        <w:tc>
          <w:tcPr>
            <w:tcW w:w="1418" w:type="dxa"/>
            <w:vMerge/>
            <w:hideMark/>
          </w:tcPr>
          <w:p>
            <w:pPr>
              <w:spacing w:line="360" w:lineRule="auto"/>
              <w:jc w:val="both"/>
              <w:rPr>
                <w:rFonts w:ascii="Times New Roman" w:hAnsi="Times New Roman" w:cs="Times New Roman"/>
                <w:b/>
                <w:bCs/>
                <w:sz w:val="24"/>
                <w:szCs w:val="24"/>
              </w:rPr>
            </w:pPr>
          </w:p>
        </w:tc>
        <w:tc>
          <w:tcPr>
            <w:tcW w:w="992" w:type="dxa"/>
            <w:noWrap/>
            <w:vAlign w:val="bottom"/>
            <w:hideMark/>
          </w:tcPr>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2x SNI</w:t>
            </w: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tanuló</w:t>
            </w:r>
          </w:p>
        </w:tc>
        <w:tc>
          <w:tcPr>
            <w:tcW w:w="992" w:type="dxa"/>
            <w:noWrap/>
            <w:vAlign w:val="bottom"/>
            <w:hideMark/>
          </w:tcPr>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3x SNI</w:t>
            </w: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tanuló</w:t>
            </w:r>
          </w:p>
        </w:tc>
        <w:tc>
          <w:tcPr>
            <w:tcW w:w="993" w:type="dxa"/>
            <w:noWrap/>
            <w:vAlign w:val="bottom"/>
            <w:hideMark/>
          </w:tcPr>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BTMN</w:t>
            </w: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tanuló</w:t>
            </w:r>
          </w:p>
        </w:tc>
        <w:tc>
          <w:tcPr>
            <w:tcW w:w="992" w:type="dxa"/>
            <w:noWrap/>
            <w:vAlign w:val="bottom"/>
            <w:hideMark/>
          </w:tcPr>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HH</w:t>
            </w: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tanuló</w:t>
            </w:r>
          </w:p>
        </w:tc>
        <w:tc>
          <w:tcPr>
            <w:tcW w:w="992" w:type="dxa"/>
            <w:noWrap/>
            <w:vAlign w:val="bottom"/>
            <w:hideMark/>
          </w:tcPr>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HHH tanuló</w:t>
            </w:r>
          </w:p>
        </w:tc>
        <w:tc>
          <w:tcPr>
            <w:tcW w:w="992" w:type="dxa"/>
            <w:noWrap/>
            <w:vAlign w:val="bottom"/>
            <w:hideMark/>
          </w:tcPr>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ADHD</w:t>
            </w:r>
          </w:p>
        </w:tc>
      </w:tr>
      <w:tr>
        <w:trPr>
          <w:trHeight w:val="290"/>
          <w:jc w:val="center"/>
        </w:trPr>
        <w:tc>
          <w:tcPr>
            <w:tcW w:w="1129" w:type="dxa"/>
            <w:noWrap/>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1. o.</w:t>
            </w:r>
          </w:p>
        </w:tc>
        <w:tc>
          <w:tcPr>
            <w:tcW w:w="1418" w:type="dxa"/>
            <w:noWrap/>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992" w:type="dxa"/>
            <w:noWrap/>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noWrap/>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noWrap/>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noWrap/>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noWrap/>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noWrap/>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trPr>
          <w:trHeight w:val="290"/>
          <w:jc w:val="center"/>
        </w:trPr>
        <w:tc>
          <w:tcPr>
            <w:tcW w:w="1129" w:type="dxa"/>
            <w:noWrap/>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2. o.</w:t>
            </w:r>
          </w:p>
        </w:tc>
        <w:tc>
          <w:tcPr>
            <w:tcW w:w="1418" w:type="dxa"/>
            <w:noWrap/>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992" w:type="dxa"/>
            <w:noWrap/>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noWrap/>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noWrap/>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noWrap/>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noWrap/>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noWrap/>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trPr>
          <w:trHeight w:val="290"/>
          <w:jc w:val="center"/>
        </w:trPr>
        <w:tc>
          <w:tcPr>
            <w:tcW w:w="1129" w:type="dxa"/>
            <w:noWrap/>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3. o.</w:t>
            </w:r>
          </w:p>
        </w:tc>
        <w:tc>
          <w:tcPr>
            <w:tcW w:w="1418" w:type="dxa"/>
            <w:noWrap/>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992" w:type="dxa"/>
            <w:noWrap/>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noWrap/>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noWrap/>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noWrap/>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noWrap/>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noWrap/>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trPr>
          <w:trHeight w:val="290"/>
          <w:jc w:val="center"/>
        </w:trPr>
        <w:tc>
          <w:tcPr>
            <w:tcW w:w="1129" w:type="dxa"/>
            <w:noWrap/>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4. o.</w:t>
            </w:r>
          </w:p>
        </w:tc>
        <w:tc>
          <w:tcPr>
            <w:tcW w:w="1418" w:type="dxa"/>
            <w:noWrap/>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992" w:type="dxa"/>
            <w:noWrap/>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noWrap/>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noWrap/>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noWrap/>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noWrap/>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noWrap/>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trPr>
          <w:trHeight w:val="290"/>
          <w:jc w:val="center"/>
        </w:trPr>
        <w:tc>
          <w:tcPr>
            <w:tcW w:w="1129" w:type="dxa"/>
            <w:noWrap/>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a</w:t>
            </w:r>
            <w:proofErr w:type="gramEnd"/>
          </w:p>
        </w:tc>
        <w:tc>
          <w:tcPr>
            <w:tcW w:w="1418" w:type="dxa"/>
            <w:noWrap/>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992" w:type="dxa"/>
            <w:noWrap/>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992" w:type="dxa"/>
            <w:noWrap/>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noWrap/>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noWrap/>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noWrap/>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noWrap/>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trPr>
          <w:trHeight w:val="290"/>
          <w:jc w:val="center"/>
        </w:trPr>
        <w:tc>
          <w:tcPr>
            <w:tcW w:w="1129" w:type="dxa"/>
            <w:noWrap/>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6. </w:t>
            </w:r>
            <w:proofErr w:type="gramStart"/>
            <w:r>
              <w:rPr>
                <w:rFonts w:ascii="Times New Roman" w:hAnsi="Times New Roman" w:cs="Times New Roman"/>
                <w:sz w:val="24"/>
                <w:szCs w:val="24"/>
              </w:rPr>
              <w:t>a</w:t>
            </w:r>
            <w:proofErr w:type="gramEnd"/>
          </w:p>
        </w:tc>
        <w:tc>
          <w:tcPr>
            <w:tcW w:w="1418" w:type="dxa"/>
            <w:noWrap/>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992" w:type="dxa"/>
            <w:noWrap/>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noWrap/>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noWrap/>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noWrap/>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noWrap/>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noWrap/>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trPr>
          <w:trHeight w:val="290"/>
          <w:jc w:val="center"/>
        </w:trPr>
        <w:tc>
          <w:tcPr>
            <w:tcW w:w="1129" w:type="dxa"/>
            <w:noWrap/>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6. b</w:t>
            </w:r>
          </w:p>
        </w:tc>
        <w:tc>
          <w:tcPr>
            <w:tcW w:w="1418" w:type="dxa"/>
            <w:noWrap/>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992" w:type="dxa"/>
            <w:noWrap/>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noWrap/>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noWrap/>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noWrap/>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noWrap/>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noWrap/>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trPr>
          <w:trHeight w:val="290"/>
          <w:jc w:val="center"/>
        </w:trPr>
        <w:tc>
          <w:tcPr>
            <w:tcW w:w="1129" w:type="dxa"/>
            <w:noWrap/>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7. </w:t>
            </w:r>
            <w:proofErr w:type="gramStart"/>
            <w:r>
              <w:rPr>
                <w:rFonts w:ascii="Times New Roman" w:hAnsi="Times New Roman" w:cs="Times New Roman"/>
                <w:sz w:val="24"/>
                <w:szCs w:val="24"/>
              </w:rPr>
              <w:t>a</w:t>
            </w:r>
            <w:proofErr w:type="gramEnd"/>
          </w:p>
        </w:tc>
        <w:tc>
          <w:tcPr>
            <w:tcW w:w="1418" w:type="dxa"/>
            <w:noWrap/>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992" w:type="dxa"/>
            <w:noWrap/>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992" w:type="dxa"/>
            <w:noWrap/>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noWrap/>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noWrap/>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noWrap/>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noWrap/>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trPr>
          <w:trHeight w:val="290"/>
          <w:jc w:val="center"/>
        </w:trPr>
        <w:tc>
          <w:tcPr>
            <w:tcW w:w="1129" w:type="dxa"/>
            <w:noWrap/>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7. b</w:t>
            </w:r>
          </w:p>
        </w:tc>
        <w:tc>
          <w:tcPr>
            <w:tcW w:w="1418" w:type="dxa"/>
            <w:noWrap/>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992" w:type="dxa"/>
            <w:noWrap/>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noWrap/>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noWrap/>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noWrap/>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noWrap/>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noWrap/>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trPr>
          <w:trHeight w:val="290"/>
          <w:jc w:val="center"/>
        </w:trPr>
        <w:tc>
          <w:tcPr>
            <w:tcW w:w="1129" w:type="dxa"/>
            <w:noWrap/>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roofErr w:type="gramStart"/>
            <w:r>
              <w:rPr>
                <w:rFonts w:ascii="Times New Roman" w:hAnsi="Times New Roman" w:cs="Times New Roman"/>
                <w:sz w:val="24"/>
                <w:szCs w:val="24"/>
              </w:rPr>
              <w:t>.o.</w:t>
            </w:r>
            <w:proofErr w:type="gramEnd"/>
          </w:p>
        </w:tc>
        <w:tc>
          <w:tcPr>
            <w:tcW w:w="1418" w:type="dxa"/>
            <w:noWrap/>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992" w:type="dxa"/>
            <w:noWrap/>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992" w:type="dxa"/>
            <w:noWrap/>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noWrap/>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noWrap/>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noWrap/>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noWrap/>
            <w:hideMark/>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trPr>
          <w:trHeight w:val="300"/>
          <w:jc w:val="center"/>
        </w:trPr>
        <w:tc>
          <w:tcPr>
            <w:tcW w:w="1129" w:type="dxa"/>
            <w:noWrap/>
            <w:hideMark/>
          </w:tcPr>
          <w:p>
            <w:pPr>
              <w:spacing w:line="360" w:lineRule="auto"/>
              <w:jc w:val="center"/>
              <w:rPr>
                <w:rFonts w:ascii="Times New Roman" w:hAnsi="Times New Roman" w:cs="Times New Roman"/>
                <w:b/>
                <w:sz w:val="24"/>
                <w:szCs w:val="24"/>
              </w:rPr>
            </w:pPr>
            <w:r>
              <w:rPr>
                <w:rFonts w:ascii="Times New Roman" w:hAnsi="Times New Roman" w:cs="Times New Roman"/>
                <w:b/>
                <w:sz w:val="24"/>
                <w:szCs w:val="24"/>
              </w:rPr>
              <w:t>összesen</w:t>
            </w:r>
          </w:p>
        </w:tc>
        <w:tc>
          <w:tcPr>
            <w:tcW w:w="1418" w:type="dxa"/>
            <w:noWrap/>
            <w:hideMark/>
          </w:tcPr>
          <w:p>
            <w:pPr>
              <w:spacing w:line="360" w:lineRule="auto"/>
              <w:jc w:val="center"/>
              <w:rPr>
                <w:rFonts w:ascii="Times New Roman" w:hAnsi="Times New Roman" w:cs="Times New Roman"/>
                <w:b/>
                <w:i/>
                <w:iCs/>
                <w:sz w:val="24"/>
                <w:szCs w:val="24"/>
              </w:rPr>
            </w:pPr>
            <w:r>
              <w:rPr>
                <w:rFonts w:ascii="Times New Roman" w:hAnsi="Times New Roman" w:cs="Times New Roman"/>
                <w:b/>
                <w:i/>
                <w:iCs/>
                <w:sz w:val="24"/>
                <w:szCs w:val="24"/>
              </w:rPr>
              <w:t>200</w:t>
            </w:r>
          </w:p>
        </w:tc>
        <w:tc>
          <w:tcPr>
            <w:tcW w:w="992" w:type="dxa"/>
            <w:noWrap/>
            <w:hideMark/>
          </w:tcPr>
          <w:p>
            <w:pPr>
              <w:spacing w:line="360" w:lineRule="auto"/>
              <w:jc w:val="center"/>
              <w:rPr>
                <w:rFonts w:ascii="Times New Roman" w:hAnsi="Times New Roman" w:cs="Times New Roman"/>
                <w:b/>
                <w:sz w:val="24"/>
                <w:szCs w:val="24"/>
              </w:rPr>
            </w:pPr>
            <w:r>
              <w:rPr>
                <w:rFonts w:ascii="Times New Roman" w:hAnsi="Times New Roman" w:cs="Times New Roman"/>
                <w:b/>
                <w:sz w:val="24"/>
                <w:szCs w:val="24"/>
              </w:rPr>
              <w:t>37</w:t>
            </w:r>
          </w:p>
        </w:tc>
        <w:tc>
          <w:tcPr>
            <w:tcW w:w="992" w:type="dxa"/>
            <w:noWrap/>
            <w:hideMark/>
          </w:tcPr>
          <w:p>
            <w:pPr>
              <w:spacing w:line="360"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993" w:type="dxa"/>
            <w:noWrap/>
            <w:hideMark/>
          </w:tcPr>
          <w:p>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16</w:t>
            </w:r>
          </w:p>
        </w:tc>
        <w:tc>
          <w:tcPr>
            <w:tcW w:w="992" w:type="dxa"/>
            <w:noWrap/>
            <w:hideMark/>
          </w:tcPr>
          <w:p>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11</w:t>
            </w:r>
          </w:p>
        </w:tc>
        <w:tc>
          <w:tcPr>
            <w:tcW w:w="992" w:type="dxa"/>
            <w:noWrap/>
            <w:hideMark/>
          </w:tcPr>
          <w:p>
            <w:pPr>
              <w:spacing w:line="360"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992" w:type="dxa"/>
            <w:noWrap/>
            <w:hideMark/>
          </w:tcPr>
          <w:p>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w:t>
            </w:r>
          </w:p>
        </w:tc>
      </w:tr>
    </w:tbl>
    <w:p>
      <w:pPr>
        <w:spacing w:after="0" w:line="360" w:lineRule="auto"/>
        <w:rPr>
          <w:rFonts w:ascii="Times New Roman" w:hAnsi="Times New Roman" w:cs="Times New Roman"/>
          <w:b/>
          <w:sz w:val="24"/>
          <w:szCs w:val="24"/>
        </w:rPr>
      </w:pPr>
    </w:p>
    <w:p>
      <w:pPr>
        <w:spacing w:after="0" w:line="360" w:lineRule="auto"/>
        <w:rPr>
          <w:rFonts w:ascii="Times New Roman" w:hAnsi="Times New Roman" w:cs="Times New Roman"/>
          <w:b/>
          <w:sz w:val="36"/>
          <w:szCs w:val="36"/>
        </w:rPr>
      </w:pPr>
      <w:r>
        <w:rPr>
          <w:rFonts w:ascii="Times New Roman" w:hAnsi="Times New Roman" w:cs="Times New Roman"/>
          <w:b/>
          <w:sz w:val="24"/>
          <w:szCs w:val="24"/>
        </w:rPr>
        <w:t>Művészeti iskolai létszámok</w:t>
      </w:r>
    </w:p>
    <w:p>
      <w:pPr>
        <w:spacing w:after="0" w:line="360" w:lineRule="auto"/>
        <w:ind w:firstLine="360"/>
        <w:rPr>
          <w:rFonts w:ascii="Times New Roman" w:hAnsi="Times New Roman" w:cs="Times New Roman"/>
          <w:b/>
          <w:sz w:val="24"/>
          <w:szCs w:val="24"/>
        </w:rPr>
      </w:pPr>
      <w:r>
        <w:rPr>
          <w:rFonts w:ascii="Times New Roman" w:hAnsi="Times New Roman" w:cs="Times New Roman"/>
          <w:b/>
          <w:sz w:val="24"/>
          <w:szCs w:val="24"/>
        </w:rPr>
        <w:t>Néptánc és zongora tanszak</w:t>
      </w:r>
    </w:p>
    <w:p>
      <w:pPr>
        <w:pStyle w:val="Listaszerbekezds"/>
        <w:numPr>
          <w:ilvl w:val="0"/>
          <w:numId w:val="21"/>
        </w:numPr>
        <w:spacing w:after="0" w:line="360" w:lineRule="auto"/>
        <w:rPr>
          <w:rFonts w:ascii="Times New Roman" w:hAnsi="Times New Roman" w:cs="Times New Roman"/>
          <w:sz w:val="24"/>
          <w:szCs w:val="24"/>
        </w:rPr>
      </w:pPr>
      <w:r>
        <w:rPr>
          <w:rFonts w:ascii="Times New Roman" w:hAnsi="Times New Roman" w:cs="Times New Roman"/>
          <w:sz w:val="24"/>
          <w:szCs w:val="24"/>
        </w:rPr>
        <w:t>csoport – Előképző 2. – 14 tanuló</w:t>
      </w:r>
    </w:p>
    <w:p>
      <w:pPr>
        <w:pStyle w:val="Listaszerbekezds"/>
        <w:numPr>
          <w:ilvl w:val="0"/>
          <w:numId w:val="21"/>
        </w:numPr>
        <w:spacing w:after="0" w:line="360" w:lineRule="auto"/>
        <w:rPr>
          <w:rFonts w:ascii="Times New Roman" w:hAnsi="Times New Roman" w:cs="Times New Roman"/>
          <w:sz w:val="24"/>
          <w:szCs w:val="24"/>
        </w:rPr>
      </w:pPr>
      <w:r>
        <w:rPr>
          <w:rFonts w:ascii="Times New Roman" w:hAnsi="Times New Roman" w:cs="Times New Roman"/>
          <w:sz w:val="24"/>
          <w:szCs w:val="24"/>
        </w:rPr>
        <w:t>csoport - Alapfok 5. – 15 tanuló</w:t>
      </w:r>
    </w:p>
    <w:p>
      <w:pPr>
        <w:pStyle w:val="Listaszerbekezds"/>
        <w:numPr>
          <w:ilvl w:val="0"/>
          <w:numId w:val="2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csoport – Továbbképző </w:t>
      </w:r>
      <w:proofErr w:type="gramStart"/>
      <w:r>
        <w:rPr>
          <w:rFonts w:ascii="Times New Roman" w:hAnsi="Times New Roman" w:cs="Times New Roman"/>
          <w:sz w:val="24"/>
          <w:szCs w:val="24"/>
        </w:rPr>
        <w:t>7 .</w:t>
      </w:r>
      <w:proofErr w:type="gramEnd"/>
      <w:r>
        <w:rPr>
          <w:rFonts w:ascii="Times New Roman" w:hAnsi="Times New Roman" w:cs="Times New Roman"/>
          <w:sz w:val="24"/>
          <w:szCs w:val="24"/>
        </w:rPr>
        <w:t xml:space="preserve"> – 11 tanuló</w:t>
      </w:r>
    </w:p>
    <w:p>
      <w:pPr>
        <w:pStyle w:val="Listaszerbekezds"/>
        <w:numPr>
          <w:ilvl w:val="0"/>
          <w:numId w:val="21"/>
        </w:numPr>
        <w:spacing w:after="0" w:line="360" w:lineRule="auto"/>
        <w:rPr>
          <w:rFonts w:ascii="Times New Roman" w:hAnsi="Times New Roman" w:cs="Times New Roman"/>
          <w:sz w:val="24"/>
          <w:szCs w:val="24"/>
        </w:rPr>
      </w:pPr>
      <w:r>
        <w:rPr>
          <w:rFonts w:ascii="Times New Roman" w:hAnsi="Times New Roman" w:cs="Times New Roman"/>
          <w:sz w:val="24"/>
          <w:szCs w:val="24"/>
        </w:rPr>
        <w:t>csoport – Továbbképző 9. – 10 tanuló</w:t>
      </w:r>
    </w:p>
    <w:p>
      <w:pPr>
        <w:pStyle w:val="Listaszerbekezds"/>
        <w:numPr>
          <w:ilvl w:val="0"/>
          <w:numId w:val="21"/>
        </w:numPr>
        <w:spacing w:after="0" w:line="360" w:lineRule="auto"/>
        <w:rPr>
          <w:rFonts w:ascii="Times New Roman" w:hAnsi="Times New Roman" w:cs="Times New Roman"/>
          <w:sz w:val="24"/>
          <w:szCs w:val="24"/>
        </w:rPr>
      </w:pPr>
      <w:r>
        <w:rPr>
          <w:rFonts w:ascii="Times New Roman" w:hAnsi="Times New Roman" w:cs="Times New Roman"/>
          <w:sz w:val="24"/>
          <w:szCs w:val="24"/>
        </w:rPr>
        <w:t>billentyűs hangszeren tanul: 6 tanuló</w:t>
      </w:r>
    </w:p>
    <w:p>
      <w:pPr>
        <w:spacing w:after="0" w:line="360" w:lineRule="auto"/>
        <w:rPr>
          <w:rFonts w:ascii="Times New Roman" w:hAnsi="Times New Roman" w:cs="Times New Roman"/>
          <w:sz w:val="24"/>
          <w:szCs w:val="24"/>
        </w:rPr>
      </w:pPr>
    </w:p>
    <w:p>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8 évfolyamon </w:t>
      </w:r>
      <w:r>
        <w:rPr>
          <w:rFonts w:ascii="Times New Roman" w:hAnsi="Times New Roman" w:cs="Times New Roman"/>
          <w:b/>
          <w:sz w:val="24"/>
          <w:szCs w:val="24"/>
        </w:rPr>
        <w:t>10 osztály 200 tanuló</w:t>
      </w:r>
      <w:r>
        <w:rPr>
          <w:rFonts w:ascii="Times New Roman" w:hAnsi="Times New Roman" w:cs="Times New Roman"/>
          <w:sz w:val="24"/>
          <w:szCs w:val="24"/>
        </w:rPr>
        <w:t>, a művészeti iskolában 50+6</w:t>
      </w:r>
      <w:r>
        <w:rPr>
          <w:rFonts w:ascii="Times New Roman" w:hAnsi="Times New Roman" w:cs="Times New Roman"/>
          <w:b/>
          <w:sz w:val="24"/>
          <w:szCs w:val="24"/>
        </w:rPr>
        <w:t xml:space="preserve"> </w:t>
      </w:r>
      <w:r>
        <w:rPr>
          <w:rFonts w:ascii="Times New Roman" w:hAnsi="Times New Roman" w:cs="Times New Roman"/>
          <w:sz w:val="24"/>
          <w:szCs w:val="24"/>
        </w:rPr>
        <w:t xml:space="preserve">tanuló kezdte meg tanulmányait a 2019/20. tanévben. A szabadidő hasznos eltöltéséhez </w:t>
      </w:r>
      <w:r>
        <w:rPr>
          <w:rFonts w:ascii="Times New Roman" w:hAnsi="Times New Roman" w:cs="Times New Roman"/>
          <w:b/>
          <w:sz w:val="24"/>
          <w:szCs w:val="24"/>
        </w:rPr>
        <w:t>16:30</w:t>
      </w:r>
      <w:r>
        <w:rPr>
          <w:rFonts w:ascii="Times New Roman" w:hAnsi="Times New Roman" w:cs="Times New Roman"/>
          <w:sz w:val="24"/>
          <w:szCs w:val="24"/>
        </w:rPr>
        <w:t xml:space="preserve"> óráig napközis ellátást, tanulószobai foglalkozást művészeti oktatást és szakköröket kínálunk tanítványainknak.</w:t>
      </w:r>
    </w:p>
    <w:p>
      <w:pPr>
        <w:pStyle w:val="Cmsor1"/>
      </w:pPr>
      <w:bookmarkStart w:id="11" w:name="_Toc25669741"/>
      <w:r>
        <w:t>Tárgyi feltételek</w:t>
      </w:r>
      <w:bookmarkEnd w:id="11"/>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Az oktatás 2 épületben folyik. A székhelyen, Templom u.2 sz. alatt a felső tagozat tanul. Az épületben 9 tanterem, 1 számítástechnika szaktanterem (20 db számítógép áll a tanulók rendelkezésére), 1 technika szaktanterem, 1 tornacsarnok 2 öltözővel, 1 könyvtár, 2 szertár, 3 iroda, 1 nevelői szoba, ebédlő, főzőkonyha és mellékhelyiségek találhatók. Telephelyünk, Régiposta u. 1/b sz. alatt található, ahol az 1</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2., 3. és a 4.osztályosok tanulnak. Itt 4 tanterem, 1 tornaszoba, 1 fejlesztőszoba, 1 zeneterem, 2 szertár, 1 nevelői szoba, ebédlő, melegítő konyha és mellékhelyiségek találhatók. </w:t>
      </w:r>
    </w:p>
    <w:p>
      <w:pPr>
        <w:pStyle w:val="Cmsor1"/>
      </w:pPr>
      <w:bookmarkStart w:id="12" w:name="_Toc434223792"/>
      <w:bookmarkStart w:id="13" w:name="_Toc25669742"/>
      <w:r>
        <w:lastRenderedPageBreak/>
        <w:t xml:space="preserve">A </w:t>
      </w:r>
      <w:r>
        <w:rPr>
          <w:color w:val="auto"/>
        </w:rPr>
        <w:t>2019/20.</w:t>
      </w:r>
      <w:r>
        <w:t xml:space="preserve"> tanév kiemelt feladatai</w:t>
      </w:r>
      <w:bookmarkEnd w:id="12"/>
      <w:bookmarkEnd w:id="13"/>
    </w:p>
    <w:p>
      <w:pPr>
        <w:spacing w:after="0" w:line="360" w:lineRule="auto"/>
        <w:rPr>
          <w:rFonts w:ascii="Times New Roman" w:hAnsi="Times New Roman" w:cs="Times New Roman"/>
          <w:b/>
          <w:sz w:val="28"/>
          <w:szCs w:val="28"/>
        </w:rPr>
      </w:pPr>
      <w:r>
        <w:rPr>
          <w:rFonts w:ascii="Times New Roman" w:hAnsi="Times New Roman" w:cs="Times New Roman"/>
          <w:b/>
          <w:sz w:val="28"/>
          <w:szCs w:val="28"/>
        </w:rPr>
        <w:t>Alapelveink</w:t>
      </w:r>
    </w:p>
    <w:p>
      <w:pPr>
        <w:pStyle w:val="Listaszerbekezds"/>
        <w:numPr>
          <w:ilvl w:val="0"/>
          <w:numId w:val="20"/>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tisztességes együttműködés a </w:t>
      </w:r>
      <w:proofErr w:type="gramStart"/>
      <w:r>
        <w:rPr>
          <w:rFonts w:ascii="Times New Roman" w:hAnsi="Times New Roman" w:cs="Times New Roman"/>
          <w:sz w:val="24"/>
          <w:szCs w:val="24"/>
        </w:rPr>
        <w:t>kollégák</w:t>
      </w:r>
      <w:proofErr w:type="gramEnd"/>
      <w:r>
        <w:rPr>
          <w:rFonts w:ascii="Times New Roman" w:hAnsi="Times New Roman" w:cs="Times New Roman"/>
          <w:sz w:val="24"/>
          <w:szCs w:val="24"/>
        </w:rPr>
        <w:t xml:space="preserve"> között</w:t>
      </w:r>
    </w:p>
    <w:p>
      <w:pPr>
        <w:pStyle w:val="Listaszerbekezds"/>
        <w:numPr>
          <w:ilvl w:val="0"/>
          <w:numId w:val="20"/>
        </w:numPr>
        <w:spacing w:after="0" w:line="360" w:lineRule="auto"/>
        <w:rPr>
          <w:rFonts w:ascii="Times New Roman" w:hAnsi="Times New Roman" w:cs="Times New Roman"/>
          <w:sz w:val="24"/>
          <w:szCs w:val="24"/>
        </w:rPr>
      </w:pPr>
      <w:r>
        <w:rPr>
          <w:rFonts w:ascii="Times New Roman" w:hAnsi="Times New Roman" w:cs="Times New Roman"/>
          <w:sz w:val="24"/>
          <w:szCs w:val="24"/>
        </w:rPr>
        <w:t>munkafegyelem (ügyelet, órakezdés, kommunikáció)</w:t>
      </w:r>
    </w:p>
    <w:p>
      <w:pPr>
        <w:pStyle w:val="Listaszerbekezds"/>
        <w:numPr>
          <w:ilvl w:val="0"/>
          <w:numId w:val="20"/>
        </w:numPr>
        <w:spacing w:after="0" w:line="360" w:lineRule="auto"/>
        <w:rPr>
          <w:rFonts w:ascii="Times New Roman" w:hAnsi="Times New Roman" w:cs="Times New Roman"/>
          <w:sz w:val="24"/>
          <w:szCs w:val="24"/>
        </w:rPr>
      </w:pPr>
      <w:r>
        <w:rPr>
          <w:rFonts w:ascii="Times New Roman" w:hAnsi="Times New Roman" w:cs="Times New Roman"/>
          <w:sz w:val="24"/>
          <w:szCs w:val="24"/>
        </w:rPr>
        <w:t>kölcsönös tisztelet egymásnak („varázsszavak használata: légy szíves, értem és megcsinálom határidőre, köszönöm, megértem, stb.”) egymás munkája iránt (pedagógus-pedagógus, pedagógus-gyerek, szülő-pedagógus)</w:t>
      </w:r>
    </w:p>
    <w:p>
      <w:pPr>
        <w:pStyle w:val="Listaszerbekezds"/>
        <w:numPr>
          <w:ilvl w:val="0"/>
          <w:numId w:val="20"/>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pontos és hiteles </w:t>
      </w:r>
      <w:proofErr w:type="gramStart"/>
      <w:r>
        <w:rPr>
          <w:rFonts w:ascii="Times New Roman" w:hAnsi="Times New Roman" w:cs="Times New Roman"/>
          <w:sz w:val="24"/>
          <w:szCs w:val="24"/>
        </w:rPr>
        <w:t>adminisztráció</w:t>
      </w:r>
      <w:proofErr w:type="gramEnd"/>
    </w:p>
    <w:p>
      <w:pPr>
        <w:pStyle w:val="Listaszerbekezds"/>
        <w:numPr>
          <w:ilvl w:val="0"/>
          <w:numId w:val="20"/>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türelem, </w:t>
      </w:r>
      <w:proofErr w:type="gramStart"/>
      <w:r>
        <w:rPr>
          <w:rFonts w:ascii="Times New Roman" w:hAnsi="Times New Roman" w:cs="Times New Roman"/>
          <w:sz w:val="24"/>
          <w:szCs w:val="24"/>
        </w:rPr>
        <w:t>tolerancia</w:t>
      </w:r>
      <w:proofErr w:type="gramEnd"/>
      <w:r>
        <w:rPr>
          <w:rFonts w:ascii="Times New Roman" w:hAnsi="Times New Roman" w:cs="Times New Roman"/>
          <w:sz w:val="24"/>
          <w:szCs w:val="24"/>
        </w:rPr>
        <w:t>, pozitív szemléletmód</w:t>
      </w:r>
    </w:p>
    <w:p>
      <w:pPr>
        <w:pStyle w:val="Listaszerbekezds"/>
        <w:numPr>
          <w:ilvl w:val="0"/>
          <w:numId w:val="20"/>
        </w:numPr>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információk</w:t>
      </w:r>
      <w:proofErr w:type="gramEnd"/>
      <w:r>
        <w:rPr>
          <w:rFonts w:ascii="Times New Roman" w:hAnsi="Times New Roman" w:cs="Times New Roman"/>
          <w:sz w:val="24"/>
          <w:szCs w:val="24"/>
        </w:rPr>
        <w:t xml:space="preserve"> megosztása, információáramlás figyelemmel kísérése</w:t>
      </w:r>
    </w:p>
    <w:p>
      <w:pPr>
        <w:rPr>
          <w:lang w:eastAsia="hu-HU"/>
        </w:rPr>
      </w:pPr>
    </w:p>
    <w:p>
      <w:pPr>
        <w:pStyle w:val="Cmsor2"/>
      </w:pPr>
      <w:bookmarkStart w:id="14" w:name="_Toc25669743"/>
      <w:r>
        <w:t>Szervezési-vezetési területen</w:t>
      </w:r>
      <w:bookmarkEnd w:id="14"/>
    </w:p>
    <w:p>
      <w:pPr>
        <w:pStyle w:val="Listaszerbekezds"/>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Intézményi Önértékelési Csoport munkájának figyelemmel kísérése, folyamatos kommunikáció és egyeztetés a csoport és a vezetőség között (felelősök: intézményvezető, intézményvezető-helyettes).</w:t>
      </w:r>
    </w:p>
    <w:p>
      <w:pPr>
        <w:pStyle w:val="Listaszerbekezds"/>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 minősítéssel, gyakornoki vizsgával kapcsolatos feladatok elvégzése, portfóliók feltöltésének segítése, iskolai önértékelés folyamatos figyelemmel kísérése (felelősök: intézményvezető, intézményvezető-helyettes).</w:t>
      </w:r>
    </w:p>
    <w:p>
      <w:pPr>
        <w:pStyle w:val="Listaszerbekezds"/>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Egyenlő teherelosztás a tantestület tagjai és a pedagógiai munkát segítők között (felelősök: intézményvezető, intézményvezető-helyettes).</w:t>
      </w:r>
    </w:p>
    <w:p>
      <w:pPr>
        <w:spacing w:after="0" w:line="360" w:lineRule="auto"/>
        <w:jc w:val="both"/>
        <w:rPr>
          <w:rFonts w:ascii="Times New Roman" w:hAnsi="Times New Roman" w:cs="Times New Roman"/>
          <w:sz w:val="24"/>
          <w:szCs w:val="24"/>
        </w:rPr>
      </w:pP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szakmai munkaközösségek és a művészeti tagozat hatékony munkamegosztással, módszertani fejlesztéssel járuljanak hozzá az iskolai célkitűzések megvalósításához a pedagógiai programban előírtak szerint</w:t>
      </w:r>
    </w:p>
    <w:p>
      <w:pPr>
        <w:pStyle w:val="Listaszerbekezds"/>
        <w:numPr>
          <w:ilvl w:val="0"/>
          <w:numId w:val="4"/>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mentorok</w:t>
      </w:r>
      <w:proofErr w:type="gramEnd"/>
      <w:r>
        <w:rPr>
          <w:rFonts w:ascii="Times New Roman" w:hAnsi="Times New Roman" w:cs="Times New Roman"/>
          <w:sz w:val="24"/>
          <w:szCs w:val="24"/>
        </w:rPr>
        <w:t xml:space="preserve"> kijelölése, új pedagógusok segítése (</w:t>
      </w:r>
      <w:proofErr w:type="spellStart"/>
      <w:r>
        <w:rPr>
          <w:rFonts w:ascii="Times New Roman" w:hAnsi="Times New Roman" w:cs="Times New Roman"/>
          <w:sz w:val="24"/>
          <w:szCs w:val="24"/>
        </w:rPr>
        <w:t>Göllönt</w:t>
      </w:r>
      <w:proofErr w:type="spellEnd"/>
      <w:r>
        <w:rPr>
          <w:rFonts w:ascii="Times New Roman" w:hAnsi="Times New Roman" w:cs="Times New Roman"/>
          <w:sz w:val="24"/>
          <w:szCs w:val="24"/>
        </w:rPr>
        <w:t xml:space="preserve"> Béla Attila, Varga Krisztina, Nagy Eduárd kollégákat segíti Bárány Brigitta intézményvezető-helyettes)</w:t>
      </w:r>
    </w:p>
    <w:p>
      <w:pPr>
        <w:pStyle w:val="Listaszerbekezds"/>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szervezeti kultúra fejlesztése</w:t>
      </w:r>
    </w:p>
    <w:p>
      <w:pPr>
        <w:pStyle w:val="Listaszerbekezds"/>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szülők bevonása az iskola életébe</w:t>
      </w:r>
    </w:p>
    <w:p>
      <w:pPr>
        <w:pStyle w:val="Listaszerbekezds"/>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megfelelő kommunikáció az iskola összes érintett személyével</w:t>
      </w:r>
    </w:p>
    <w:p>
      <w:pPr>
        <w:pStyle w:val="Listaszerbekezds"/>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művészeti iskola produkcióinak sikeres megjelenítése a tanév során minden esetben, amikor erre alkalom adódik (felelősök: iv</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ivh</w:t>
      </w:r>
      <w:proofErr w:type="spellEnd"/>
      <w:r>
        <w:rPr>
          <w:rFonts w:ascii="Times New Roman" w:hAnsi="Times New Roman" w:cs="Times New Roman"/>
          <w:sz w:val="24"/>
          <w:szCs w:val="24"/>
        </w:rPr>
        <w:t>.)</w:t>
      </w:r>
    </w:p>
    <w:p>
      <w:pPr>
        <w:pStyle w:val="Listaszerbekezds"/>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pályázatok fegyelmezett lebonyolítása, feladatok elvégzéséhez a legnagyobb munkafegyelemmel járuljon hozzá minden dolgozó</w:t>
      </w:r>
    </w:p>
    <w:p>
      <w:pPr>
        <w:pStyle w:val="Cmsor2"/>
      </w:pPr>
      <w:bookmarkStart w:id="15" w:name="_Toc25669744"/>
      <w:r>
        <w:t>Oktatás területén</w:t>
      </w:r>
      <w:bookmarkEnd w:id="15"/>
    </w:p>
    <w:p>
      <w:pPr>
        <w:pStyle w:val="Listaszerbekezds"/>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differenciált óravezetés, egyéni bánásmód, fejlesztés hatékonyságának növelése </w:t>
      </w:r>
    </w:p>
    <w:p>
      <w:pPr>
        <w:pStyle w:val="Listaszerbekezds"/>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tanulói aktivitás növelése az órákon, a munkafegyelemmel kapcsolatos szabályok betartása, betartatása</w:t>
      </w:r>
    </w:p>
    <w:p>
      <w:pPr>
        <w:pStyle w:val="Listaszerbekezds"/>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elméleti, közismereti tárgyak átlagának javítása, folyamatos motiválás, ellenőrzés, számonkérés mellett</w:t>
      </w:r>
    </w:p>
    <w:p>
      <w:pPr>
        <w:pStyle w:val="Listaszerbekezds"/>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adminisztrációs fegyelem javítása, a dokumentumok naprakész, pontos vezetése, új adatszolgáltatási dokumentumok elkészítése</w:t>
      </w:r>
    </w:p>
    <w:p>
      <w:pPr>
        <w:pStyle w:val="Listaszerbekezds"/>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olvasás, szövegértés, beszédértés fejlesztése, szókincsbővítés a mindennapos gyakorlatban</w:t>
      </w:r>
    </w:p>
    <w:p>
      <w:pPr>
        <w:pStyle w:val="Listaszerbekezds"/>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az összes pedagógiai kompetencia gyakorlása, amely segíti a nevelő – oktató munkát</w:t>
      </w:r>
    </w:p>
    <w:p>
      <w:pPr>
        <w:pStyle w:val="Listaszerbekezds"/>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mindennapos testmozgás-testnevelés lehetőségeinek kihasználása a testi nevelés fejlesztése érdekében</w:t>
      </w:r>
    </w:p>
    <w:p>
      <w:pPr>
        <w:pStyle w:val="Listaszerbekezds"/>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tehetséggondozás mind az általános iskola, mind a művészeti tagozaton (felelősök: intézményvezető-helyettes, munkaközösség vezetők, művészeti tagozat vezetői)</w:t>
      </w:r>
    </w:p>
    <w:p>
      <w:pPr>
        <w:pStyle w:val="Listaszerbekezds"/>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feladataink között mindenképpen meg kell jelölni az elvándorlás csökkentését, annak visszaszorítását</w:t>
      </w:r>
    </w:p>
    <w:p>
      <w:pPr>
        <w:pStyle w:val="Listaszerbekezds"/>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tanulók színvonalas oktatásával, jó közösségi programok lebonyolításával erősíteni kell az idetartozás érzését</w:t>
      </w:r>
    </w:p>
    <w:p>
      <w:pPr>
        <w:pStyle w:val="Cmsor2"/>
      </w:pPr>
      <w:bookmarkStart w:id="16" w:name="_Toc25669745"/>
      <w:r>
        <w:lastRenderedPageBreak/>
        <w:t>Nevelés területén</w:t>
      </w:r>
      <w:bookmarkEnd w:id="16"/>
    </w:p>
    <w:p>
      <w:pPr>
        <w:pStyle w:val="Listaszerbekezds"/>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 tanulók délutánjának hatékony motiváló erejű megszervezése, érdeklődés, tehetség és igény szerint (napközi, tanulószoba, korrepetálás, felzárkóztatás</w:t>
      </w:r>
      <w:r>
        <w:rPr>
          <w:rFonts w:ascii="Times New Roman" w:hAnsi="Times New Roman" w:cs="Times New Roman"/>
          <w:color w:val="C00000"/>
          <w:sz w:val="24"/>
          <w:szCs w:val="24"/>
        </w:rPr>
        <w:t>,</w:t>
      </w:r>
      <w:r>
        <w:rPr>
          <w:rFonts w:ascii="Times New Roman" w:hAnsi="Times New Roman" w:cs="Times New Roman"/>
          <w:sz w:val="24"/>
          <w:szCs w:val="24"/>
        </w:rPr>
        <w:t xml:space="preserve"> tehetséggondozás és szakkörök)</w:t>
      </w:r>
    </w:p>
    <w:p>
      <w:pPr>
        <w:pStyle w:val="Listaszerbekezds"/>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tanulói viselkedéskultúra fejlesztése, - az emberi, erkölcsi értékek felismerésére, tiszteletére nevelés (művészeti oktatás, erkölcstan programok)</w:t>
      </w:r>
    </w:p>
    <w:p>
      <w:pPr>
        <w:pStyle w:val="Listaszerbekezds"/>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környezetkultúra javítása, fejlesztése, igényes külső megjelenés (haj-és körömfestés minimalizálása)</w:t>
      </w:r>
    </w:p>
    <w:p>
      <w:pPr>
        <w:pStyle w:val="Listaszerbekezds"/>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környezettudatos látásmód, életmód alapjainak megismertetése szűkebb környezetben (osztályterem, iskola, falu környezetének szépítése, igényes kialakítása) </w:t>
      </w:r>
    </w:p>
    <w:p>
      <w:pPr>
        <w:pStyle w:val="Listaszerbekezds"/>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egészséges életre nevelés, egészségtudatos viselkedésformák bevezetése lehetőségeinek feltárása, beépítése a mindennapokba (háziorvosok és védőnők bevonásával, pályázatok kapcsán)</w:t>
      </w:r>
    </w:p>
    <w:p>
      <w:pPr>
        <w:pStyle w:val="Cmsor1"/>
      </w:pPr>
      <w:bookmarkStart w:id="17" w:name="_Toc434223793"/>
      <w:bookmarkStart w:id="18" w:name="_Toc25669746"/>
      <w:r>
        <w:t>A célok megvalósításához elvégzendő feladatok, elvárt eredmények</w:t>
      </w:r>
      <w:bookmarkEnd w:id="17"/>
      <w:bookmarkEnd w:id="18"/>
    </w:p>
    <w:p>
      <w:pPr>
        <w:pStyle w:val="Cmsor2"/>
      </w:pPr>
      <w:bookmarkStart w:id="19" w:name="_Toc25669747"/>
      <w:r>
        <w:t>Magas színvonalú, hatékony szakmai munka területén</w:t>
      </w:r>
      <w:bookmarkEnd w:id="19"/>
    </w:p>
    <w:p>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Feladataink, elvárható eredmények</w:t>
      </w:r>
    </w:p>
    <w:p>
      <w:pPr>
        <w:pStyle w:val="Listaszerbekezds"/>
        <w:numPr>
          <w:ilvl w:val="1"/>
          <w:numId w:val="8"/>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motivációs kultúra szélesítése </w:t>
      </w:r>
    </w:p>
    <w:p>
      <w:pPr>
        <w:pStyle w:val="Listaszerbekezds"/>
        <w:numPr>
          <w:ilvl w:val="1"/>
          <w:numId w:val="8"/>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differenciálás megvalósítása, egyéni ütem szerinti haladás</w:t>
      </w:r>
    </w:p>
    <w:p>
      <w:pPr>
        <w:pStyle w:val="Listaszerbekezds"/>
        <w:numPr>
          <w:ilvl w:val="1"/>
          <w:numId w:val="8"/>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egyéni bánásmód, személyiségfejlesztés</w:t>
      </w:r>
    </w:p>
    <w:p>
      <w:pPr>
        <w:pStyle w:val="Listaszerbekezds"/>
        <w:numPr>
          <w:ilvl w:val="1"/>
          <w:numId w:val="8"/>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munkafegyelem erősítése, különös tekintettel az ügyeletek ellátása</w:t>
      </w:r>
    </w:p>
    <w:p>
      <w:pPr>
        <w:pStyle w:val="Listaszerbekezds"/>
        <w:numPr>
          <w:ilvl w:val="1"/>
          <w:numId w:val="8"/>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a tanulók felkészülésének hatékony segítése, átmenet és pályaorientáció segítése</w:t>
      </w:r>
    </w:p>
    <w:p>
      <w:pPr>
        <w:pStyle w:val="Listaszerbekezds"/>
        <w:numPr>
          <w:ilvl w:val="1"/>
          <w:numId w:val="8"/>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módszertani kultúra fejlesztése</w:t>
      </w:r>
    </w:p>
    <w:p>
      <w:pPr>
        <w:pStyle w:val="Listaszerbekezds"/>
        <w:numPr>
          <w:ilvl w:val="1"/>
          <w:numId w:val="8"/>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 xml:space="preserve">pedagóguskompetenciák meglétének, minőségének </w:t>
      </w:r>
      <w:proofErr w:type="spellStart"/>
      <w:r>
        <w:rPr>
          <w:rFonts w:ascii="Times New Roman" w:hAnsi="Times New Roman" w:cs="Times New Roman"/>
          <w:sz w:val="24"/>
          <w:szCs w:val="24"/>
        </w:rPr>
        <w:t>monitorozása</w:t>
      </w:r>
      <w:proofErr w:type="spellEnd"/>
    </w:p>
    <w:p>
      <w:pPr>
        <w:pStyle w:val="Listaszerbekezds"/>
        <w:numPr>
          <w:ilvl w:val="1"/>
          <w:numId w:val="8"/>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továbbképzéseken tapasztaltak és önképzés eredményeinek beépítése a napi tevékenységbe</w:t>
      </w:r>
    </w:p>
    <w:p>
      <w:pPr>
        <w:pStyle w:val="Listaszerbekezds"/>
        <w:numPr>
          <w:ilvl w:val="1"/>
          <w:numId w:val="8"/>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történelmi kultúránk fejlesztése, megemlékezések lebonyolítása (október 6</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október 23., febr. 25.  március 15.; ápr. 19.; június 4.)</w:t>
      </w:r>
    </w:p>
    <w:p>
      <w:pPr>
        <w:pStyle w:val="Listaszerbekezds"/>
        <w:numPr>
          <w:ilvl w:val="1"/>
          <w:numId w:val="8"/>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művészeti iskola minőségi oktatásának figyelemmel kísérése</w:t>
      </w:r>
    </w:p>
    <w:p>
      <w:pPr>
        <w:pStyle w:val="Listaszerbekezds"/>
        <w:numPr>
          <w:ilvl w:val="1"/>
          <w:numId w:val="8"/>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pedagógiai módszereink hatékonyságát illetően az EFOP pályázat –Esélyteremtés a köznevelésben – ebben a tanévben zárul</w:t>
      </w:r>
    </w:p>
    <w:p>
      <w:pPr>
        <w:pStyle w:val="Cmsor2"/>
      </w:pPr>
      <w:bookmarkStart w:id="20" w:name="_Toc25669748"/>
      <w:r>
        <w:t>Hatékony önálló tanulás-mint kulcskompetencia fejlesztése</w:t>
      </w:r>
      <w:bookmarkEnd w:id="20"/>
    </w:p>
    <w:p>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Feladatok, elvárt eredmények</w:t>
      </w:r>
    </w:p>
    <w:p>
      <w:pPr>
        <w:pStyle w:val="Listaszerbekezds"/>
        <w:numPr>
          <w:ilvl w:val="1"/>
          <w:numId w:val="8"/>
        </w:num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tanulás tanítása</w:t>
      </w:r>
    </w:p>
    <w:p>
      <w:pPr>
        <w:pStyle w:val="Listaszerbekezds"/>
        <w:numPr>
          <w:ilvl w:val="1"/>
          <w:numId w:val="8"/>
        </w:num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differenciálás</w:t>
      </w:r>
    </w:p>
    <w:p>
      <w:pPr>
        <w:pStyle w:val="Listaszerbekezds"/>
        <w:numPr>
          <w:ilvl w:val="1"/>
          <w:numId w:val="8"/>
        </w:num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egyéni bánásmód</w:t>
      </w:r>
    </w:p>
    <w:p>
      <w:pPr>
        <w:pStyle w:val="Listaszerbekezds"/>
        <w:numPr>
          <w:ilvl w:val="1"/>
          <w:numId w:val="8"/>
        </w:num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módszertani tanácsadás</w:t>
      </w:r>
    </w:p>
    <w:p>
      <w:pPr>
        <w:pStyle w:val="Listaszerbekezds"/>
        <w:numPr>
          <w:ilvl w:val="1"/>
          <w:numId w:val="8"/>
        </w:num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folyamatos fejlesztés </w:t>
      </w:r>
    </w:p>
    <w:p>
      <w:pPr>
        <w:pStyle w:val="Listaszerbekezds"/>
        <w:numPr>
          <w:ilvl w:val="1"/>
          <w:numId w:val="8"/>
        </w:num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feladatok adása egyénre szabottan</w:t>
      </w:r>
    </w:p>
    <w:p>
      <w:pPr>
        <w:pStyle w:val="Listaszerbekezds"/>
        <w:numPr>
          <w:ilvl w:val="1"/>
          <w:numId w:val="8"/>
        </w:num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sikeres beiskolázás</w:t>
      </w:r>
    </w:p>
    <w:p>
      <w:pPr>
        <w:pStyle w:val="Listaszerbekezds"/>
        <w:numPr>
          <w:ilvl w:val="1"/>
          <w:numId w:val="8"/>
        </w:num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egyéni haladási terv kidolgozása</w:t>
      </w:r>
    </w:p>
    <w:p>
      <w:pPr>
        <w:pStyle w:val="Listaszerbekezds"/>
        <w:numPr>
          <w:ilvl w:val="1"/>
          <w:numId w:val="8"/>
        </w:num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tehetséggondozás kiemelten</w:t>
      </w:r>
    </w:p>
    <w:p>
      <w:pPr>
        <w:pStyle w:val="Listaszerbekezds"/>
        <w:numPr>
          <w:ilvl w:val="1"/>
          <w:numId w:val="8"/>
        </w:num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tanulói munkák, füzetek, munkafüzetek folyamatos figyelemmel kísérése</w:t>
      </w:r>
    </w:p>
    <w:p>
      <w:pPr>
        <w:pStyle w:val="Listaszerbekezds"/>
        <w:spacing w:after="0" w:line="360" w:lineRule="auto"/>
        <w:ind w:left="567"/>
        <w:jc w:val="both"/>
        <w:rPr>
          <w:rFonts w:ascii="Times New Roman" w:hAnsi="Times New Roman" w:cs="Times New Roman"/>
          <w:sz w:val="24"/>
          <w:szCs w:val="24"/>
        </w:rPr>
      </w:pPr>
    </w:p>
    <w:p>
      <w:pPr>
        <w:pStyle w:val="Cmsor2"/>
      </w:pPr>
      <w:bookmarkStart w:id="21" w:name="_Toc25669749"/>
      <w:r>
        <w:lastRenderedPageBreak/>
        <w:t xml:space="preserve">Az iskola </w:t>
      </w:r>
      <w:proofErr w:type="gramStart"/>
      <w:r>
        <w:t>menedzselése</w:t>
      </w:r>
      <w:proofErr w:type="gramEnd"/>
      <w:r>
        <w:t xml:space="preserve"> területén</w:t>
      </w:r>
      <w:bookmarkEnd w:id="21"/>
    </w:p>
    <w:p>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Feladatok, elvárt eredmények</w:t>
      </w:r>
    </w:p>
    <w:p>
      <w:pPr>
        <w:pStyle w:val="Listaszerbekezds"/>
        <w:numPr>
          <w:ilvl w:val="0"/>
          <w:numId w:val="9"/>
        </w:num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az iskola céljainak folyamatos kommunikálása</w:t>
      </w:r>
    </w:p>
    <w:p>
      <w:pPr>
        <w:pStyle w:val="Listaszerbekezds"/>
        <w:numPr>
          <w:ilvl w:val="0"/>
          <w:numId w:val="9"/>
        </w:num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partnerek folyamatos tájékoztatása, </w:t>
      </w:r>
      <w:proofErr w:type="spellStart"/>
      <w:r>
        <w:rPr>
          <w:rFonts w:ascii="Times New Roman" w:hAnsi="Times New Roman" w:cs="Times New Roman"/>
          <w:sz w:val="24"/>
          <w:szCs w:val="24"/>
        </w:rPr>
        <w:t>monitorozása</w:t>
      </w:r>
      <w:proofErr w:type="spellEnd"/>
    </w:p>
    <w:p>
      <w:pPr>
        <w:pStyle w:val="Listaszerbekezds"/>
        <w:numPr>
          <w:ilvl w:val="0"/>
          <w:numId w:val="9"/>
        </w:num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honlap folyamatos frissítése</w:t>
      </w:r>
    </w:p>
    <w:p>
      <w:pPr>
        <w:pStyle w:val="Listaszerbekezds"/>
        <w:numPr>
          <w:ilvl w:val="0"/>
          <w:numId w:val="9"/>
        </w:num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médiákban történő gyakoribb megjelenés</w:t>
      </w:r>
    </w:p>
    <w:p>
      <w:pPr>
        <w:pStyle w:val="Listaszerbekezds"/>
        <w:numPr>
          <w:ilvl w:val="0"/>
          <w:numId w:val="9"/>
        </w:num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rendezvények folyamatosságának fenntartása, kommunikációja a közvetlen környezetünk felé, szülők, lakosság, kistérség</w:t>
      </w:r>
    </w:p>
    <w:p>
      <w:pPr>
        <w:pStyle w:val="Listaszerbekezds"/>
        <w:numPr>
          <w:ilvl w:val="0"/>
          <w:numId w:val="9"/>
        </w:num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minden lehetőséget megragadni, hogy a lakosság minél tájékozottabb legyen oktatásunk színvonaláról, helyi értékteremtő munkánkról, és programjainkról (Szegvári Napló, Kurca-TV, Facebook)</w:t>
      </w:r>
    </w:p>
    <w:p>
      <w:pPr>
        <w:pStyle w:val="Listaszerbekezds"/>
        <w:numPr>
          <w:ilvl w:val="0"/>
          <w:numId w:val="9"/>
        </w:num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a pályázatok adta lehetőségeket széles körben felhasználni, kommunikálni</w:t>
      </w:r>
    </w:p>
    <w:p>
      <w:pPr>
        <w:pStyle w:val="Listaszerbekezds"/>
        <w:numPr>
          <w:ilvl w:val="0"/>
          <w:numId w:val="9"/>
        </w:num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lehetőség szerint a helyi civil szervezetekkel minél több programot együtt lebonyolítani</w:t>
      </w:r>
    </w:p>
    <w:p>
      <w:pPr>
        <w:pStyle w:val="Listaszerbekezds"/>
        <w:numPr>
          <w:ilvl w:val="0"/>
          <w:numId w:val="9"/>
        </w:numPr>
        <w:tabs>
          <w:tab w:val="left" w:pos="2634"/>
        </w:tabs>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portfóliók elkészítése</w:t>
      </w:r>
      <w:r>
        <w:rPr>
          <w:rFonts w:ascii="Times New Roman" w:hAnsi="Times New Roman" w:cs="Times New Roman"/>
          <w:sz w:val="24"/>
          <w:szCs w:val="24"/>
        </w:rPr>
        <w:tab/>
        <w:t>(minél többen a tantestületből)</w:t>
      </w:r>
    </w:p>
    <w:p>
      <w:pPr>
        <w:pStyle w:val="Listaszerbekezds"/>
        <w:numPr>
          <w:ilvl w:val="0"/>
          <w:numId w:val="9"/>
        </w:num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magas színvonalú oktató-nevelőmunka </w:t>
      </w:r>
    </w:p>
    <w:p>
      <w:pPr>
        <w:pStyle w:val="Listaszerbekezds"/>
        <w:numPr>
          <w:ilvl w:val="0"/>
          <w:numId w:val="9"/>
        </w:num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tanmenetek aktualizálása egyénileg</w:t>
      </w:r>
    </w:p>
    <w:p>
      <w:pPr>
        <w:pStyle w:val="Listaszerbekezds"/>
        <w:numPr>
          <w:ilvl w:val="0"/>
          <w:numId w:val="9"/>
        </w:num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tudatos tervezés és végrehajtás</w:t>
      </w:r>
    </w:p>
    <w:p>
      <w:pPr>
        <w:pStyle w:val="Listaszerbekezds"/>
        <w:numPr>
          <w:ilvl w:val="0"/>
          <w:numId w:val="9"/>
        </w:num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elvárásoknak való maximális megfelelés</w:t>
      </w:r>
    </w:p>
    <w:p>
      <w:pPr>
        <w:pStyle w:val="Listaszerbekezds"/>
        <w:numPr>
          <w:ilvl w:val="0"/>
          <w:numId w:val="9"/>
        </w:numPr>
        <w:spacing w:after="0" w:line="360" w:lineRule="auto"/>
        <w:ind w:left="567"/>
        <w:jc w:val="both"/>
        <w:rPr>
          <w:rFonts w:ascii="Verdana" w:hAnsi="Verdana"/>
          <w:sz w:val="20"/>
          <w:szCs w:val="20"/>
        </w:rPr>
      </w:pPr>
      <w:r>
        <w:rPr>
          <w:rFonts w:ascii="Times New Roman" w:hAnsi="Times New Roman" w:cs="Times New Roman"/>
          <w:sz w:val="24"/>
          <w:szCs w:val="24"/>
        </w:rPr>
        <w:t>mindennapos testnevelés megszervezése</w:t>
      </w:r>
    </w:p>
    <w:p>
      <w:pPr>
        <w:pStyle w:val="Listaszerbekezds"/>
        <w:numPr>
          <w:ilvl w:val="0"/>
          <w:numId w:val="9"/>
        </w:numPr>
        <w:spacing w:after="0" w:line="360" w:lineRule="auto"/>
        <w:ind w:left="567"/>
        <w:jc w:val="both"/>
        <w:rPr>
          <w:rFonts w:ascii="Verdana" w:hAnsi="Verdana"/>
          <w:sz w:val="20"/>
          <w:szCs w:val="20"/>
        </w:rPr>
      </w:pPr>
      <w:r>
        <w:rPr>
          <w:rFonts w:ascii="Times New Roman" w:hAnsi="Times New Roman" w:cs="Times New Roman"/>
          <w:sz w:val="24"/>
          <w:szCs w:val="24"/>
        </w:rPr>
        <w:t>tehetséggondozás a művészeti oktatás terén kimagasló legyen</w:t>
      </w:r>
    </w:p>
    <w:p>
      <w:pPr>
        <w:pStyle w:val="Listaszerbekezds"/>
        <w:spacing w:after="0" w:line="360" w:lineRule="auto"/>
        <w:ind w:left="567"/>
        <w:jc w:val="both"/>
        <w:rPr>
          <w:rFonts w:ascii="Verdana" w:hAnsi="Verdana"/>
          <w:sz w:val="20"/>
          <w:szCs w:val="20"/>
        </w:rPr>
      </w:pPr>
    </w:p>
    <w:p>
      <w:pPr>
        <w:pStyle w:val="Cmsor2"/>
      </w:pPr>
      <w:bookmarkStart w:id="22" w:name="_Toc25669750"/>
      <w:r>
        <w:lastRenderedPageBreak/>
        <w:t>Az iskolavezetés folyamatosan ellenőrzi</w:t>
      </w:r>
      <w:bookmarkEnd w:id="22"/>
    </w:p>
    <w:p>
      <w:pPr>
        <w:pStyle w:val="Listaszerbekezds"/>
        <w:numPr>
          <w:ilvl w:val="0"/>
          <w:numId w:val="9"/>
        </w:num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a munkafegyelem betartását, betartatását</w:t>
      </w:r>
    </w:p>
    <w:p>
      <w:pPr>
        <w:pStyle w:val="Listaszerbekezds"/>
        <w:numPr>
          <w:ilvl w:val="0"/>
          <w:numId w:val="9"/>
        </w:num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az írásbeli munkák ellenőrzését, javítását és javíttatását</w:t>
      </w:r>
    </w:p>
    <w:p>
      <w:pPr>
        <w:pStyle w:val="Listaszerbekezds"/>
        <w:numPr>
          <w:ilvl w:val="0"/>
          <w:numId w:val="9"/>
        </w:num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a differenciált óravezetést</w:t>
      </w:r>
    </w:p>
    <w:p>
      <w:pPr>
        <w:pStyle w:val="Listaszerbekezds"/>
        <w:numPr>
          <w:ilvl w:val="0"/>
          <w:numId w:val="9"/>
        </w:num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a szülők megfelelő tájékoztatását</w:t>
      </w:r>
    </w:p>
    <w:p>
      <w:pPr>
        <w:pStyle w:val="Listaszerbekezds"/>
        <w:numPr>
          <w:ilvl w:val="0"/>
          <w:numId w:val="9"/>
        </w:num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a rendezvények előkészítését, lebonyolítását</w:t>
      </w:r>
    </w:p>
    <w:p>
      <w:pPr>
        <w:pStyle w:val="Cmsor2"/>
      </w:pPr>
      <w:bookmarkStart w:id="23" w:name="_Toc25669751"/>
      <w:r>
        <w:t>Kiemelt szakmai ellenőrzési terület a tanévben</w:t>
      </w:r>
      <w:bookmarkEnd w:id="23"/>
    </w:p>
    <w:p>
      <w:pPr>
        <w:pStyle w:val="Listaszerbekezds"/>
        <w:numPr>
          <w:ilvl w:val="0"/>
          <w:numId w:val="9"/>
        </w:numPr>
        <w:spacing w:after="0" w:line="360" w:lineRule="auto"/>
        <w:ind w:left="567"/>
        <w:rPr>
          <w:rFonts w:ascii="Times New Roman" w:hAnsi="Times New Roman" w:cs="Times New Roman"/>
          <w:lang w:eastAsia="hu-HU"/>
        </w:rPr>
      </w:pPr>
      <w:r>
        <w:rPr>
          <w:rFonts w:ascii="Times New Roman" w:hAnsi="Times New Roman" w:cs="Times New Roman"/>
          <w:lang w:eastAsia="hu-HU"/>
        </w:rPr>
        <w:t xml:space="preserve">az Oktatási Hivatal Országos Tanfelügyelet </w:t>
      </w:r>
    </w:p>
    <w:p>
      <w:pPr>
        <w:pStyle w:val="Listaszerbekezds"/>
        <w:numPr>
          <w:ilvl w:val="0"/>
          <w:numId w:val="9"/>
        </w:num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tanügyi dokumentáció pontos vezetése</w:t>
      </w:r>
    </w:p>
    <w:p>
      <w:pPr>
        <w:pStyle w:val="Listaszerbekezds"/>
        <w:numPr>
          <w:ilvl w:val="0"/>
          <w:numId w:val="9"/>
        </w:num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tanórák előkészítése, munkafegyelme</w:t>
      </w:r>
    </w:p>
    <w:p>
      <w:pPr>
        <w:pStyle w:val="Listaszerbekezds"/>
        <w:numPr>
          <w:ilvl w:val="0"/>
          <w:numId w:val="9"/>
        </w:num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ügyeleti rend ellenőrzése (technikai dolgozóknak is)</w:t>
      </w:r>
    </w:p>
    <w:p>
      <w:pPr>
        <w:pStyle w:val="Listaszerbekezds"/>
        <w:numPr>
          <w:ilvl w:val="0"/>
          <w:numId w:val="9"/>
        </w:num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matematika, olvasás és szövegértés fejlesztése  </w:t>
      </w:r>
    </w:p>
    <w:p>
      <w:pPr>
        <w:pStyle w:val="Listaszerbekezds"/>
        <w:numPr>
          <w:ilvl w:val="0"/>
          <w:numId w:val="9"/>
        </w:num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felzárkóztatás irányítása a délutáni sávban </w:t>
      </w:r>
    </w:p>
    <w:p>
      <w:pPr>
        <w:pStyle w:val="Listaszerbekezds"/>
        <w:numPr>
          <w:ilvl w:val="0"/>
          <w:numId w:val="9"/>
        </w:num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művészeti iskola tanügyi dokumentációjának és szakmai munkájának folyamatos figyelemmel kísérése és ellenőrzése (felelősök: intézményvezető, intézményvezető-helyettes, munkaközösség vezető, művészeti tagozat vezetői)</w:t>
      </w:r>
      <w:r>
        <w:t xml:space="preserve"> </w:t>
      </w:r>
    </w:p>
    <w:p>
      <w:pPr>
        <w:pStyle w:val="Listaszerbekezds"/>
        <w:numPr>
          <w:ilvl w:val="0"/>
          <w:numId w:val="9"/>
        </w:num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az adminisztráció vezetését – intézményvezető, intézményvezető-helyettes, iskolatitkár</w:t>
      </w:r>
    </w:p>
    <w:p>
      <w:pPr>
        <w:pStyle w:val="Listaszerbekezds"/>
        <w:numPr>
          <w:ilvl w:val="0"/>
          <w:numId w:val="9"/>
        </w:num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iskola belső rendje és tisztasága – intézményvezető és intézményvezető-helyettes</w:t>
      </w:r>
    </w:p>
    <w:p>
      <w:pPr>
        <w:pStyle w:val="Listaszerbekezds"/>
        <w:numPr>
          <w:ilvl w:val="0"/>
          <w:numId w:val="9"/>
        </w:num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a tűzvédelmi, munkavédelmi eszközök felhasználását és a karbantartását - intézményvezető, intézményvezető-helyettes </w:t>
      </w:r>
    </w:p>
    <w:p>
      <w:pPr>
        <w:pStyle w:val="Listaszerbekezds"/>
        <w:numPr>
          <w:ilvl w:val="0"/>
          <w:numId w:val="9"/>
        </w:num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tűzvédelmi felelős – Halász Ottóné</w:t>
      </w:r>
    </w:p>
    <w:p>
      <w:pPr>
        <w:pStyle w:val="Cmsor2"/>
      </w:pPr>
      <w:bookmarkStart w:id="24" w:name="_Toc25669752"/>
      <w:r>
        <w:lastRenderedPageBreak/>
        <w:t>Az ellenőrzések mellett a vezetőség beszámolót hallgat meg</w:t>
      </w:r>
      <w:bookmarkEnd w:id="24"/>
    </w:p>
    <w:p>
      <w:pPr>
        <w:pStyle w:val="Listaszerbekezds"/>
        <w:numPr>
          <w:ilvl w:val="0"/>
          <w:numId w:val="10"/>
        </w:num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az elsősök beilleszkedéséről: </w:t>
      </w:r>
    </w:p>
    <w:p>
      <w:pPr>
        <w:pStyle w:val="Listaszerbekezds"/>
        <w:spacing w:after="0" w:line="360" w:lineRule="auto"/>
        <w:ind w:left="1275" w:firstLine="141"/>
        <w:jc w:val="both"/>
        <w:rPr>
          <w:rFonts w:ascii="Times New Roman" w:hAnsi="Times New Roman" w:cs="Times New Roman"/>
          <w:sz w:val="24"/>
          <w:szCs w:val="24"/>
        </w:rPr>
      </w:pPr>
      <w:proofErr w:type="gramStart"/>
      <w:r>
        <w:rPr>
          <w:rFonts w:ascii="Times New Roman" w:hAnsi="Times New Roman" w:cs="Times New Roman"/>
          <w:sz w:val="24"/>
          <w:szCs w:val="24"/>
        </w:rPr>
        <w:t>felelős</w:t>
      </w:r>
      <w:proofErr w:type="gramEnd"/>
      <w:r>
        <w:rPr>
          <w:rFonts w:ascii="Times New Roman" w:hAnsi="Times New Roman" w:cs="Times New Roman"/>
          <w:sz w:val="24"/>
          <w:szCs w:val="24"/>
        </w:rPr>
        <w:t>: Halász Ottóné</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határidő: október</w:t>
      </w:r>
    </w:p>
    <w:p>
      <w:pPr>
        <w:pStyle w:val="Listaszerbekezds"/>
        <w:numPr>
          <w:ilvl w:val="0"/>
          <w:numId w:val="9"/>
        </w:num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az ötödik osztályosok tagozatváltásának tapasztalataiból:</w:t>
      </w:r>
    </w:p>
    <w:p>
      <w:pPr>
        <w:pStyle w:val="Listaszerbekezds"/>
        <w:spacing w:after="0" w:line="360" w:lineRule="auto"/>
        <w:ind w:left="1275" w:firstLine="141"/>
        <w:jc w:val="both"/>
        <w:rPr>
          <w:rFonts w:ascii="Times New Roman" w:hAnsi="Times New Roman" w:cs="Times New Roman"/>
          <w:sz w:val="24"/>
          <w:szCs w:val="24"/>
        </w:rPr>
      </w:pPr>
      <w:proofErr w:type="gramStart"/>
      <w:r>
        <w:rPr>
          <w:rFonts w:ascii="Times New Roman" w:hAnsi="Times New Roman" w:cs="Times New Roman"/>
          <w:sz w:val="24"/>
          <w:szCs w:val="24"/>
        </w:rPr>
        <w:t>felelős</w:t>
      </w:r>
      <w:proofErr w:type="gramEnd"/>
      <w:r>
        <w:rPr>
          <w:rFonts w:ascii="Times New Roman" w:hAnsi="Times New Roman" w:cs="Times New Roman"/>
          <w:sz w:val="24"/>
          <w:szCs w:val="24"/>
        </w:rPr>
        <w:t>: Oroszné Kosztolányi Éva</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határidő: október</w:t>
      </w:r>
    </w:p>
    <w:p>
      <w:pPr>
        <w:pStyle w:val="Listaszerbekezds"/>
        <w:numPr>
          <w:ilvl w:val="0"/>
          <w:numId w:val="9"/>
        </w:num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nyolcadikosok pályaválasztásáról:   </w:t>
      </w:r>
    </w:p>
    <w:p>
      <w:pPr>
        <w:pStyle w:val="Listaszerbekezds"/>
        <w:spacing w:after="0" w:line="360" w:lineRule="auto"/>
        <w:ind w:left="1275" w:firstLine="141"/>
        <w:jc w:val="both"/>
        <w:rPr>
          <w:rFonts w:ascii="Times New Roman" w:hAnsi="Times New Roman" w:cs="Times New Roman"/>
          <w:sz w:val="24"/>
          <w:szCs w:val="24"/>
        </w:rPr>
      </w:pPr>
      <w:proofErr w:type="gramStart"/>
      <w:r>
        <w:rPr>
          <w:rFonts w:ascii="Times New Roman" w:hAnsi="Times New Roman" w:cs="Times New Roman"/>
          <w:sz w:val="24"/>
          <w:szCs w:val="24"/>
        </w:rPr>
        <w:t>felelős</w:t>
      </w:r>
      <w:proofErr w:type="gramEnd"/>
      <w:r>
        <w:rPr>
          <w:rFonts w:ascii="Times New Roman" w:hAnsi="Times New Roman" w:cs="Times New Roman"/>
          <w:sz w:val="24"/>
          <w:szCs w:val="24"/>
        </w:rPr>
        <w:t xml:space="preserve">: Tóthné </w:t>
      </w:r>
      <w:proofErr w:type="spellStart"/>
      <w:r>
        <w:rPr>
          <w:rFonts w:ascii="Times New Roman" w:hAnsi="Times New Roman" w:cs="Times New Roman"/>
          <w:sz w:val="24"/>
          <w:szCs w:val="24"/>
        </w:rPr>
        <w:t>Nóbik</w:t>
      </w:r>
      <w:proofErr w:type="spellEnd"/>
      <w:r>
        <w:rPr>
          <w:rFonts w:ascii="Times New Roman" w:hAnsi="Times New Roman" w:cs="Times New Roman"/>
          <w:sz w:val="24"/>
          <w:szCs w:val="24"/>
        </w:rPr>
        <w:t xml:space="preserve"> Marianna Ildikó</w:t>
      </w:r>
      <w:r>
        <w:rPr>
          <w:rFonts w:ascii="Times New Roman" w:hAnsi="Times New Roman" w:cs="Times New Roman"/>
          <w:sz w:val="24"/>
          <w:szCs w:val="24"/>
        </w:rPr>
        <w:tab/>
      </w:r>
      <w:r>
        <w:rPr>
          <w:rFonts w:ascii="Times New Roman" w:hAnsi="Times New Roman" w:cs="Times New Roman"/>
          <w:sz w:val="24"/>
          <w:szCs w:val="24"/>
        </w:rPr>
        <w:tab/>
        <w:t>határidő: november</w:t>
      </w:r>
    </w:p>
    <w:p>
      <w:pPr>
        <w:spacing w:after="0" w:line="360" w:lineRule="auto"/>
        <w:jc w:val="both"/>
        <w:rPr>
          <w:rFonts w:ascii="Times New Roman" w:hAnsi="Times New Roman" w:cs="Times New Roman"/>
          <w:sz w:val="24"/>
          <w:szCs w:val="24"/>
        </w:rPr>
      </w:pP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művészeti iskola esetében az iskola vezetése tájékozódik a félévi vizsga eredményeiről, azon lehetőség szerint részt vesz.</w:t>
      </w:r>
    </w:p>
    <w:p>
      <w:pPr>
        <w:pStyle w:val="Cmsor1"/>
        <w:rPr>
          <w:szCs w:val="32"/>
        </w:rPr>
      </w:pPr>
      <w:bookmarkStart w:id="25" w:name="_Toc434223796"/>
      <w:bookmarkStart w:id="26" w:name="_Toc25669753"/>
      <w:r>
        <w:rPr>
          <w:szCs w:val="32"/>
        </w:rPr>
        <w:t>Tantestületi értekezletek</w:t>
      </w:r>
      <w:bookmarkEnd w:id="25"/>
      <w:bookmarkEnd w:id="26"/>
    </w:p>
    <w:tbl>
      <w:tblPr>
        <w:tblStyle w:val="Rcsostblzat"/>
        <w:tblW w:w="0" w:type="auto"/>
        <w:tblInd w:w="1555" w:type="dxa"/>
        <w:tblLook w:val="04A0" w:firstRow="1" w:lastRow="0" w:firstColumn="1" w:lastColumn="0" w:noHBand="0" w:noVBand="1"/>
      </w:tblPr>
      <w:tblGrid>
        <w:gridCol w:w="3070"/>
        <w:gridCol w:w="3070"/>
        <w:gridCol w:w="3070"/>
      </w:tblGrid>
      <w:tr>
        <w:tc>
          <w:tcPr>
            <w:tcW w:w="3070" w:type="dxa"/>
          </w:tcPr>
          <w:p>
            <w:pPr>
              <w:pStyle w:val="Nincstrkz"/>
              <w:spacing w:after="160" w:line="259" w:lineRule="auto"/>
              <w:rPr>
                <w:rFonts w:ascii="Times New Roman" w:eastAsiaTheme="minorHAnsi" w:hAnsi="Times New Roman" w:cs="Times New Roman"/>
                <w:b/>
                <w:sz w:val="24"/>
                <w:szCs w:val="24"/>
              </w:rPr>
            </w:pPr>
            <w:r>
              <w:rPr>
                <w:rFonts w:ascii="Times New Roman" w:eastAsiaTheme="minorHAnsi" w:hAnsi="Times New Roman" w:cs="Times New Roman"/>
                <w:b/>
                <w:sz w:val="24"/>
                <w:szCs w:val="24"/>
              </w:rPr>
              <w:t>értekezlet megnevezése</w:t>
            </w:r>
          </w:p>
        </w:tc>
        <w:tc>
          <w:tcPr>
            <w:tcW w:w="3070" w:type="dxa"/>
          </w:tcPr>
          <w:p>
            <w:pPr>
              <w:pStyle w:val="Nincstrkz"/>
              <w:spacing w:after="160" w:line="259" w:lineRule="auto"/>
              <w:rPr>
                <w:rFonts w:ascii="Times New Roman" w:eastAsiaTheme="minorHAnsi" w:hAnsi="Times New Roman" w:cs="Times New Roman"/>
                <w:b/>
                <w:sz w:val="24"/>
                <w:szCs w:val="24"/>
              </w:rPr>
            </w:pPr>
            <w:r>
              <w:rPr>
                <w:rFonts w:ascii="Times New Roman" w:eastAsiaTheme="minorHAnsi" w:hAnsi="Times New Roman" w:cs="Times New Roman"/>
                <w:b/>
                <w:sz w:val="24"/>
                <w:szCs w:val="24"/>
              </w:rPr>
              <w:t>időpont</w:t>
            </w:r>
          </w:p>
        </w:tc>
        <w:tc>
          <w:tcPr>
            <w:tcW w:w="3070" w:type="dxa"/>
          </w:tcPr>
          <w:p>
            <w:pPr>
              <w:pStyle w:val="Nincstrkz"/>
              <w:spacing w:after="160" w:line="259" w:lineRule="auto"/>
              <w:rPr>
                <w:rFonts w:ascii="Times New Roman" w:eastAsiaTheme="minorHAnsi" w:hAnsi="Times New Roman" w:cs="Times New Roman"/>
                <w:b/>
                <w:sz w:val="24"/>
                <w:szCs w:val="24"/>
              </w:rPr>
            </w:pPr>
            <w:r>
              <w:rPr>
                <w:rFonts w:ascii="Times New Roman" w:eastAsiaTheme="minorHAnsi" w:hAnsi="Times New Roman" w:cs="Times New Roman"/>
                <w:b/>
                <w:sz w:val="24"/>
                <w:szCs w:val="24"/>
              </w:rPr>
              <w:t>felelősök</w:t>
            </w:r>
          </w:p>
        </w:tc>
      </w:tr>
      <w:tr>
        <w:tc>
          <w:tcPr>
            <w:tcW w:w="3070" w:type="dxa"/>
          </w:tcPr>
          <w:p>
            <w:pPr>
              <w:pStyle w:val="Nincstrkz"/>
              <w:spacing w:after="160" w:line="259" w:lineRule="auto"/>
              <w:rPr>
                <w:rFonts w:eastAsiaTheme="minorHAnsi"/>
              </w:rPr>
            </w:pPr>
            <w:r>
              <w:rPr>
                <w:rFonts w:ascii="Times New Roman" w:hAnsi="Times New Roman" w:cs="Times New Roman"/>
                <w:b/>
                <w:sz w:val="24"/>
                <w:szCs w:val="24"/>
              </w:rPr>
              <w:t>Tanévnyitó értekezlet</w:t>
            </w:r>
          </w:p>
        </w:tc>
        <w:tc>
          <w:tcPr>
            <w:tcW w:w="3070" w:type="dxa"/>
          </w:tcPr>
          <w:p>
            <w:pPr>
              <w:pStyle w:val="Nincstrkz"/>
              <w:spacing w:after="160" w:line="259" w:lineRule="auto"/>
              <w:rPr>
                <w:rFonts w:eastAsiaTheme="minorHAnsi"/>
              </w:rPr>
            </w:pPr>
            <w:r>
              <w:rPr>
                <w:rFonts w:ascii="Times New Roman" w:hAnsi="Times New Roman" w:cs="Times New Roman"/>
                <w:sz w:val="24"/>
                <w:szCs w:val="24"/>
              </w:rPr>
              <w:t>2019. 08.30. (9 óra)</w:t>
            </w:r>
          </w:p>
        </w:tc>
        <w:tc>
          <w:tcPr>
            <w:tcW w:w="3070" w:type="dxa"/>
          </w:tcPr>
          <w:p>
            <w:pPr>
              <w:pStyle w:val="Nincstrkz"/>
              <w:spacing w:after="160" w:line="259" w:lineRule="auto"/>
              <w:rPr>
                <w:rFonts w:eastAsiaTheme="minorHAnsi"/>
              </w:rPr>
            </w:pPr>
            <w:r>
              <w:rPr>
                <w:rFonts w:ascii="Times New Roman" w:hAnsi="Times New Roman" w:cs="Times New Roman"/>
                <w:sz w:val="24"/>
                <w:szCs w:val="24"/>
              </w:rPr>
              <w:t>intézményvezető, intézményvezető-helyettes</w:t>
            </w:r>
          </w:p>
        </w:tc>
      </w:tr>
      <w:tr>
        <w:tc>
          <w:tcPr>
            <w:tcW w:w="3070" w:type="dxa"/>
          </w:tcPr>
          <w:p>
            <w:pPr>
              <w:pStyle w:val="Nincstrkz"/>
              <w:spacing w:after="160" w:line="259" w:lineRule="auto"/>
              <w:rPr>
                <w:rFonts w:eastAsiaTheme="minorHAnsi"/>
              </w:rPr>
            </w:pPr>
            <w:r>
              <w:rPr>
                <w:rFonts w:ascii="Times New Roman" w:hAnsi="Times New Roman" w:cs="Times New Roman"/>
                <w:b/>
                <w:sz w:val="24"/>
                <w:szCs w:val="24"/>
              </w:rPr>
              <w:t>Őszi nevelési értekezlet</w:t>
            </w:r>
          </w:p>
        </w:tc>
        <w:tc>
          <w:tcPr>
            <w:tcW w:w="3070" w:type="dxa"/>
          </w:tcPr>
          <w:p>
            <w:pPr>
              <w:pStyle w:val="Nincstrkz"/>
              <w:spacing w:after="160" w:line="259" w:lineRule="auto"/>
              <w:rPr>
                <w:rFonts w:eastAsiaTheme="minorHAnsi"/>
              </w:rPr>
            </w:pPr>
            <w:r>
              <w:rPr>
                <w:rFonts w:ascii="Times New Roman" w:hAnsi="Times New Roman" w:cs="Times New Roman"/>
                <w:sz w:val="24"/>
                <w:szCs w:val="24"/>
              </w:rPr>
              <w:t>2019. 10.18. (14 óra)</w:t>
            </w:r>
          </w:p>
        </w:tc>
        <w:tc>
          <w:tcPr>
            <w:tcW w:w="3070" w:type="dxa"/>
          </w:tcPr>
          <w:p>
            <w:pPr>
              <w:pStyle w:val="Nincstrkz"/>
              <w:spacing w:after="160" w:line="259" w:lineRule="auto"/>
              <w:rPr>
                <w:rFonts w:eastAsiaTheme="minorHAnsi"/>
              </w:rPr>
            </w:pPr>
            <w:r>
              <w:rPr>
                <w:rFonts w:ascii="Times New Roman" w:hAnsi="Times New Roman" w:cs="Times New Roman"/>
                <w:sz w:val="24"/>
                <w:szCs w:val="24"/>
              </w:rPr>
              <w:t>intézményvezető, intézményvezető-helyettes</w:t>
            </w:r>
          </w:p>
        </w:tc>
      </w:tr>
      <w:tr>
        <w:tc>
          <w:tcPr>
            <w:tcW w:w="3070" w:type="dxa"/>
          </w:tcPr>
          <w:p>
            <w:pPr>
              <w:pStyle w:val="Nincstrkz"/>
              <w:spacing w:after="160" w:line="259" w:lineRule="auto"/>
              <w:rPr>
                <w:rFonts w:eastAsiaTheme="minorHAnsi"/>
              </w:rPr>
            </w:pPr>
            <w:r>
              <w:rPr>
                <w:rFonts w:ascii="Times New Roman" w:hAnsi="Times New Roman" w:cs="Times New Roman"/>
                <w:b/>
                <w:sz w:val="24"/>
                <w:szCs w:val="24"/>
              </w:rPr>
              <w:t>Félévi értekezlet</w:t>
            </w:r>
            <w:r>
              <w:rPr>
                <w:rFonts w:ascii="Times New Roman" w:hAnsi="Times New Roman" w:cs="Times New Roman"/>
                <w:b/>
                <w:sz w:val="24"/>
                <w:szCs w:val="24"/>
              </w:rPr>
              <w:tab/>
            </w:r>
          </w:p>
        </w:tc>
        <w:tc>
          <w:tcPr>
            <w:tcW w:w="3070" w:type="dxa"/>
          </w:tcPr>
          <w:p>
            <w:pPr>
              <w:pStyle w:val="Nincstrkz"/>
              <w:spacing w:after="160" w:line="259" w:lineRule="auto"/>
              <w:rPr>
                <w:rFonts w:ascii="Times New Roman" w:hAnsi="Times New Roman" w:cs="Times New Roman"/>
                <w:sz w:val="24"/>
                <w:szCs w:val="24"/>
              </w:rPr>
            </w:pPr>
            <w:r>
              <w:rPr>
                <w:rFonts w:ascii="Times New Roman" w:hAnsi="Times New Roman" w:cs="Times New Roman"/>
                <w:sz w:val="24"/>
                <w:szCs w:val="24"/>
              </w:rPr>
              <w:t>2020. 02.17. (14 óra)</w:t>
            </w:r>
          </w:p>
        </w:tc>
        <w:tc>
          <w:tcPr>
            <w:tcW w:w="3070" w:type="dxa"/>
          </w:tcPr>
          <w:p>
            <w:pPr>
              <w:pStyle w:val="Nincstrkz"/>
              <w:spacing w:after="160" w:line="259" w:lineRule="auto"/>
              <w:rPr>
                <w:rFonts w:eastAsiaTheme="minorHAnsi"/>
              </w:rPr>
            </w:pPr>
            <w:r>
              <w:rPr>
                <w:rFonts w:ascii="Times New Roman" w:hAnsi="Times New Roman" w:cs="Times New Roman"/>
                <w:sz w:val="24"/>
                <w:szCs w:val="24"/>
              </w:rPr>
              <w:t>intézményvezető, intézményvezető-helyettes</w:t>
            </w:r>
          </w:p>
        </w:tc>
      </w:tr>
      <w:tr>
        <w:tc>
          <w:tcPr>
            <w:tcW w:w="3070" w:type="dxa"/>
          </w:tcPr>
          <w:p>
            <w:pPr>
              <w:pStyle w:val="Nincstrkz"/>
              <w:spacing w:after="160" w:line="259" w:lineRule="auto"/>
              <w:rPr>
                <w:rFonts w:eastAsiaTheme="minorHAnsi"/>
              </w:rPr>
            </w:pPr>
            <w:r>
              <w:rPr>
                <w:rFonts w:ascii="Times New Roman" w:hAnsi="Times New Roman" w:cs="Times New Roman"/>
                <w:b/>
                <w:sz w:val="24"/>
                <w:szCs w:val="24"/>
              </w:rPr>
              <w:t>Tavaszi nevelési értekezlet</w:t>
            </w:r>
          </w:p>
        </w:tc>
        <w:tc>
          <w:tcPr>
            <w:tcW w:w="3070" w:type="dxa"/>
          </w:tcPr>
          <w:p>
            <w:pPr>
              <w:pStyle w:val="Nincstrkz"/>
              <w:spacing w:after="160" w:line="259" w:lineRule="auto"/>
              <w:rPr>
                <w:rFonts w:eastAsiaTheme="minorHAnsi"/>
              </w:rPr>
            </w:pPr>
            <w:r>
              <w:rPr>
                <w:rFonts w:ascii="Times New Roman" w:hAnsi="Times New Roman" w:cs="Times New Roman"/>
                <w:sz w:val="24"/>
                <w:szCs w:val="24"/>
              </w:rPr>
              <w:t>2020. 03.12. (14 óra)</w:t>
            </w:r>
          </w:p>
        </w:tc>
        <w:tc>
          <w:tcPr>
            <w:tcW w:w="3070" w:type="dxa"/>
          </w:tcPr>
          <w:p>
            <w:pPr>
              <w:pStyle w:val="Nincstrkz"/>
              <w:spacing w:after="160" w:line="259" w:lineRule="auto"/>
              <w:rPr>
                <w:rFonts w:eastAsiaTheme="minorHAnsi"/>
              </w:rPr>
            </w:pPr>
            <w:r>
              <w:rPr>
                <w:rFonts w:ascii="Times New Roman" w:hAnsi="Times New Roman" w:cs="Times New Roman"/>
                <w:sz w:val="24"/>
                <w:szCs w:val="24"/>
              </w:rPr>
              <w:t>intézményvezető, intézményvezető-helyettes</w:t>
            </w:r>
          </w:p>
        </w:tc>
      </w:tr>
      <w:tr>
        <w:tc>
          <w:tcPr>
            <w:tcW w:w="3070" w:type="dxa"/>
          </w:tcPr>
          <w:p>
            <w:pPr>
              <w:pStyle w:val="Nincstrkz"/>
              <w:spacing w:after="160" w:line="259" w:lineRule="auto"/>
              <w:rPr>
                <w:rFonts w:ascii="Times New Roman" w:hAnsi="Times New Roman" w:cs="Times New Roman"/>
                <w:b/>
                <w:sz w:val="24"/>
                <w:szCs w:val="24"/>
              </w:rPr>
            </w:pPr>
            <w:r>
              <w:rPr>
                <w:rFonts w:ascii="Times New Roman" w:hAnsi="Times New Roman" w:cs="Times New Roman"/>
                <w:b/>
                <w:sz w:val="24"/>
                <w:szCs w:val="24"/>
              </w:rPr>
              <w:lastRenderedPageBreak/>
              <w:t>Tanévzáró értekezlet</w:t>
            </w:r>
          </w:p>
        </w:tc>
        <w:tc>
          <w:tcPr>
            <w:tcW w:w="3070" w:type="dxa"/>
          </w:tcPr>
          <w:p>
            <w:pPr>
              <w:pStyle w:val="Nincstrkz"/>
              <w:spacing w:after="160" w:line="259" w:lineRule="auto"/>
              <w:rPr>
                <w:rFonts w:ascii="Times New Roman" w:hAnsi="Times New Roman" w:cs="Times New Roman"/>
                <w:sz w:val="24"/>
                <w:szCs w:val="24"/>
              </w:rPr>
            </w:pPr>
            <w:r>
              <w:rPr>
                <w:rFonts w:ascii="Times New Roman" w:hAnsi="Times New Roman" w:cs="Times New Roman"/>
                <w:sz w:val="24"/>
                <w:szCs w:val="24"/>
              </w:rPr>
              <w:t>2020. 06.22. (9 óra)</w:t>
            </w:r>
          </w:p>
        </w:tc>
        <w:tc>
          <w:tcPr>
            <w:tcW w:w="3070" w:type="dxa"/>
          </w:tcPr>
          <w:p>
            <w:pPr>
              <w:pStyle w:val="Nincstrkz"/>
              <w:spacing w:after="160" w:line="259" w:lineRule="auto"/>
              <w:rPr>
                <w:rFonts w:ascii="Times New Roman" w:hAnsi="Times New Roman" w:cs="Times New Roman"/>
                <w:sz w:val="24"/>
                <w:szCs w:val="24"/>
              </w:rPr>
            </w:pPr>
            <w:r>
              <w:rPr>
                <w:rFonts w:ascii="Times New Roman" w:hAnsi="Times New Roman" w:cs="Times New Roman"/>
                <w:sz w:val="24"/>
                <w:szCs w:val="24"/>
              </w:rPr>
              <w:t>intézményvezető, intézményvezető-helyettes</w:t>
            </w:r>
          </w:p>
        </w:tc>
      </w:tr>
    </w:tbl>
    <w:p>
      <w:pPr>
        <w:pStyle w:val="Cmsor1"/>
        <w:numPr>
          <w:ilvl w:val="0"/>
          <w:numId w:val="0"/>
        </w:numPr>
        <w:spacing w:before="0" w:after="0" w:line="360" w:lineRule="auto"/>
        <w:rPr>
          <w:rFonts w:cs="Times New Roman"/>
          <w:color w:val="auto"/>
        </w:rPr>
      </w:pPr>
    </w:p>
    <w:p>
      <w:pPr>
        <w:pStyle w:val="Cmsor1"/>
        <w:rPr>
          <w:szCs w:val="32"/>
        </w:rPr>
      </w:pPr>
      <w:bookmarkStart w:id="27" w:name="_Toc25669754"/>
      <w:r>
        <w:rPr>
          <w:szCs w:val="32"/>
        </w:rPr>
        <w:t>Szülői értekezletek</w:t>
      </w:r>
      <w:bookmarkEnd w:id="27"/>
    </w:p>
    <w:p>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2019. </w:t>
      </w:r>
      <w:proofErr w:type="gramStart"/>
      <w:r>
        <w:rPr>
          <w:rFonts w:ascii="Times New Roman" w:hAnsi="Times New Roman" w:cs="Times New Roman"/>
          <w:sz w:val="24"/>
          <w:szCs w:val="24"/>
        </w:rPr>
        <w:t>szeptember  2-6-ig</w:t>
      </w:r>
      <w:proofErr w:type="gramEnd"/>
      <w:r>
        <w:rPr>
          <w:rFonts w:ascii="Times New Roman" w:hAnsi="Times New Roman" w:cs="Times New Roman"/>
          <w:sz w:val="24"/>
          <w:szCs w:val="24"/>
        </w:rPr>
        <w:tab/>
      </w:r>
      <w:r>
        <w:rPr>
          <w:rFonts w:ascii="Times New Roman" w:hAnsi="Times New Roman" w:cs="Times New Roman"/>
          <w:color w:val="C00000"/>
          <w:sz w:val="24"/>
          <w:szCs w:val="24"/>
        </w:rPr>
        <w:tab/>
      </w:r>
      <w:r>
        <w:rPr>
          <w:rFonts w:ascii="Times New Roman" w:hAnsi="Times New Roman" w:cs="Times New Roman"/>
          <w:sz w:val="24"/>
          <w:szCs w:val="24"/>
        </w:rPr>
        <w:t>1-4. évfolyamok</w:t>
      </w:r>
    </w:p>
    <w:p>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2019. </w:t>
      </w:r>
      <w:proofErr w:type="gramStart"/>
      <w:r>
        <w:rPr>
          <w:rFonts w:ascii="Times New Roman" w:hAnsi="Times New Roman" w:cs="Times New Roman"/>
          <w:sz w:val="24"/>
          <w:szCs w:val="24"/>
        </w:rPr>
        <w:t>szeptember  9-13-ig</w:t>
      </w:r>
      <w:proofErr w:type="gramEnd"/>
      <w:r>
        <w:rPr>
          <w:rFonts w:ascii="Times New Roman" w:hAnsi="Times New Roman" w:cs="Times New Roman"/>
          <w:sz w:val="24"/>
          <w:szCs w:val="24"/>
        </w:rPr>
        <w:tab/>
      </w:r>
      <w:r>
        <w:rPr>
          <w:rFonts w:ascii="Times New Roman" w:hAnsi="Times New Roman" w:cs="Times New Roman"/>
          <w:sz w:val="24"/>
          <w:szCs w:val="24"/>
        </w:rPr>
        <w:tab/>
        <w:t>5-8. évfolyamok</w:t>
      </w:r>
    </w:p>
    <w:p>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2020. </w:t>
      </w:r>
      <w:proofErr w:type="gramStart"/>
      <w:r>
        <w:rPr>
          <w:rFonts w:ascii="Times New Roman" w:hAnsi="Times New Roman" w:cs="Times New Roman"/>
          <w:sz w:val="24"/>
          <w:szCs w:val="24"/>
        </w:rPr>
        <w:t>február         3-7-ig</w:t>
      </w:r>
      <w:proofErr w:type="gramEnd"/>
      <w:r>
        <w:rPr>
          <w:rFonts w:ascii="Times New Roman" w:hAnsi="Times New Roman" w:cs="Times New Roman"/>
          <w:sz w:val="24"/>
          <w:szCs w:val="24"/>
        </w:rPr>
        <w:tab/>
      </w:r>
      <w:r>
        <w:rPr>
          <w:rFonts w:ascii="Times New Roman" w:hAnsi="Times New Roman" w:cs="Times New Roman"/>
          <w:sz w:val="24"/>
          <w:szCs w:val="24"/>
        </w:rPr>
        <w:tab/>
        <w:t>1-8. évfolyamok</w:t>
      </w:r>
    </w:p>
    <w:p>
      <w:pPr>
        <w:spacing w:after="0" w:line="360" w:lineRule="auto"/>
        <w:ind w:left="708" w:firstLine="708"/>
        <w:rPr>
          <w:rFonts w:ascii="Times New Roman" w:hAnsi="Times New Roman" w:cs="Times New Roman"/>
          <w:sz w:val="24"/>
          <w:szCs w:val="24"/>
        </w:rPr>
      </w:pPr>
      <w:proofErr w:type="gramStart"/>
      <w:r>
        <w:rPr>
          <w:rFonts w:ascii="Times New Roman" w:hAnsi="Times New Roman" w:cs="Times New Roman"/>
          <w:sz w:val="24"/>
          <w:szCs w:val="24"/>
        </w:rPr>
        <w:t>felelősök</w:t>
      </w:r>
      <w:proofErr w:type="gramEnd"/>
      <w:r>
        <w:rPr>
          <w:rFonts w:ascii="Times New Roman" w:hAnsi="Times New Roman" w:cs="Times New Roman"/>
          <w:sz w:val="24"/>
          <w:szCs w:val="24"/>
        </w:rPr>
        <w:t>: intézményvezető, intézményvezető-helyettes, osztályfőnökök</w:t>
      </w:r>
    </w:p>
    <w:p>
      <w:pPr>
        <w:pStyle w:val="Cmsor1"/>
        <w:rPr>
          <w:szCs w:val="32"/>
        </w:rPr>
      </w:pPr>
      <w:bookmarkStart w:id="28" w:name="_Toc25669755"/>
      <w:r>
        <w:rPr>
          <w:szCs w:val="32"/>
        </w:rPr>
        <w:t>szaktanári fogadóórák</w:t>
      </w:r>
      <w:bookmarkEnd w:id="28"/>
    </w:p>
    <w:p>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2019. november 25.  (16-17 óráig)</w:t>
      </w:r>
    </w:p>
    <w:p>
      <w:pPr>
        <w:spacing w:after="0" w:line="360" w:lineRule="auto"/>
        <w:ind w:left="708" w:firstLine="708"/>
        <w:rPr>
          <w:rFonts w:ascii="Times New Roman" w:hAnsi="Times New Roman" w:cs="Times New Roman"/>
          <w:sz w:val="24"/>
          <w:szCs w:val="24"/>
        </w:rPr>
      </w:pPr>
      <w:proofErr w:type="gramStart"/>
      <w:r>
        <w:rPr>
          <w:rFonts w:ascii="Times New Roman" w:hAnsi="Times New Roman" w:cs="Times New Roman"/>
          <w:sz w:val="24"/>
          <w:szCs w:val="24"/>
        </w:rPr>
        <w:t>felelősök</w:t>
      </w:r>
      <w:proofErr w:type="gramEnd"/>
      <w:r>
        <w:rPr>
          <w:rFonts w:ascii="Times New Roman" w:hAnsi="Times New Roman" w:cs="Times New Roman"/>
          <w:sz w:val="24"/>
          <w:szCs w:val="24"/>
        </w:rPr>
        <w:t>: intézményvezető, intézményvezető-helyettes, osztályfőnökök</w:t>
      </w:r>
    </w:p>
    <w:p>
      <w:pPr>
        <w:pStyle w:val="Cmsor1"/>
        <w:rPr>
          <w:szCs w:val="32"/>
        </w:rPr>
      </w:pPr>
      <w:bookmarkStart w:id="29" w:name="_Toc25669756"/>
      <w:r>
        <w:rPr>
          <w:szCs w:val="32"/>
        </w:rPr>
        <w:t>ISKOLAVEZETÉS FOGADÓÓRÁJA</w:t>
      </w:r>
      <w:bookmarkEnd w:id="29"/>
    </w:p>
    <w:p>
      <w:pPr>
        <w:spacing w:after="0" w:line="360" w:lineRule="auto"/>
        <w:ind w:firstLine="708"/>
        <w:rPr>
          <w:rFonts w:ascii="Times New Roman" w:hAnsi="Times New Roman" w:cs="Times New Roman"/>
          <w:sz w:val="24"/>
          <w:szCs w:val="24"/>
        </w:rPr>
      </w:pPr>
      <w:r>
        <w:rPr>
          <w:rFonts w:ascii="Times New Roman" w:hAnsi="Times New Roman" w:cs="Times New Roman"/>
          <w:b/>
          <w:sz w:val="24"/>
          <w:szCs w:val="24"/>
        </w:rPr>
        <w:t xml:space="preserve">Vighné Németh Ildikó </w:t>
      </w:r>
      <w:r>
        <w:rPr>
          <w:rFonts w:ascii="Times New Roman" w:hAnsi="Times New Roman" w:cs="Times New Roman"/>
          <w:sz w:val="24"/>
          <w:szCs w:val="24"/>
        </w:rPr>
        <w:t>intézményvezető: minden hétfő 13-16 óráig</w:t>
      </w:r>
    </w:p>
    <w:p>
      <w:pPr>
        <w:spacing w:after="0" w:line="360" w:lineRule="auto"/>
        <w:ind w:firstLine="708"/>
        <w:rPr>
          <w:rFonts w:ascii="Times New Roman" w:hAnsi="Times New Roman" w:cs="Times New Roman"/>
          <w:sz w:val="24"/>
          <w:szCs w:val="24"/>
        </w:rPr>
      </w:pPr>
      <w:r>
        <w:rPr>
          <w:rFonts w:ascii="Times New Roman" w:hAnsi="Times New Roman" w:cs="Times New Roman"/>
          <w:b/>
          <w:sz w:val="24"/>
          <w:szCs w:val="24"/>
        </w:rPr>
        <w:t xml:space="preserve">Bárány Brigitta </w:t>
      </w:r>
      <w:r>
        <w:rPr>
          <w:rFonts w:ascii="Times New Roman" w:hAnsi="Times New Roman" w:cs="Times New Roman"/>
          <w:sz w:val="24"/>
          <w:szCs w:val="24"/>
        </w:rPr>
        <w:t>intézményvezető-helyettes: minden második hétfő 13-16 óráig</w:t>
      </w:r>
    </w:p>
    <w:p>
      <w:pPr>
        <w:spacing w:after="0" w:line="360" w:lineRule="auto"/>
        <w:rPr>
          <w:rFonts w:ascii="Times New Roman" w:hAnsi="Times New Roman" w:cs="Times New Roman"/>
          <w:b/>
          <w:sz w:val="24"/>
          <w:szCs w:val="24"/>
        </w:rPr>
      </w:pPr>
    </w:p>
    <w:p>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Munkaközösségi értekezletek a tanév rendjében megjelölt programelemekhez kötötten. </w:t>
      </w:r>
    </w:p>
    <w:p>
      <w:pPr>
        <w:spacing w:after="0" w:line="360" w:lineRule="auto"/>
        <w:rPr>
          <w:rFonts w:ascii="Times New Roman" w:hAnsi="Times New Roman" w:cs="Times New Roman"/>
          <w:sz w:val="24"/>
          <w:szCs w:val="24"/>
        </w:rPr>
      </w:pPr>
      <w:r>
        <w:rPr>
          <w:rFonts w:ascii="Times New Roman" w:hAnsi="Times New Roman" w:cs="Times New Roman"/>
          <w:sz w:val="24"/>
          <w:szCs w:val="24"/>
        </w:rPr>
        <w:t>Vezetőségi értekezletek az aktuális feladatoknak szerint.</w:t>
      </w:r>
    </w:p>
    <w:p>
      <w:pPr>
        <w:pStyle w:val="Cmsor1"/>
        <w:rPr>
          <w:szCs w:val="32"/>
        </w:rPr>
      </w:pPr>
      <w:bookmarkStart w:id="30" w:name="_Toc25669757"/>
      <w:r>
        <w:rPr>
          <w:szCs w:val="32"/>
        </w:rPr>
        <w:lastRenderedPageBreak/>
        <w:t>A 2019/2020. TANÉV IDŐBEOSZTÁSA, SZERVEZETI RENDJE</w:t>
      </w:r>
      <w:bookmarkEnd w:id="30"/>
    </w:p>
    <w:p>
      <w:pPr>
        <w:pStyle w:val="Cmsor2"/>
      </w:pPr>
      <w:bookmarkStart w:id="31" w:name="_Toc25669758"/>
      <w:r>
        <w:t>Tanítási szünetek</w:t>
      </w:r>
      <w:bookmarkEnd w:id="31"/>
    </w:p>
    <w:p>
      <w:pPr>
        <w:pStyle w:val="Listaszerbekezds"/>
        <w:numPr>
          <w:ilvl w:val="0"/>
          <w:numId w:val="35"/>
        </w:numPr>
        <w:spacing w:after="0" w:line="360" w:lineRule="auto"/>
        <w:ind w:left="714" w:hanging="357"/>
        <w:rPr>
          <w:rFonts w:ascii="Times New Roman" w:hAnsi="Times New Roman" w:cs="Times New Roman"/>
        </w:rPr>
      </w:pPr>
      <w:r>
        <w:rPr>
          <w:rFonts w:ascii="Times New Roman" w:hAnsi="Times New Roman" w:cs="Times New Roman"/>
          <w:bdr w:val="none" w:sz="0" w:space="0" w:color="auto" w:frame="1"/>
        </w:rPr>
        <w:t>A tanévben a tanítási év első tanítási napja 2019. szeptember 2. (hétfő) és utolsó tanítási napja 2020. június 14. (péntek).</w:t>
      </w:r>
    </w:p>
    <w:p>
      <w:pPr>
        <w:pStyle w:val="Listaszerbekezds"/>
        <w:numPr>
          <w:ilvl w:val="0"/>
          <w:numId w:val="35"/>
        </w:numPr>
        <w:spacing w:after="0" w:line="360" w:lineRule="auto"/>
        <w:ind w:left="714" w:hanging="357"/>
        <w:rPr>
          <w:rFonts w:ascii="Times New Roman" w:hAnsi="Times New Roman" w:cs="Times New Roman"/>
        </w:rPr>
      </w:pPr>
      <w:r>
        <w:rPr>
          <w:rFonts w:ascii="Times New Roman" w:hAnsi="Times New Roman" w:cs="Times New Roman"/>
          <w:bdr w:val="none" w:sz="0" w:space="0" w:color="auto" w:frame="1"/>
        </w:rPr>
        <w:t>Az őszi szünet 2019. október 28-től 2019. november 1-ig tart. A szünet előtti utolsó tanítási nap 2019. október 25. (péntek), a szünet utáni első tanítási nap 2019. november 4. (hétfő).</w:t>
      </w:r>
    </w:p>
    <w:p>
      <w:pPr>
        <w:pStyle w:val="Listaszerbekezds"/>
        <w:numPr>
          <w:ilvl w:val="0"/>
          <w:numId w:val="35"/>
        </w:numPr>
        <w:spacing w:after="0" w:line="360" w:lineRule="auto"/>
        <w:ind w:left="714" w:hanging="357"/>
        <w:rPr>
          <w:rFonts w:ascii="Times New Roman" w:hAnsi="Times New Roman" w:cs="Times New Roman"/>
        </w:rPr>
      </w:pPr>
      <w:r>
        <w:rPr>
          <w:rFonts w:ascii="Times New Roman" w:hAnsi="Times New Roman" w:cs="Times New Roman"/>
          <w:bdr w:val="none" w:sz="0" w:space="0" w:color="auto" w:frame="1"/>
        </w:rPr>
        <w:t>A téli szünet 2019. december 23-tól 2020. január 3-ig tart. A szünet előtti utolsó tanítási nap 2019. december 20. (péntek), a szünet utáni első tanítási nap 2020. január 6. (hétfő).</w:t>
      </w:r>
    </w:p>
    <w:p>
      <w:pPr>
        <w:pStyle w:val="Listaszerbekezds"/>
        <w:numPr>
          <w:ilvl w:val="0"/>
          <w:numId w:val="35"/>
        </w:numPr>
        <w:spacing w:after="0" w:line="360" w:lineRule="auto"/>
        <w:ind w:left="714" w:hanging="357"/>
        <w:rPr>
          <w:rFonts w:ascii="Times New Roman" w:hAnsi="Times New Roman" w:cs="Times New Roman"/>
        </w:rPr>
      </w:pPr>
      <w:r>
        <w:rPr>
          <w:rFonts w:ascii="Times New Roman" w:hAnsi="Times New Roman" w:cs="Times New Roman"/>
          <w:bdr w:val="none" w:sz="0" w:space="0" w:color="auto" w:frame="1"/>
        </w:rPr>
        <w:t>A tavaszi szünet 2020. április 17-től 2019. április 24-ig tart. A szünet előtti utolsó tanítási nap 2020. április 16. (kedd), a szünet utáni első tanítási nap 2020. április 29. (hétfő).</w:t>
      </w:r>
    </w:p>
    <w:p>
      <w:pPr>
        <w:rPr>
          <w:lang w:eastAsia="hu-HU"/>
        </w:rPr>
      </w:pPr>
    </w:p>
    <w:p>
      <w:pPr>
        <w:pStyle w:val="Cmsor2"/>
      </w:pPr>
      <w:bookmarkStart w:id="32" w:name="_Toc434223798"/>
      <w:bookmarkStart w:id="33" w:name="_Toc25669759"/>
      <w:r>
        <w:t>Iskolai ünnepélyek, kiemelt rendezvények</w:t>
      </w:r>
      <w:bookmarkEnd w:id="32"/>
      <w:bookmarkEnd w:id="33"/>
    </w:p>
    <w:p>
      <w:pPr>
        <w:pStyle w:val="Listaszerbekezds"/>
        <w:numPr>
          <w:ilvl w:val="0"/>
          <w:numId w:val="11"/>
        </w:numPr>
        <w:spacing w:after="0" w:line="360" w:lineRule="auto"/>
        <w:rPr>
          <w:rFonts w:ascii="Times New Roman" w:hAnsi="Times New Roman" w:cs="Times New Roman"/>
          <w:sz w:val="24"/>
          <w:szCs w:val="24"/>
        </w:rPr>
      </w:pPr>
      <w:r>
        <w:rPr>
          <w:rFonts w:ascii="Times New Roman" w:hAnsi="Times New Roman" w:cs="Times New Roman"/>
          <w:sz w:val="24"/>
          <w:szCs w:val="24"/>
        </w:rPr>
        <w:t>2019. szeptember 2. 8 óra: tanévnyitó ünnepség</w:t>
      </w:r>
    </w:p>
    <w:p>
      <w:pPr>
        <w:pStyle w:val="Listaszerbekezds"/>
        <w:numPr>
          <w:ilvl w:val="0"/>
          <w:numId w:val="1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2019. szeptember 20. 7:45 óra: Máté-napi megemlékezés </w:t>
      </w:r>
      <w:proofErr w:type="spellStart"/>
      <w:r>
        <w:rPr>
          <w:rFonts w:ascii="Times New Roman" w:hAnsi="Times New Roman" w:cs="Times New Roman"/>
          <w:sz w:val="24"/>
          <w:szCs w:val="24"/>
        </w:rPr>
        <w:t>névadónkról</w:t>
      </w:r>
      <w:proofErr w:type="spellEnd"/>
      <w:r>
        <w:rPr>
          <w:rFonts w:ascii="Times New Roman" w:hAnsi="Times New Roman" w:cs="Times New Roman"/>
          <w:sz w:val="24"/>
          <w:szCs w:val="24"/>
        </w:rPr>
        <w:t xml:space="preserve">, </w:t>
      </w:r>
    </w:p>
    <w:p>
      <w:pPr>
        <w:pStyle w:val="Listaszerbekezds"/>
        <w:numPr>
          <w:ilvl w:val="0"/>
          <w:numId w:val="11"/>
        </w:numPr>
        <w:spacing w:after="0" w:line="360" w:lineRule="auto"/>
        <w:rPr>
          <w:rFonts w:ascii="Times New Roman" w:hAnsi="Times New Roman" w:cs="Times New Roman"/>
          <w:sz w:val="24"/>
          <w:szCs w:val="24"/>
        </w:rPr>
      </w:pPr>
      <w:r>
        <w:rPr>
          <w:rFonts w:ascii="Times New Roman" w:hAnsi="Times New Roman" w:cs="Times New Roman"/>
          <w:sz w:val="24"/>
          <w:szCs w:val="24"/>
        </w:rPr>
        <w:t>2019. október 4. 12 óra: megemlékezés az aradi vértanúkról- 6. osztály</w:t>
      </w:r>
    </w:p>
    <w:p>
      <w:pPr>
        <w:pStyle w:val="Listaszerbekezds"/>
        <w:numPr>
          <w:ilvl w:val="0"/>
          <w:numId w:val="11"/>
        </w:numPr>
        <w:spacing w:after="0" w:line="360" w:lineRule="auto"/>
        <w:rPr>
          <w:rFonts w:ascii="Times New Roman" w:hAnsi="Times New Roman" w:cs="Times New Roman"/>
          <w:sz w:val="24"/>
          <w:szCs w:val="24"/>
        </w:rPr>
      </w:pPr>
      <w:r>
        <w:rPr>
          <w:rFonts w:ascii="Times New Roman" w:hAnsi="Times New Roman" w:cs="Times New Roman"/>
          <w:sz w:val="24"/>
          <w:szCs w:val="24"/>
        </w:rPr>
        <w:t>2019.október 22. 12 óra: iskolai szintű megemlékezés az 1956-os forradalom áldozatai emlékére - 8. évfolyam</w:t>
      </w:r>
    </w:p>
    <w:p>
      <w:pPr>
        <w:pStyle w:val="Listaszerbekezds"/>
        <w:numPr>
          <w:ilvl w:val="0"/>
          <w:numId w:val="11"/>
        </w:numPr>
        <w:spacing w:after="0" w:line="360" w:lineRule="auto"/>
        <w:rPr>
          <w:rFonts w:ascii="Times New Roman" w:hAnsi="Times New Roman" w:cs="Times New Roman"/>
          <w:sz w:val="24"/>
          <w:szCs w:val="24"/>
        </w:rPr>
      </w:pPr>
      <w:r>
        <w:rPr>
          <w:rFonts w:ascii="Times New Roman" w:hAnsi="Times New Roman" w:cs="Times New Roman"/>
          <w:sz w:val="24"/>
          <w:szCs w:val="24"/>
        </w:rPr>
        <w:t>2019. október 23. 17 óra: községi szintű megemlékezés az 1956-os forradalom áldozatai emlékére</w:t>
      </w:r>
    </w:p>
    <w:p>
      <w:pPr>
        <w:pStyle w:val="Listaszerbekezds"/>
        <w:numPr>
          <w:ilvl w:val="0"/>
          <w:numId w:val="11"/>
        </w:numPr>
        <w:spacing w:after="0" w:line="360" w:lineRule="auto"/>
        <w:rPr>
          <w:rFonts w:ascii="Times New Roman" w:hAnsi="Times New Roman" w:cs="Times New Roman"/>
          <w:sz w:val="24"/>
          <w:szCs w:val="24"/>
        </w:rPr>
      </w:pPr>
      <w:r>
        <w:rPr>
          <w:rFonts w:ascii="Times New Roman" w:hAnsi="Times New Roman" w:cs="Times New Roman"/>
          <w:sz w:val="24"/>
          <w:szCs w:val="24"/>
        </w:rPr>
        <w:t>2019. december 18-19. mézeskalács készítés a karácsonyi vásárra</w:t>
      </w:r>
    </w:p>
    <w:p>
      <w:pPr>
        <w:pStyle w:val="Listaszerbekezds"/>
        <w:numPr>
          <w:ilvl w:val="0"/>
          <w:numId w:val="11"/>
        </w:numPr>
        <w:spacing w:after="0" w:line="360" w:lineRule="auto"/>
        <w:rPr>
          <w:rFonts w:ascii="Times New Roman" w:hAnsi="Times New Roman" w:cs="Times New Roman"/>
          <w:sz w:val="24"/>
          <w:szCs w:val="24"/>
        </w:rPr>
      </w:pPr>
      <w:r>
        <w:rPr>
          <w:rFonts w:ascii="Times New Roman" w:hAnsi="Times New Roman" w:cs="Times New Roman"/>
          <w:sz w:val="24"/>
          <w:szCs w:val="24"/>
        </w:rPr>
        <w:t>2019. november 22. őszi suli-buli</w:t>
      </w:r>
    </w:p>
    <w:p>
      <w:pPr>
        <w:pStyle w:val="Listaszerbekezds"/>
        <w:numPr>
          <w:ilvl w:val="0"/>
          <w:numId w:val="11"/>
        </w:numPr>
        <w:spacing w:after="0" w:line="360" w:lineRule="auto"/>
        <w:rPr>
          <w:rFonts w:ascii="Times New Roman" w:hAnsi="Times New Roman" w:cs="Times New Roman"/>
          <w:sz w:val="24"/>
          <w:szCs w:val="24"/>
        </w:rPr>
      </w:pPr>
      <w:r>
        <w:rPr>
          <w:rFonts w:ascii="Times New Roman" w:hAnsi="Times New Roman" w:cs="Times New Roman"/>
          <w:sz w:val="24"/>
          <w:szCs w:val="24"/>
        </w:rPr>
        <w:t>2019. december 9-12. palacsintasütés a szülői közösség szervezésében</w:t>
      </w:r>
    </w:p>
    <w:p>
      <w:pPr>
        <w:pStyle w:val="Listaszerbekezds"/>
        <w:numPr>
          <w:ilvl w:val="0"/>
          <w:numId w:val="11"/>
        </w:numPr>
        <w:spacing w:after="0" w:line="360" w:lineRule="auto"/>
        <w:rPr>
          <w:rFonts w:ascii="Times New Roman" w:hAnsi="Times New Roman" w:cs="Times New Roman"/>
          <w:sz w:val="24"/>
          <w:szCs w:val="24"/>
        </w:rPr>
      </w:pPr>
      <w:r>
        <w:rPr>
          <w:rFonts w:ascii="Times New Roman" w:hAnsi="Times New Roman" w:cs="Times New Roman"/>
          <w:sz w:val="24"/>
          <w:szCs w:val="24"/>
        </w:rPr>
        <w:t>2019. december 13. 15 óra: karácsonyi vásár</w:t>
      </w:r>
    </w:p>
    <w:p>
      <w:pPr>
        <w:pStyle w:val="Listaszerbekezds"/>
        <w:numPr>
          <w:ilvl w:val="0"/>
          <w:numId w:val="11"/>
        </w:num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2019. december 15. Gyertyagyújtási ünnepség Szegvár Nagyközség Önkormányzata Képviselőtestületének felkérésére</w:t>
      </w:r>
    </w:p>
    <w:p>
      <w:pPr>
        <w:pStyle w:val="Listaszerbekezds"/>
        <w:numPr>
          <w:ilvl w:val="0"/>
          <w:numId w:val="11"/>
        </w:numPr>
        <w:spacing w:after="0" w:line="360" w:lineRule="auto"/>
        <w:rPr>
          <w:rFonts w:ascii="Times New Roman" w:hAnsi="Times New Roman" w:cs="Times New Roman"/>
          <w:sz w:val="24"/>
          <w:szCs w:val="24"/>
        </w:rPr>
      </w:pPr>
      <w:r>
        <w:rPr>
          <w:rFonts w:ascii="Times New Roman" w:hAnsi="Times New Roman" w:cs="Times New Roman"/>
          <w:sz w:val="24"/>
          <w:szCs w:val="24"/>
        </w:rPr>
        <w:t>2019. december 22. Gyertyagyújtási ünnepségen műsorral szerepelnek tanulóink</w:t>
      </w:r>
    </w:p>
    <w:p>
      <w:pPr>
        <w:pStyle w:val="Listaszerbekezds"/>
        <w:numPr>
          <w:ilvl w:val="0"/>
          <w:numId w:val="11"/>
        </w:numPr>
        <w:spacing w:after="0" w:line="360" w:lineRule="auto"/>
        <w:rPr>
          <w:rFonts w:ascii="Times New Roman" w:hAnsi="Times New Roman" w:cs="Times New Roman"/>
          <w:sz w:val="24"/>
          <w:szCs w:val="24"/>
        </w:rPr>
      </w:pPr>
      <w:r>
        <w:rPr>
          <w:rFonts w:ascii="Times New Roman" w:hAnsi="Times New Roman" w:cs="Times New Roman"/>
          <w:sz w:val="24"/>
          <w:szCs w:val="24"/>
        </w:rPr>
        <w:t>2020. január 17. 14 óra: I. félévi művészeti vizsgák</w:t>
      </w:r>
    </w:p>
    <w:p>
      <w:pPr>
        <w:pStyle w:val="Listaszerbekezds"/>
        <w:numPr>
          <w:ilvl w:val="0"/>
          <w:numId w:val="11"/>
        </w:numPr>
        <w:spacing w:after="0" w:line="360" w:lineRule="auto"/>
        <w:rPr>
          <w:rFonts w:ascii="Times New Roman" w:hAnsi="Times New Roman" w:cs="Times New Roman"/>
          <w:sz w:val="24"/>
          <w:szCs w:val="24"/>
        </w:rPr>
      </w:pPr>
      <w:r>
        <w:rPr>
          <w:rFonts w:ascii="Times New Roman" w:hAnsi="Times New Roman" w:cs="Times New Roman"/>
          <w:sz w:val="24"/>
          <w:szCs w:val="24"/>
        </w:rPr>
        <w:t>2020. január 20. alsós osztályozó értekezlet</w:t>
      </w:r>
    </w:p>
    <w:p>
      <w:pPr>
        <w:pStyle w:val="Listaszerbekezds"/>
        <w:numPr>
          <w:ilvl w:val="0"/>
          <w:numId w:val="11"/>
        </w:numPr>
        <w:spacing w:after="0" w:line="360" w:lineRule="auto"/>
        <w:rPr>
          <w:rFonts w:ascii="Times New Roman" w:hAnsi="Times New Roman" w:cs="Times New Roman"/>
          <w:sz w:val="24"/>
          <w:szCs w:val="24"/>
        </w:rPr>
      </w:pPr>
      <w:r>
        <w:rPr>
          <w:rFonts w:ascii="Times New Roman" w:hAnsi="Times New Roman" w:cs="Times New Roman"/>
          <w:sz w:val="24"/>
          <w:szCs w:val="24"/>
        </w:rPr>
        <w:t>2020. január 21. felsős osztályozó értekezlet</w:t>
      </w:r>
    </w:p>
    <w:p>
      <w:pPr>
        <w:pStyle w:val="Listaszerbekezds"/>
        <w:numPr>
          <w:ilvl w:val="0"/>
          <w:numId w:val="11"/>
        </w:numPr>
        <w:spacing w:after="0" w:line="360" w:lineRule="auto"/>
        <w:rPr>
          <w:rFonts w:ascii="Times New Roman" w:hAnsi="Times New Roman" w:cs="Times New Roman"/>
          <w:sz w:val="24"/>
          <w:szCs w:val="24"/>
        </w:rPr>
      </w:pPr>
      <w:r>
        <w:rPr>
          <w:rFonts w:ascii="Times New Roman" w:hAnsi="Times New Roman" w:cs="Times New Roman"/>
          <w:sz w:val="24"/>
          <w:szCs w:val="24"/>
        </w:rPr>
        <w:t>2020. február 21. 16 óra: Farsangi suli-buli</w:t>
      </w:r>
    </w:p>
    <w:p>
      <w:pPr>
        <w:pStyle w:val="Listaszerbekezds"/>
        <w:numPr>
          <w:ilvl w:val="0"/>
          <w:numId w:val="11"/>
        </w:numPr>
        <w:spacing w:after="0" w:line="360" w:lineRule="auto"/>
        <w:rPr>
          <w:rFonts w:ascii="Times New Roman" w:hAnsi="Times New Roman" w:cs="Times New Roman"/>
          <w:sz w:val="24"/>
          <w:szCs w:val="24"/>
        </w:rPr>
      </w:pPr>
      <w:r>
        <w:rPr>
          <w:rFonts w:ascii="Times New Roman" w:hAnsi="Times New Roman" w:cs="Times New Roman"/>
          <w:sz w:val="24"/>
          <w:szCs w:val="24"/>
        </w:rPr>
        <w:t>2020. február 25. (aznapi történelemórák) Megemlékezés a kommunista és egyéb diktatúrák áldozatairól</w:t>
      </w:r>
    </w:p>
    <w:p>
      <w:pPr>
        <w:pStyle w:val="Listaszerbekezds"/>
        <w:numPr>
          <w:ilvl w:val="0"/>
          <w:numId w:val="11"/>
        </w:numPr>
        <w:spacing w:after="0" w:line="360" w:lineRule="auto"/>
        <w:rPr>
          <w:rFonts w:ascii="Times New Roman" w:hAnsi="Times New Roman" w:cs="Times New Roman"/>
          <w:sz w:val="24"/>
          <w:szCs w:val="24"/>
        </w:rPr>
      </w:pPr>
      <w:r>
        <w:rPr>
          <w:rFonts w:ascii="Times New Roman" w:hAnsi="Times New Roman" w:cs="Times New Roman"/>
          <w:sz w:val="24"/>
          <w:szCs w:val="24"/>
        </w:rPr>
        <w:t>2020. március 2-6. pénzügyi témahét</w:t>
      </w:r>
    </w:p>
    <w:p>
      <w:pPr>
        <w:pStyle w:val="Listaszerbekezds"/>
        <w:numPr>
          <w:ilvl w:val="0"/>
          <w:numId w:val="11"/>
        </w:numPr>
        <w:spacing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2020. március 13. 12 óra: iskolai szintű megemlékezés- 4. évfolyam</w:t>
      </w:r>
    </w:p>
    <w:p>
      <w:pPr>
        <w:pStyle w:val="Listaszerbekezds"/>
        <w:numPr>
          <w:ilvl w:val="0"/>
          <w:numId w:val="11"/>
        </w:numPr>
        <w:spacing w:after="0" w:line="360" w:lineRule="auto"/>
        <w:rPr>
          <w:rFonts w:ascii="Times New Roman" w:hAnsi="Times New Roman" w:cs="Times New Roman"/>
          <w:sz w:val="24"/>
          <w:szCs w:val="24"/>
        </w:rPr>
      </w:pPr>
      <w:r>
        <w:rPr>
          <w:rFonts w:ascii="Times New Roman" w:hAnsi="Times New Roman" w:cs="Times New Roman"/>
          <w:sz w:val="24"/>
          <w:szCs w:val="24"/>
        </w:rPr>
        <w:t>2020. március 15.17 óra: községi megemlékezés</w:t>
      </w:r>
    </w:p>
    <w:p>
      <w:pPr>
        <w:pStyle w:val="Listaszerbekezds"/>
        <w:numPr>
          <w:ilvl w:val="0"/>
          <w:numId w:val="11"/>
        </w:numPr>
        <w:spacing w:after="0" w:line="360" w:lineRule="auto"/>
        <w:rPr>
          <w:rFonts w:ascii="Times New Roman" w:hAnsi="Times New Roman" w:cs="Times New Roman"/>
          <w:sz w:val="24"/>
          <w:szCs w:val="24"/>
        </w:rPr>
      </w:pPr>
      <w:r>
        <w:rPr>
          <w:rFonts w:ascii="Times New Roman" w:hAnsi="Times New Roman" w:cs="Times New Roman"/>
          <w:sz w:val="24"/>
          <w:szCs w:val="24"/>
        </w:rPr>
        <w:t>2020. március 16. Science, angol nyelvi vetélkedő</w:t>
      </w:r>
    </w:p>
    <w:p>
      <w:pPr>
        <w:pStyle w:val="Listaszerbekezds"/>
        <w:numPr>
          <w:ilvl w:val="0"/>
          <w:numId w:val="11"/>
        </w:numPr>
        <w:spacing w:after="0" w:line="360" w:lineRule="auto"/>
        <w:rPr>
          <w:rFonts w:ascii="Times New Roman" w:hAnsi="Times New Roman" w:cs="Times New Roman"/>
          <w:sz w:val="24"/>
          <w:szCs w:val="24"/>
        </w:rPr>
      </w:pPr>
      <w:r>
        <w:rPr>
          <w:rFonts w:ascii="Times New Roman" w:hAnsi="Times New Roman" w:cs="Times New Roman"/>
          <w:sz w:val="24"/>
          <w:szCs w:val="24"/>
        </w:rPr>
        <w:t>2020. március 12. Gergely-járás – iskolába hívogató</w:t>
      </w:r>
    </w:p>
    <w:p>
      <w:pPr>
        <w:pStyle w:val="Listaszerbekezds"/>
        <w:numPr>
          <w:ilvl w:val="0"/>
          <w:numId w:val="11"/>
        </w:numPr>
        <w:spacing w:after="0" w:line="360" w:lineRule="auto"/>
        <w:rPr>
          <w:rFonts w:ascii="Times New Roman" w:hAnsi="Times New Roman" w:cs="Times New Roman"/>
          <w:sz w:val="24"/>
          <w:szCs w:val="24"/>
        </w:rPr>
      </w:pPr>
      <w:r>
        <w:rPr>
          <w:rFonts w:ascii="Times New Roman" w:hAnsi="Times New Roman" w:cs="Times New Roman"/>
          <w:sz w:val="24"/>
          <w:szCs w:val="24"/>
        </w:rPr>
        <w:t>2020. március 23-27. digitális témahét</w:t>
      </w:r>
    </w:p>
    <w:p>
      <w:pPr>
        <w:pStyle w:val="Listaszerbekezds"/>
        <w:numPr>
          <w:ilvl w:val="0"/>
          <w:numId w:val="11"/>
        </w:numPr>
        <w:spacing w:after="0" w:line="360" w:lineRule="auto"/>
        <w:rPr>
          <w:rFonts w:ascii="Times New Roman" w:hAnsi="Times New Roman" w:cs="Times New Roman"/>
          <w:sz w:val="24"/>
          <w:szCs w:val="24"/>
        </w:rPr>
      </w:pPr>
      <w:r>
        <w:rPr>
          <w:rFonts w:ascii="Times New Roman" w:hAnsi="Times New Roman" w:cs="Times New Roman"/>
          <w:sz w:val="24"/>
          <w:szCs w:val="24"/>
        </w:rPr>
        <w:t>2020. április 20-24. fenntarthatósági témahét</w:t>
      </w:r>
    </w:p>
    <w:p>
      <w:pPr>
        <w:pStyle w:val="Listaszerbekezds"/>
        <w:numPr>
          <w:ilvl w:val="0"/>
          <w:numId w:val="11"/>
        </w:numPr>
        <w:spacing w:after="0" w:line="360" w:lineRule="auto"/>
        <w:rPr>
          <w:rFonts w:ascii="Times New Roman" w:hAnsi="Times New Roman" w:cs="Times New Roman"/>
          <w:sz w:val="24"/>
          <w:szCs w:val="24"/>
        </w:rPr>
      </w:pPr>
      <w:r>
        <w:rPr>
          <w:rFonts w:ascii="Times New Roman" w:hAnsi="Times New Roman" w:cs="Times New Roman"/>
          <w:sz w:val="24"/>
          <w:szCs w:val="24"/>
        </w:rPr>
        <w:t>2020. április 8. (aznapi történelemórák) Holokauszt áldozatairól való megemlékezés</w:t>
      </w:r>
    </w:p>
    <w:p>
      <w:pPr>
        <w:pStyle w:val="Listaszerbekezds"/>
        <w:numPr>
          <w:ilvl w:val="0"/>
          <w:numId w:val="11"/>
        </w:numPr>
        <w:spacing w:after="0" w:line="360" w:lineRule="auto"/>
        <w:rPr>
          <w:rFonts w:ascii="Times New Roman" w:hAnsi="Times New Roman" w:cs="Times New Roman"/>
          <w:sz w:val="24"/>
          <w:szCs w:val="24"/>
        </w:rPr>
      </w:pPr>
      <w:r>
        <w:rPr>
          <w:rFonts w:ascii="Times New Roman" w:hAnsi="Times New Roman" w:cs="Times New Roman"/>
          <w:sz w:val="24"/>
          <w:szCs w:val="24"/>
        </w:rPr>
        <w:t>2020. májusban bemutató a heti 2-2 órában testnevelés órákhoz számító szalontáncban részesülő diákok részvételével</w:t>
      </w:r>
    </w:p>
    <w:p>
      <w:pPr>
        <w:pStyle w:val="Listaszerbekezds"/>
        <w:numPr>
          <w:ilvl w:val="0"/>
          <w:numId w:val="11"/>
        </w:numPr>
        <w:spacing w:after="0" w:line="360" w:lineRule="auto"/>
        <w:rPr>
          <w:rFonts w:ascii="Times New Roman" w:hAnsi="Times New Roman" w:cs="Times New Roman"/>
          <w:sz w:val="24"/>
          <w:szCs w:val="24"/>
        </w:rPr>
      </w:pPr>
      <w:r>
        <w:rPr>
          <w:rFonts w:ascii="Times New Roman" w:hAnsi="Times New Roman" w:cs="Times New Roman"/>
          <w:sz w:val="24"/>
          <w:szCs w:val="24"/>
        </w:rPr>
        <w:t>2020. május 13. Olvasás születésnapja – 1. osztályosok</w:t>
      </w:r>
    </w:p>
    <w:p>
      <w:pPr>
        <w:pStyle w:val="Listaszerbekezds"/>
        <w:numPr>
          <w:ilvl w:val="0"/>
          <w:numId w:val="11"/>
        </w:numPr>
        <w:spacing w:after="0" w:line="360" w:lineRule="auto"/>
        <w:rPr>
          <w:rFonts w:ascii="Times New Roman" w:hAnsi="Times New Roman" w:cs="Times New Roman"/>
          <w:sz w:val="24"/>
          <w:szCs w:val="24"/>
        </w:rPr>
      </w:pPr>
      <w:r>
        <w:rPr>
          <w:rFonts w:ascii="Times New Roman" w:hAnsi="Times New Roman" w:cs="Times New Roman"/>
          <w:sz w:val="24"/>
          <w:szCs w:val="24"/>
        </w:rPr>
        <w:t>2020. május 20. Idegen nyelvi mérés – angol nyelvtanárok</w:t>
      </w:r>
    </w:p>
    <w:p>
      <w:pPr>
        <w:pStyle w:val="Listaszerbekezds"/>
        <w:numPr>
          <w:ilvl w:val="0"/>
          <w:numId w:val="11"/>
        </w:numPr>
        <w:spacing w:after="0" w:line="360" w:lineRule="auto"/>
        <w:rPr>
          <w:rFonts w:ascii="Times New Roman" w:hAnsi="Times New Roman" w:cs="Times New Roman"/>
          <w:sz w:val="24"/>
          <w:szCs w:val="24"/>
        </w:rPr>
      </w:pPr>
      <w:r>
        <w:rPr>
          <w:rFonts w:ascii="Times New Roman" w:hAnsi="Times New Roman" w:cs="Times New Roman"/>
          <w:sz w:val="24"/>
          <w:szCs w:val="24"/>
        </w:rPr>
        <w:t>2020. május 27. Országos Kompetencia Mérés</w:t>
      </w:r>
    </w:p>
    <w:p>
      <w:pPr>
        <w:pStyle w:val="Listaszerbekezds"/>
        <w:numPr>
          <w:ilvl w:val="0"/>
          <w:numId w:val="11"/>
        </w:numPr>
        <w:spacing w:after="0" w:line="360" w:lineRule="auto"/>
        <w:rPr>
          <w:rFonts w:ascii="Times New Roman" w:hAnsi="Times New Roman" w:cs="Times New Roman"/>
          <w:sz w:val="24"/>
          <w:szCs w:val="24"/>
        </w:rPr>
      </w:pPr>
      <w:r>
        <w:rPr>
          <w:rFonts w:ascii="Times New Roman" w:hAnsi="Times New Roman" w:cs="Times New Roman"/>
          <w:sz w:val="24"/>
          <w:szCs w:val="24"/>
        </w:rPr>
        <w:t>2020. május 28. 17 óra: II. félévi művészeti vizsgák</w:t>
      </w:r>
    </w:p>
    <w:p>
      <w:pPr>
        <w:pStyle w:val="Listaszerbekezds"/>
        <w:numPr>
          <w:ilvl w:val="0"/>
          <w:numId w:val="11"/>
        </w:numPr>
        <w:spacing w:after="0" w:line="360" w:lineRule="auto"/>
        <w:rPr>
          <w:rFonts w:ascii="Times New Roman" w:hAnsi="Times New Roman" w:cs="Times New Roman"/>
          <w:sz w:val="24"/>
          <w:szCs w:val="24"/>
        </w:rPr>
      </w:pPr>
      <w:r>
        <w:rPr>
          <w:rFonts w:ascii="Times New Roman" w:hAnsi="Times New Roman" w:cs="Times New Roman"/>
          <w:sz w:val="24"/>
          <w:szCs w:val="24"/>
        </w:rPr>
        <w:t>2020. május 29. Diákönkormányzati nap – gyermeknapi suli-buli</w:t>
      </w:r>
    </w:p>
    <w:p>
      <w:pPr>
        <w:pStyle w:val="Listaszerbekezds"/>
        <w:numPr>
          <w:ilvl w:val="0"/>
          <w:numId w:val="11"/>
        </w:num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2020. június 13. 9 óra: Ballagás</w:t>
      </w:r>
    </w:p>
    <w:p>
      <w:pPr>
        <w:pStyle w:val="Listaszerbekezds"/>
        <w:numPr>
          <w:ilvl w:val="0"/>
          <w:numId w:val="11"/>
        </w:numPr>
        <w:spacing w:after="0" w:line="360" w:lineRule="auto"/>
        <w:rPr>
          <w:rFonts w:ascii="Times New Roman" w:hAnsi="Times New Roman" w:cs="Times New Roman"/>
          <w:sz w:val="24"/>
          <w:szCs w:val="24"/>
        </w:rPr>
      </w:pPr>
      <w:r>
        <w:rPr>
          <w:rFonts w:ascii="Times New Roman" w:hAnsi="Times New Roman" w:cs="Times New Roman"/>
          <w:sz w:val="24"/>
          <w:szCs w:val="24"/>
        </w:rPr>
        <w:t>2020. június 18. 17 óra: Tanévzáró ünnepség</w:t>
      </w:r>
    </w:p>
    <w:p>
      <w:pPr>
        <w:pStyle w:val="Cmsor1"/>
      </w:pPr>
      <w:bookmarkStart w:id="34" w:name="_Toc25669760"/>
      <w:r>
        <w:t>Eszközeink a szociális hátránykompenzáció tevékenységeire</w:t>
      </w:r>
      <w:bookmarkEnd w:id="34"/>
    </w:p>
    <w:p>
      <w:pPr>
        <w:pStyle w:val="Listaszerbekezds"/>
        <w:numPr>
          <w:ilvl w:val="0"/>
          <w:numId w:val="12"/>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 gyermekvédelmi tevékenység hatékonyságának növelése az esetleges </w:t>
      </w:r>
      <w:proofErr w:type="gramStart"/>
      <w:r>
        <w:rPr>
          <w:rFonts w:ascii="Times New Roman" w:hAnsi="Times New Roman" w:cs="Times New Roman"/>
          <w:sz w:val="24"/>
          <w:szCs w:val="24"/>
        </w:rPr>
        <w:t>problémák</w:t>
      </w:r>
      <w:proofErr w:type="gramEnd"/>
      <w:r>
        <w:rPr>
          <w:rFonts w:ascii="Times New Roman" w:hAnsi="Times New Roman" w:cs="Times New Roman"/>
          <w:sz w:val="24"/>
          <w:szCs w:val="24"/>
        </w:rPr>
        <w:t xml:space="preserve"> azonnali orvoslására</w:t>
      </w:r>
    </w:p>
    <w:p>
      <w:pPr>
        <w:pStyle w:val="Listaszerbekezds"/>
        <w:numPr>
          <w:ilvl w:val="0"/>
          <w:numId w:val="12"/>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 szociokulturális hátrányok enyhítése jelzéssel </w:t>
      </w:r>
    </w:p>
    <w:p>
      <w:pPr>
        <w:pStyle w:val="Listaszerbekezds"/>
        <w:numPr>
          <w:ilvl w:val="0"/>
          <w:numId w:val="12"/>
        </w:numPr>
        <w:spacing w:after="0" w:line="360" w:lineRule="auto"/>
        <w:rPr>
          <w:rFonts w:ascii="Times New Roman" w:hAnsi="Times New Roman" w:cs="Times New Roman"/>
          <w:sz w:val="24"/>
          <w:szCs w:val="24"/>
        </w:rPr>
      </w:pPr>
      <w:r>
        <w:rPr>
          <w:rFonts w:ascii="Times New Roman" w:hAnsi="Times New Roman" w:cs="Times New Roman"/>
          <w:sz w:val="24"/>
          <w:szCs w:val="24"/>
        </w:rPr>
        <w:t>a szabadidő kulturált eltöltésének biztosítása tanórán kívüli foglalkozásokkal</w:t>
      </w:r>
    </w:p>
    <w:p>
      <w:pPr>
        <w:pStyle w:val="Listaszerbekezds"/>
        <w:numPr>
          <w:ilvl w:val="0"/>
          <w:numId w:val="12"/>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tanácsadás a rászoruló gyermekeknek, szülőknek, </w:t>
      </w:r>
      <w:proofErr w:type="gramStart"/>
      <w:r>
        <w:rPr>
          <w:rFonts w:ascii="Times New Roman" w:hAnsi="Times New Roman" w:cs="Times New Roman"/>
          <w:sz w:val="24"/>
          <w:szCs w:val="24"/>
        </w:rPr>
        <w:t>kollégáknak</w:t>
      </w:r>
      <w:proofErr w:type="gramEnd"/>
      <w:r>
        <w:rPr>
          <w:rFonts w:ascii="Times New Roman" w:hAnsi="Times New Roman" w:cs="Times New Roman"/>
          <w:sz w:val="24"/>
          <w:szCs w:val="24"/>
        </w:rPr>
        <w:t xml:space="preserve"> </w:t>
      </w:r>
    </w:p>
    <w:p>
      <w:pPr>
        <w:pStyle w:val="Listaszerbekezds"/>
        <w:numPr>
          <w:ilvl w:val="0"/>
          <w:numId w:val="12"/>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felzárkóztató, illetve tehetséggondozó programok szervezése </w:t>
      </w:r>
    </w:p>
    <w:p>
      <w:pPr>
        <w:pStyle w:val="Listaszerbekezds"/>
        <w:numPr>
          <w:ilvl w:val="0"/>
          <w:numId w:val="12"/>
        </w:numPr>
        <w:spacing w:after="0" w:line="360" w:lineRule="auto"/>
        <w:rPr>
          <w:rFonts w:ascii="Times New Roman" w:hAnsi="Times New Roman" w:cs="Times New Roman"/>
          <w:sz w:val="24"/>
          <w:szCs w:val="24"/>
        </w:rPr>
      </w:pPr>
      <w:r>
        <w:rPr>
          <w:rFonts w:ascii="Times New Roman" w:hAnsi="Times New Roman" w:cs="Times New Roman"/>
          <w:sz w:val="24"/>
          <w:szCs w:val="24"/>
        </w:rPr>
        <w:t>pályaorientációs tevékenységek szervezése</w:t>
      </w:r>
    </w:p>
    <w:p>
      <w:pPr>
        <w:pStyle w:val="Listaszerbekezds"/>
        <w:numPr>
          <w:ilvl w:val="0"/>
          <w:numId w:val="12"/>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felvilágosító és drogmegelőzési programok szervezése </w:t>
      </w:r>
    </w:p>
    <w:p>
      <w:pPr>
        <w:pStyle w:val="Listaszerbekezds"/>
        <w:numPr>
          <w:ilvl w:val="0"/>
          <w:numId w:val="12"/>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 tanulási folyamat tervezésében minden tanuló tényleges részvételének biztosítása (csoport, páros, </w:t>
      </w:r>
      <w:proofErr w:type="gramStart"/>
      <w:r>
        <w:rPr>
          <w:rFonts w:ascii="Times New Roman" w:hAnsi="Times New Roman" w:cs="Times New Roman"/>
          <w:sz w:val="24"/>
          <w:szCs w:val="24"/>
        </w:rPr>
        <w:t>individuális</w:t>
      </w:r>
      <w:proofErr w:type="gramEnd"/>
      <w:r>
        <w:rPr>
          <w:rFonts w:ascii="Times New Roman" w:hAnsi="Times New Roman" w:cs="Times New Roman"/>
          <w:sz w:val="24"/>
          <w:szCs w:val="24"/>
        </w:rPr>
        <w:t xml:space="preserve"> munkaforma)</w:t>
      </w:r>
    </w:p>
    <w:p>
      <w:pPr>
        <w:pStyle w:val="Listaszerbekezds"/>
        <w:numPr>
          <w:ilvl w:val="0"/>
          <w:numId w:val="12"/>
        </w:numPr>
        <w:spacing w:after="0" w:line="360" w:lineRule="auto"/>
        <w:rPr>
          <w:rFonts w:ascii="Times New Roman" w:hAnsi="Times New Roman" w:cs="Times New Roman"/>
          <w:sz w:val="24"/>
          <w:szCs w:val="24"/>
        </w:rPr>
      </w:pPr>
      <w:r>
        <w:rPr>
          <w:rFonts w:ascii="Times New Roman" w:hAnsi="Times New Roman" w:cs="Times New Roman"/>
          <w:sz w:val="24"/>
          <w:szCs w:val="24"/>
        </w:rPr>
        <w:t>az érintett tanuló érdek-és esélyérvényesülésének elősegítése</w:t>
      </w:r>
    </w:p>
    <w:p>
      <w:pPr>
        <w:pStyle w:val="Cmsor2"/>
      </w:pPr>
      <w:bookmarkStart w:id="35" w:name="_Toc25669761"/>
      <w:r>
        <w:t>Feladat</w:t>
      </w:r>
      <w:bookmarkEnd w:id="35"/>
    </w:p>
    <w:p>
      <w:pPr>
        <w:pStyle w:val="Listaszerbekezds"/>
        <w:numPr>
          <w:ilvl w:val="0"/>
          <w:numId w:val="13"/>
        </w:numPr>
        <w:spacing w:after="0" w:line="360" w:lineRule="auto"/>
        <w:rPr>
          <w:rFonts w:ascii="Times New Roman" w:hAnsi="Times New Roman" w:cs="Times New Roman"/>
          <w:sz w:val="24"/>
          <w:szCs w:val="24"/>
        </w:rPr>
      </w:pPr>
      <w:r>
        <w:rPr>
          <w:rFonts w:ascii="Times New Roman" w:hAnsi="Times New Roman" w:cs="Times New Roman"/>
          <w:sz w:val="24"/>
          <w:szCs w:val="24"/>
        </w:rPr>
        <w:t>olyan közösségek kialakítása, amelyekben a tanulók életkori sajátosságaiknak megfelelően fejleszthetik alapkészségeiket, gyakorolhatják közösségi szerepüket, személyiségüket sokoldalúan fejleszthetik</w:t>
      </w:r>
    </w:p>
    <w:p>
      <w:pPr>
        <w:pStyle w:val="Listaszerbekezds"/>
        <w:numPr>
          <w:ilvl w:val="0"/>
          <w:numId w:val="13"/>
        </w:numPr>
        <w:spacing w:after="0" w:line="360" w:lineRule="auto"/>
        <w:rPr>
          <w:rFonts w:ascii="Times New Roman" w:hAnsi="Times New Roman" w:cs="Times New Roman"/>
          <w:sz w:val="24"/>
          <w:szCs w:val="24"/>
        </w:rPr>
      </w:pPr>
      <w:r>
        <w:rPr>
          <w:rFonts w:ascii="Times New Roman" w:hAnsi="Times New Roman" w:cs="Times New Roman"/>
          <w:sz w:val="24"/>
          <w:szCs w:val="24"/>
        </w:rPr>
        <w:t>ki kell alakítani helyes értékítéletüket, a másság elfogadását, a szolidaritást, a kisebbség iránti toleranciát</w:t>
      </w:r>
    </w:p>
    <w:p>
      <w:pPr>
        <w:pStyle w:val="Listaszerbekezds"/>
        <w:numPr>
          <w:ilvl w:val="0"/>
          <w:numId w:val="13"/>
        </w:numPr>
        <w:spacing w:after="0" w:line="360" w:lineRule="auto"/>
        <w:rPr>
          <w:rFonts w:ascii="Times New Roman" w:hAnsi="Times New Roman" w:cs="Times New Roman"/>
          <w:sz w:val="24"/>
          <w:szCs w:val="24"/>
        </w:rPr>
      </w:pPr>
      <w:r>
        <w:rPr>
          <w:rFonts w:ascii="Times New Roman" w:hAnsi="Times New Roman" w:cs="Times New Roman"/>
          <w:sz w:val="24"/>
          <w:szCs w:val="24"/>
        </w:rPr>
        <w:t>a hátrányos és halmozottan hátrányos helyzet feltárása</w:t>
      </w:r>
    </w:p>
    <w:p>
      <w:pPr>
        <w:pStyle w:val="Listaszerbekezds"/>
        <w:numPr>
          <w:ilvl w:val="0"/>
          <w:numId w:val="13"/>
        </w:numPr>
        <w:spacing w:after="0" w:line="360" w:lineRule="auto"/>
        <w:rPr>
          <w:rFonts w:ascii="Times New Roman" w:hAnsi="Times New Roman" w:cs="Times New Roman"/>
          <w:sz w:val="24"/>
          <w:szCs w:val="24"/>
        </w:rPr>
      </w:pPr>
      <w:r>
        <w:rPr>
          <w:rFonts w:ascii="Times New Roman" w:hAnsi="Times New Roman" w:cs="Times New Roman"/>
          <w:sz w:val="24"/>
          <w:szCs w:val="24"/>
        </w:rPr>
        <w:t>törekedni kell a hátrányos helyzetet kiváltó okok mérséklésére</w:t>
      </w:r>
    </w:p>
    <w:p>
      <w:pPr>
        <w:pStyle w:val="Listaszerbekezds"/>
        <w:numPr>
          <w:ilvl w:val="0"/>
          <w:numId w:val="13"/>
        </w:num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tájékozódjanak a tanulóink szabadidő hasznos eltöltéséről.</w:t>
      </w:r>
    </w:p>
    <w:p>
      <w:pPr>
        <w:pStyle w:val="Cmsor2"/>
      </w:pPr>
      <w:bookmarkStart w:id="36" w:name="_Toc25669762"/>
      <w:r>
        <w:t>A szociális hátrányok enyhítését segítő tevékenységek a következők</w:t>
      </w:r>
      <w:bookmarkEnd w:id="36"/>
    </w:p>
    <w:p>
      <w:pPr>
        <w:pStyle w:val="Listaszerbekezds"/>
        <w:numPr>
          <w:ilvl w:val="0"/>
          <w:numId w:val="14"/>
        </w:numPr>
        <w:spacing w:after="0" w:line="360" w:lineRule="auto"/>
        <w:rPr>
          <w:rFonts w:ascii="Times New Roman" w:hAnsi="Times New Roman" w:cs="Times New Roman"/>
          <w:sz w:val="24"/>
          <w:szCs w:val="24"/>
        </w:rPr>
      </w:pPr>
      <w:r>
        <w:rPr>
          <w:rFonts w:ascii="Times New Roman" w:hAnsi="Times New Roman" w:cs="Times New Roman"/>
          <w:sz w:val="24"/>
          <w:szCs w:val="24"/>
        </w:rPr>
        <w:t>helyzetfeltárás</w:t>
      </w:r>
    </w:p>
    <w:p>
      <w:pPr>
        <w:pStyle w:val="Listaszerbekezds"/>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 segítő tevékenység formáinak és működési rendjének (tanulószoba, felzárkóztató foglalkozások) megszervezése</w:t>
      </w:r>
    </w:p>
    <w:p>
      <w:pPr>
        <w:pStyle w:val="Listaszerbekezds"/>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 külső kapcsolatrendszer kiépítése, fenntartása (szakszolgálatok, gyermekjólét)</w:t>
      </w:r>
    </w:p>
    <w:p>
      <w:pPr>
        <w:pStyle w:val="Listaszerbekezds"/>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az anyagi háttér biztosító rendszerének felkutatása (táborozások, tankönyvellátás, ösztöndíjak, pályázatok nyomon követése)</w:t>
      </w:r>
    </w:p>
    <w:p>
      <w:pPr>
        <w:pStyle w:val="Cmsor2"/>
      </w:pPr>
      <w:bookmarkStart w:id="37" w:name="_Toc25669763"/>
      <w:r>
        <w:t>Különös bánásmódot igénylő tanulókkal kapcsolatos feladatok</w:t>
      </w:r>
      <w:bookmarkEnd w:id="37"/>
    </w:p>
    <w:p>
      <w:pPr>
        <w:pStyle w:val="Listaszerbekezds"/>
        <w:numPr>
          <w:ilvl w:val="0"/>
          <w:numId w:val="15"/>
        </w:numPr>
        <w:spacing w:after="0" w:line="360" w:lineRule="auto"/>
        <w:rPr>
          <w:rFonts w:ascii="Times New Roman" w:hAnsi="Times New Roman" w:cs="Times New Roman"/>
          <w:sz w:val="24"/>
          <w:szCs w:val="24"/>
        </w:rPr>
      </w:pPr>
      <w:r>
        <w:rPr>
          <w:rFonts w:ascii="Times New Roman" w:hAnsi="Times New Roman" w:cs="Times New Roman"/>
          <w:sz w:val="24"/>
          <w:szCs w:val="24"/>
        </w:rPr>
        <w:t>a gyermek egészségügyi körülményeire</w:t>
      </w:r>
    </w:p>
    <w:p>
      <w:pPr>
        <w:pStyle w:val="Listaszerbekezds"/>
        <w:numPr>
          <w:ilvl w:val="0"/>
          <w:numId w:val="15"/>
        </w:numPr>
        <w:spacing w:after="0" w:line="360" w:lineRule="auto"/>
        <w:rPr>
          <w:rFonts w:ascii="Times New Roman" w:hAnsi="Times New Roman" w:cs="Times New Roman"/>
          <w:sz w:val="24"/>
          <w:szCs w:val="24"/>
        </w:rPr>
      </w:pPr>
      <w:r>
        <w:rPr>
          <w:rFonts w:ascii="Times New Roman" w:hAnsi="Times New Roman" w:cs="Times New Roman"/>
          <w:sz w:val="24"/>
          <w:szCs w:val="24"/>
        </w:rPr>
        <w:t>tanulási teljesítményére</w:t>
      </w:r>
    </w:p>
    <w:p>
      <w:pPr>
        <w:pStyle w:val="Listaszerbekezds"/>
        <w:numPr>
          <w:ilvl w:val="0"/>
          <w:numId w:val="15"/>
        </w:numPr>
        <w:spacing w:after="0" w:line="360" w:lineRule="auto"/>
        <w:rPr>
          <w:rFonts w:ascii="Times New Roman" w:hAnsi="Times New Roman" w:cs="Times New Roman"/>
          <w:sz w:val="24"/>
          <w:szCs w:val="24"/>
        </w:rPr>
      </w:pPr>
      <w:r>
        <w:rPr>
          <w:rFonts w:ascii="Times New Roman" w:hAnsi="Times New Roman" w:cs="Times New Roman"/>
          <w:sz w:val="24"/>
          <w:szCs w:val="24"/>
        </w:rPr>
        <w:t>családi, iskolai sérelmekre, bántalmazásokra</w:t>
      </w:r>
    </w:p>
    <w:p>
      <w:pPr>
        <w:pStyle w:val="Listaszerbekezds"/>
        <w:numPr>
          <w:ilvl w:val="0"/>
          <w:numId w:val="15"/>
        </w:numPr>
        <w:spacing w:after="0" w:line="360" w:lineRule="auto"/>
        <w:rPr>
          <w:rFonts w:ascii="Times New Roman" w:hAnsi="Times New Roman" w:cs="Times New Roman"/>
          <w:sz w:val="24"/>
          <w:szCs w:val="24"/>
        </w:rPr>
      </w:pPr>
      <w:r>
        <w:rPr>
          <w:rFonts w:ascii="Times New Roman" w:hAnsi="Times New Roman" w:cs="Times New Roman"/>
          <w:sz w:val="24"/>
          <w:szCs w:val="24"/>
        </w:rPr>
        <w:t>hiányzások, mulasztások mennyiségére, okaira</w:t>
      </w:r>
    </w:p>
    <w:p>
      <w:pPr>
        <w:pStyle w:val="Listaszerbekezds"/>
        <w:numPr>
          <w:ilvl w:val="0"/>
          <w:numId w:val="15"/>
        </w:numPr>
        <w:spacing w:after="0" w:line="360" w:lineRule="auto"/>
        <w:rPr>
          <w:rFonts w:ascii="Times New Roman" w:hAnsi="Times New Roman" w:cs="Times New Roman"/>
          <w:sz w:val="24"/>
          <w:szCs w:val="24"/>
        </w:rPr>
      </w:pPr>
      <w:r>
        <w:rPr>
          <w:rFonts w:ascii="Times New Roman" w:hAnsi="Times New Roman" w:cs="Times New Roman"/>
          <w:sz w:val="24"/>
          <w:szCs w:val="24"/>
        </w:rPr>
        <w:t>a számukra biztosított foglalkozásokon megjelenik-e</w:t>
      </w:r>
    </w:p>
    <w:p>
      <w:pPr>
        <w:pStyle w:val="Listaszerbekezds"/>
        <w:numPr>
          <w:ilvl w:val="0"/>
          <w:numId w:val="15"/>
        </w:numPr>
        <w:spacing w:after="0" w:line="360" w:lineRule="auto"/>
        <w:rPr>
          <w:rFonts w:ascii="Times New Roman" w:hAnsi="Times New Roman" w:cs="Times New Roman"/>
          <w:sz w:val="24"/>
          <w:szCs w:val="24"/>
        </w:rPr>
      </w:pPr>
      <w:r>
        <w:rPr>
          <w:rFonts w:ascii="Times New Roman" w:hAnsi="Times New Roman" w:cs="Times New Roman"/>
          <w:sz w:val="24"/>
          <w:szCs w:val="24"/>
        </w:rPr>
        <w:t>a beilleszkedési, tanulási és magatartási nehézségekkel küzdő tanulók felismerése</w:t>
      </w:r>
    </w:p>
    <w:p>
      <w:pPr>
        <w:pStyle w:val="Listaszerbekezds"/>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olyan környezet kialakítása, amely alkalmas az el- és befogadásra</w:t>
      </w:r>
    </w:p>
    <w:p>
      <w:pPr>
        <w:pStyle w:val="Listaszerbekezds"/>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 beilleszkedést segítő megfelelő képzettséggel rendelkező pedagógusok felkészítése, továbbképzések keretében</w:t>
      </w:r>
    </w:p>
    <w:p>
      <w:pPr>
        <w:pStyle w:val="Listaszerbekezds"/>
        <w:numPr>
          <w:ilvl w:val="0"/>
          <w:numId w:val="18"/>
        </w:numPr>
        <w:spacing w:after="0" w:line="360" w:lineRule="auto"/>
        <w:rPr>
          <w:rFonts w:ascii="Times New Roman" w:hAnsi="Times New Roman" w:cs="Times New Roman"/>
          <w:sz w:val="24"/>
          <w:szCs w:val="24"/>
        </w:rPr>
      </w:pPr>
      <w:r>
        <w:rPr>
          <w:rFonts w:ascii="Times New Roman" w:hAnsi="Times New Roman" w:cs="Times New Roman"/>
          <w:sz w:val="24"/>
          <w:szCs w:val="24"/>
        </w:rPr>
        <w:t>szűrés, diagnosztizálás</w:t>
      </w:r>
    </w:p>
    <w:p>
      <w:pPr>
        <w:pStyle w:val="Listaszerbekezds"/>
        <w:numPr>
          <w:ilvl w:val="0"/>
          <w:numId w:val="1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egyéni segítségnyújtást kell biztosítani a szociálisan hátrányos helyzetű, beilleszkedési, magatartási, tanulmányi problémákkal küzdő tanulók részére</w:t>
      </w:r>
    </w:p>
    <w:p>
      <w:pPr>
        <w:pStyle w:val="Listaszerbekezds"/>
        <w:numPr>
          <w:ilvl w:val="0"/>
          <w:numId w:val="1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 nevelőknek az egyes szaktárgyak tanítási óráin előnyben kell részesíteniük az egyéni képességekhez igazodó munkaformákat – elsősorban a gyakorlásnál, ismétlésnél – a tanulók önálló és csoportos munkájára kell támaszkodniuk</w:t>
      </w:r>
    </w:p>
    <w:p>
      <w:pPr>
        <w:pStyle w:val="Listaszerbekezds"/>
        <w:numPr>
          <w:ilvl w:val="0"/>
          <w:numId w:val="1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keresni kell további lehetőségeket segítésükre, pl.: Útravaló ösztöndíj, esélyegyenlőségi támogatások, pályázatok</w:t>
      </w:r>
    </w:p>
    <w:p>
      <w:pPr>
        <w:pStyle w:val="Listaszerbekezds"/>
        <w:numPr>
          <w:ilvl w:val="0"/>
          <w:numId w:val="1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az SNI tanulók iskolába lépésekor felmérni képességeiket</w:t>
      </w:r>
    </w:p>
    <w:p>
      <w:pPr>
        <w:pStyle w:val="Listaszerbekezds"/>
        <w:numPr>
          <w:ilvl w:val="0"/>
          <w:numId w:val="1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pedagógusok felkészítése a feladatra – továbbképzések szervezése</w:t>
      </w:r>
    </w:p>
    <w:p>
      <w:pPr>
        <w:pStyle w:val="Listaszerbekezds"/>
        <w:numPr>
          <w:ilvl w:val="0"/>
          <w:numId w:val="1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 gyermek sajátos igényeihez igazodó egyéni fejlesztő program és terv kidolgozása (gyógypedagógus)</w:t>
      </w:r>
    </w:p>
    <w:p>
      <w:pPr>
        <w:pStyle w:val="Listaszerbekezds"/>
        <w:numPr>
          <w:ilvl w:val="0"/>
          <w:numId w:val="1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minden tanuló sikerhez juttatása sport, művészetek és az általános iskolai tudás területein</w:t>
      </w:r>
    </w:p>
    <w:p>
      <w:pPr>
        <w:rPr>
          <w:rFonts w:ascii="Times New Roman" w:hAnsi="Times New Roman" w:cs="Times New Roman"/>
          <w:sz w:val="24"/>
          <w:szCs w:val="24"/>
          <w:u w:val="single"/>
        </w:rPr>
      </w:pPr>
      <w:r>
        <w:rPr>
          <w:rFonts w:ascii="Times New Roman" w:hAnsi="Times New Roman" w:cs="Times New Roman"/>
          <w:sz w:val="24"/>
          <w:szCs w:val="24"/>
          <w:u w:val="single"/>
        </w:rPr>
        <w:br w:type="page"/>
      </w:r>
    </w:p>
    <w:p>
      <w:pPr>
        <w:pStyle w:val="Cmsor1"/>
      </w:pPr>
      <w:bookmarkStart w:id="38" w:name="_Toc25669764"/>
      <w:r>
        <w:lastRenderedPageBreak/>
        <w:t>Ellenőrzési terv</w:t>
      </w:r>
      <w:bookmarkEnd w:id="38"/>
    </w:p>
    <w:p>
      <w:pPr>
        <w:jc w:val="center"/>
        <w:rPr>
          <w:rFonts w:ascii="Times New Roman" w:hAnsi="Times New Roman" w:cs="Times New Roman"/>
          <w:b/>
          <w:sz w:val="20"/>
          <w:szCs w:val="20"/>
        </w:rPr>
      </w:pPr>
      <w:r>
        <w:rPr>
          <w:rFonts w:ascii="Times New Roman" w:hAnsi="Times New Roman" w:cs="Times New Roman"/>
          <w:b/>
          <w:sz w:val="20"/>
          <w:szCs w:val="20"/>
        </w:rPr>
        <w:t>Intézményi ellenőrzési terv</w:t>
      </w:r>
    </w:p>
    <w:tbl>
      <w:tblPr>
        <w:tblStyle w:val="Rcsostblzat"/>
        <w:tblW w:w="9487" w:type="dxa"/>
        <w:jc w:val="center"/>
        <w:tblLayout w:type="fixed"/>
        <w:tblLook w:val="04A0" w:firstRow="1" w:lastRow="0" w:firstColumn="1" w:lastColumn="0" w:noHBand="0" w:noVBand="1"/>
      </w:tblPr>
      <w:tblGrid>
        <w:gridCol w:w="562"/>
        <w:gridCol w:w="2127"/>
        <w:gridCol w:w="1842"/>
        <w:gridCol w:w="1417"/>
        <w:gridCol w:w="1276"/>
        <w:gridCol w:w="1133"/>
        <w:gridCol w:w="1130"/>
      </w:tblGrid>
      <w:tr>
        <w:trPr>
          <w:jc w:val="center"/>
        </w:trPr>
        <w:tc>
          <w:tcPr>
            <w:tcW w:w="562"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b/>
                <w:sz w:val="20"/>
                <w:szCs w:val="20"/>
              </w:rPr>
            </w:pPr>
          </w:p>
        </w:tc>
        <w:tc>
          <w:tcPr>
            <w:tcW w:w="2127"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b/>
                <w:sz w:val="20"/>
                <w:szCs w:val="20"/>
              </w:rPr>
            </w:pPr>
            <w:r>
              <w:rPr>
                <w:rFonts w:ascii="Times New Roman" w:hAnsi="Times New Roman" w:cs="Times New Roman"/>
                <w:b/>
                <w:sz w:val="20"/>
                <w:szCs w:val="20"/>
              </w:rPr>
              <w:t>Cél</w:t>
            </w:r>
          </w:p>
        </w:tc>
        <w:tc>
          <w:tcPr>
            <w:tcW w:w="1842"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b/>
                <w:sz w:val="20"/>
                <w:szCs w:val="20"/>
              </w:rPr>
            </w:pPr>
            <w:r>
              <w:rPr>
                <w:rFonts w:ascii="Times New Roman" w:hAnsi="Times New Roman" w:cs="Times New Roman"/>
                <w:b/>
                <w:sz w:val="20"/>
                <w:szCs w:val="20"/>
              </w:rPr>
              <w:t>Módszer</w:t>
            </w:r>
          </w:p>
        </w:tc>
        <w:tc>
          <w:tcPr>
            <w:tcW w:w="1417"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b/>
                <w:sz w:val="20"/>
                <w:szCs w:val="20"/>
              </w:rPr>
            </w:pPr>
            <w:r>
              <w:rPr>
                <w:rFonts w:ascii="Times New Roman" w:hAnsi="Times New Roman" w:cs="Times New Roman"/>
                <w:b/>
                <w:sz w:val="20"/>
                <w:szCs w:val="20"/>
              </w:rPr>
              <w:t>Időpont</w:t>
            </w:r>
          </w:p>
        </w:tc>
        <w:tc>
          <w:tcPr>
            <w:tcW w:w="1276"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b/>
                <w:sz w:val="20"/>
                <w:szCs w:val="20"/>
              </w:rPr>
            </w:pPr>
            <w:r>
              <w:rPr>
                <w:rFonts w:ascii="Times New Roman" w:hAnsi="Times New Roman" w:cs="Times New Roman"/>
                <w:b/>
                <w:sz w:val="20"/>
                <w:szCs w:val="20"/>
              </w:rPr>
              <w:t>Koncepció</w:t>
            </w:r>
          </w:p>
        </w:tc>
        <w:tc>
          <w:tcPr>
            <w:tcW w:w="1133"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b/>
                <w:sz w:val="20"/>
                <w:szCs w:val="20"/>
              </w:rPr>
            </w:pPr>
            <w:r>
              <w:rPr>
                <w:rFonts w:ascii="Times New Roman" w:hAnsi="Times New Roman" w:cs="Times New Roman"/>
                <w:b/>
                <w:sz w:val="20"/>
                <w:szCs w:val="20"/>
              </w:rPr>
              <w:t>Ellenőrző</w:t>
            </w:r>
          </w:p>
        </w:tc>
        <w:tc>
          <w:tcPr>
            <w:tcW w:w="1130"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b/>
                <w:sz w:val="20"/>
                <w:szCs w:val="20"/>
              </w:rPr>
            </w:pPr>
            <w:r>
              <w:rPr>
                <w:rFonts w:ascii="Times New Roman" w:hAnsi="Times New Roman" w:cs="Times New Roman"/>
                <w:b/>
                <w:sz w:val="20"/>
                <w:szCs w:val="20"/>
              </w:rPr>
              <w:t>Segítő</w:t>
            </w:r>
          </w:p>
        </w:tc>
      </w:tr>
      <w:tr>
        <w:trPr>
          <w:trHeight w:val="424"/>
          <w:jc w:val="center"/>
        </w:trPr>
        <w:tc>
          <w:tcPr>
            <w:tcW w:w="562"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sz w:val="20"/>
                <w:szCs w:val="20"/>
              </w:rPr>
            </w:pPr>
            <w:r>
              <w:rPr>
                <w:rFonts w:ascii="Times New Roman" w:hAnsi="Times New Roman" w:cs="Times New Roman"/>
                <w:sz w:val="20"/>
                <w:szCs w:val="20"/>
              </w:rPr>
              <w:t>1.</w:t>
            </w:r>
          </w:p>
        </w:tc>
        <w:tc>
          <w:tcPr>
            <w:tcW w:w="2127"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sz w:val="20"/>
                <w:szCs w:val="20"/>
              </w:rPr>
            </w:pPr>
            <w:r>
              <w:rPr>
                <w:rFonts w:ascii="Times New Roman" w:hAnsi="Times New Roman" w:cs="Times New Roman"/>
                <w:sz w:val="20"/>
                <w:szCs w:val="20"/>
              </w:rPr>
              <w:t>tantervek ellenőrzése</w:t>
            </w:r>
          </w:p>
        </w:tc>
        <w:tc>
          <w:tcPr>
            <w:tcW w:w="1842"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sz w:val="20"/>
                <w:szCs w:val="20"/>
              </w:rPr>
            </w:pPr>
            <w:r>
              <w:rPr>
                <w:rFonts w:ascii="Times New Roman" w:hAnsi="Times New Roman" w:cs="Times New Roman"/>
                <w:sz w:val="20"/>
                <w:szCs w:val="20"/>
              </w:rPr>
              <w:t>dokumentumok ellenőrzés</w:t>
            </w:r>
          </w:p>
        </w:tc>
        <w:tc>
          <w:tcPr>
            <w:tcW w:w="1417"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sz w:val="20"/>
                <w:szCs w:val="20"/>
              </w:rPr>
            </w:pPr>
            <w:r>
              <w:rPr>
                <w:rFonts w:ascii="Times New Roman" w:hAnsi="Times New Roman" w:cs="Times New Roman"/>
                <w:sz w:val="20"/>
                <w:szCs w:val="20"/>
              </w:rPr>
              <w:t>aug. 21-aug. 31.</w:t>
            </w:r>
          </w:p>
        </w:tc>
        <w:tc>
          <w:tcPr>
            <w:tcW w:w="1276"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sz w:val="20"/>
                <w:szCs w:val="20"/>
              </w:rPr>
            </w:pPr>
            <w:r>
              <w:rPr>
                <w:rFonts w:ascii="Times New Roman" w:hAnsi="Times New Roman" w:cs="Times New Roman"/>
                <w:sz w:val="20"/>
                <w:szCs w:val="20"/>
              </w:rPr>
              <w:t>koherencia a pedagógiai programmal</w:t>
            </w:r>
          </w:p>
        </w:tc>
        <w:tc>
          <w:tcPr>
            <w:tcW w:w="1133"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sz w:val="20"/>
                <w:szCs w:val="20"/>
              </w:rPr>
            </w:pPr>
            <w:r>
              <w:rPr>
                <w:rFonts w:ascii="Times New Roman" w:hAnsi="Times New Roman" w:cs="Times New Roman"/>
                <w:sz w:val="20"/>
                <w:szCs w:val="20"/>
              </w:rPr>
              <w:t>mk.-vezetők, iv</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ivh</w:t>
            </w:r>
            <w:proofErr w:type="spellEnd"/>
            <w:r>
              <w:rPr>
                <w:rFonts w:ascii="Times New Roman" w:hAnsi="Times New Roman" w:cs="Times New Roman"/>
                <w:sz w:val="20"/>
                <w:szCs w:val="20"/>
              </w:rPr>
              <w:t>.</w:t>
            </w:r>
          </w:p>
        </w:tc>
        <w:tc>
          <w:tcPr>
            <w:tcW w:w="1130"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sz w:val="20"/>
                <w:szCs w:val="20"/>
              </w:rPr>
            </w:pPr>
            <w:r>
              <w:rPr>
                <w:rFonts w:ascii="Times New Roman" w:hAnsi="Times New Roman" w:cs="Times New Roman"/>
                <w:sz w:val="20"/>
                <w:szCs w:val="20"/>
              </w:rPr>
              <w:t>munka-közösség-vezetők és iv</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ivh</w:t>
            </w:r>
            <w:proofErr w:type="spellEnd"/>
            <w:r>
              <w:rPr>
                <w:rFonts w:ascii="Times New Roman" w:hAnsi="Times New Roman" w:cs="Times New Roman"/>
                <w:sz w:val="20"/>
                <w:szCs w:val="20"/>
              </w:rPr>
              <w:t>.</w:t>
            </w:r>
          </w:p>
        </w:tc>
      </w:tr>
      <w:tr>
        <w:trPr>
          <w:jc w:val="center"/>
        </w:trPr>
        <w:tc>
          <w:tcPr>
            <w:tcW w:w="562"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sz w:val="20"/>
                <w:szCs w:val="20"/>
              </w:rPr>
            </w:pPr>
            <w:r>
              <w:rPr>
                <w:rFonts w:ascii="Times New Roman" w:hAnsi="Times New Roman" w:cs="Times New Roman"/>
                <w:sz w:val="20"/>
                <w:szCs w:val="20"/>
              </w:rPr>
              <w:t xml:space="preserve">2. </w:t>
            </w:r>
          </w:p>
        </w:tc>
        <w:tc>
          <w:tcPr>
            <w:tcW w:w="2127"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sz w:val="20"/>
                <w:szCs w:val="20"/>
              </w:rPr>
            </w:pPr>
            <w:r>
              <w:rPr>
                <w:rFonts w:ascii="Times New Roman" w:hAnsi="Times New Roman" w:cs="Times New Roman"/>
                <w:sz w:val="20"/>
                <w:szCs w:val="20"/>
              </w:rPr>
              <w:t>ügyeleti tevékenység ellenőrzése</w:t>
            </w:r>
          </w:p>
        </w:tc>
        <w:tc>
          <w:tcPr>
            <w:tcW w:w="1842"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sz w:val="20"/>
                <w:szCs w:val="20"/>
              </w:rPr>
            </w:pPr>
            <w:r>
              <w:rPr>
                <w:rFonts w:ascii="Times New Roman" w:hAnsi="Times New Roman" w:cs="Times New Roman"/>
                <w:sz w:val="20"/>
                <w:szCs w:val="20"/>
              </w:rPr>
              <w:t xml:space="preserve"> személyes</w:t>
            </w:r>
          </w:p>
        </w:tc>
        <w:tc>
          <w:tcPr>
            <w:tcW w:w="1417"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sz w:val="20"/>
                <w:szCs w:val="20"/>
              </w:rPr>
            </w:pPr>
            <w:r>
              <w:rPr>
                <w:rFonts w:ascii="Times New Roman" w:hAnsi="Times New Roman" w:cs="Times New Roman"/>
                <w:sz w:val="20"/>
                <w:szCs w:val="20"/>
              </w:rPr>
              <w:t xml:space="preserve">folyamatos </w:t>
            </w:r>
          </w:p>
        </w:tc>
        <w:tc>
          <w:tcPr>
            <w:tcW w:w="1276"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sz w:val="20"/>
                <w:szCs w:val="20"/>
              </w:rPr>
            </w:pPr>
            <w:r>
              <w:rPr>
                <w:rFonts w:ascii="Times New Roman" w:hAnsi="Times New Roman" w:cs="Times New Roman"/>
                <w:sz w:val="20"/>
                <w:szCs w:val="20"/>
              </w:rPr>
              <w:t>a felújított helységek állagának megóvása</w:t>
            </w:r>
          </w:p>
        </w:tc>
        <w:tc>
          <w:tcPr>
            <w:tcW w:w="1133"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sz w:val="20"/>
                <w:szCs w:val="20"/>
              </w:rPr>
            </w:pPr>
            <w:r>
              <w:rPr>
                <w:rFonts w:ascii="Times New Roman" w:hAnsi="Times New Roman" w:cs="Times New Roman"/>
                <w:sz w:val="20"/>
                <w:szCs w:val="20"/>
              </w:rPr>
              <w:t>iv</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ivh</w:t>
            </w:r>
            <w:proofErr w:type="spellEnd"/>
            <w:r>
              <w:rPr>
                <w:rFonts w:ascii="Times New Roman" w:hAnsi="Times New Roman" w:cs="Times New Roman"/>
                <w:sz w:val="20"/>
                <w:szCs w:val="20"/>
              </w:rPr>
              <w:t>.</w:t>
            </w:r>
          </w:p>
        </w:tc>
        <w:tc>
          <w:tcPr>
            <w:tcW w:w="1130"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sz w:val="20"/>
                <w:szCs w:val="20"/>
              </w:rPr>
            </w:pPr>
            <w:proofErr w:type="spellStart"/>
            <w:r>
              <w:rPr>
                <w:rFonts w:ascii="Times New Roman" w:hAnsi="Times New Roman" w:cs="Times New Roman"/>
                <w:sz w:val="20"/>
                <w:szCs w:val="20"/>
              </w:rPr>
              <w:t>mk.vez</w:t>
            </w:r>
            <w:proofErr w:type="spellEnd"/>
            <w:r>
              <w:rPr>
                <w:rFonts w:ascii="Times New Roman" w:hAnsi="Times New Roman" w:cs="Times New Roman"/>
                <w:sz w:val="20"/>
                <w:szCs w:val="20"/>
              </w:rPr>
              <w:t>.</w:t>
            </w:r>
          </w:p>
        </w:tc>
      </w:tr>
      <w:tr>
        <w:trPr>
          <w:jc w:val="center"/>
        </w:trPr>
        <w:tc>
          <w:tcPr>
            <w:tcW w:w="562"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sz w:val="20"/>
                <w:szCs w:val="20"/>
              </w:rPr>
            </w:pPr>
            <w:r>
              <w:rPr>
                <w:rFonts w:ascii="Times New Roman" w:hAnsi="Times New Roman" w:cs="Times New Roman"/>
                <w:sz w:val="20"/>
                <w:szCs w:val="20"/>
              </w:rPr>
              <w:t>3.</w:t>
            </w:r>
          </w:p>
        </w:tc>
        <w:tc>
          <w:tcPr>
            <w:tcW w:w="2127"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sz w:val="20"/>
                <w:szCs w:val="20"/>
              </w:rPr>
            </w:pPr>
            <w:r>
              <w:rPr>
                <w:rFonts w:ascii="Times New Roman" w:hAnsi="Times New Roman" w:cs="Times New Roman"/>
                <w:sz w:val="20"/>
                <w:szCs w:val="20"/>
              </w:rPr>
              <w:t>szülői értekezletek jegyzőkönyveinek felülvizsgálata</w:t>
            </w:r>
          </w:p>
        </w:tc>
        <w:tc>
          <w:tcPr>
            <w:tcW w:w="1842"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sz w:val="20"/>
                <w:szCs w:val="20"/>
              </w:rPr>
            </w:pPr>
            <w:r>
              <w:rPr>
                <w:rFonts w:ascii="Times New Roman" w:hAnsi="Times New Roman" w:cs="Times New Roman"/>
                <w:sz w:val="20"/>
                <w:szCs w:val="20"/>
              </w:rPr>
              <w:t>dokumentumok ellenőrzés</w:t>
            </w:r>
          </w:p>
        </w:tc>
        <w:tc>
          <w:tcPr>
            <w:tcW w:w="1417"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sz w:val="20"/>
                <w:szCs w:val="20"/>
              </w:rPr>
            </w:pPr>
            <w:r>
              <w:rPr>
                <w:rFonts w:ascii="Times New Roman" w:hAnsi="Times New Roman" w:cs="Times New Roman"/>
                <w:sz w:val="20"/>
                <w:szCs w:val="20"/>
              </w:rPr>
              <w:t>október</w:t>
            </w:r>
          </w:p>
        </w:tc>
        <w:tc>
          <w:tcPr>
            <w:tcW w:w="1276"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sz w:val="20"/>
                <w:szCs w:val="20"/>
              </w:rPr>
            </w:pPr>
            <w:r>
              <w:rPr>
                <w:rFonts w:ascii="Times New Roman" w:hAnsi="Times New Roman" w:cs="Times New Roman"/>
                <w:sz w:val="20"/>
                <w:szCs w:val="20"/>
              </w:rPr>
              <w:t xml:space="preserve">szülői </w:t>
            </w:r>
            <w:proofErr w:type="spellStart"/>
            <w:r>
              <w:rPr>
                <w:rFonts w:ascii="Times New Roman" w:hAnsi="Times New Roman" w:cs="Times New Roman"/>
                <w:sz w:val="20"/>
                <w:szCs w:val="20"/>
              </w:rPr>
              <w:t>visszajelzé-sek</w:t>
            </w:r>
            <w:proofErr w:type="spellEnd"/>
            <w:r>
              <w:rPr>
                <w:rFonts w:ascii="Times New Roman" w:hAnsi="Times New Roman" w:cs="Times New Roman"/>
                <w:sz w:val="20"/>
                <w:szCs w:val="20"/>
              </w:rPr>
              <w:t xml:space="preserve"> kivizsgálása</w:t>
            </w:r>
          </w:p>
        </w:tc>
        <w:tc>
          <w:tcPr>
            <w:tcW w:w="1133"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sz w:val="20"/>
                <w:szCs w:val="20"/>
              </w:rPr>
            </w:pPr>
            <w:r>
              <w:rPr>
                <w:rFonts w:ascii="Times New Roman" w:hAnsi="Times New Roman" w:cs="Times New Roman"/>
                <w:sz w:val="20"/>
                <w:szCs w:val="20"/>
              </w:rPr>
              <w:t>iv</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ivh</w:t>
            </w:r>
            <w:proofErr w:type="spellEnd"/>
            <w:r>
              <w:rPr>
                <w:rFonts w:ascii="Times New Roman" w:hAnsi="Times New Roman" w:cs="Times New Roman"/>
                <w:sz w:val="20"/>
                <w:szCs w:val="20"/>
              </w:rPr>
              <w:t>.</w:t>
            </w:r>
          </w:p>
        </w:tc>
        <w:tc>
          <w:tcPr>
            <w:tcW w:w="1130"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sz w:val="20"/>
                <w:szCs w:val="20"/>
              </w:rPr>
            </w:pPr>
            <w:r>
              <w:rPr>
                <w:rFonts w:ascii="Times New Roman" w:hAnsi="Times New Roman" w:cs="Times New Roman"/>
                <w:sz w:val="20"/>
                <w:szCs w:val="20"/>
              </w:rPr>
              <w:t>iv.</w:t>
            </w:r>
          </w:p>
        </w:tc>
      </w:tr>
      <w:tr>
        <w:trPr>
          <w:jc w:val="center"/>
        </w:trPr>
        <w:tc>
          <w:tcPr>
            <w:tcW w:w="562"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sz w:val="20"/>
                <w:szCs w:val="20"/>
              </w:rPr>
            </w:pPr>
            <w:r>
              <w:rPr>
                <w:rFonts w:ascii="Times New Roman" w:hAnsi="Times New Roman" w:cs="Times New Roman"/>
                <w:sz w:val="20"/>
                <w:szCs w:val="20"/>
              </w:rPr>
              <w:t>4.</w:t>
            </w:r>
          </w:p>
        </w:tc>
        <w:tc>
          <w:tcPr>
            <w:tcW w:w="2127"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sz w:val="20"/>
                <w:szCs w:val="20"/>
              </w:rPr>
            </w:pPr>
            <w:r>
              <w:rPr>
                <w:rFonts w:ascii="Times New Roman" w:hAnsi="Times New Roman" w:cs="Times New Roman"/>
                <w:sz w:val="20"/>
                <w:szCs w:val="20"/>
              </w:rPr>
              <w:t>továbbtanulási tájékoztatók megszervezése</w:t>
            </w:r>
          </w:p>
        </w:tc>
        <w:tc>
          <w:tcPr>
            <w:tcW w:w="1842"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sz w:val="20"/>
                <w:szCs w:val="20"/>
              </w:rPr>
            </w:pPr>
            <w:r>
              <w:rPr>
                <w:rFonts w:ascii="Times New Roman" w:hAnsi="Times New Roman" w:cs="Times New Roman"/>
                <w:sz w:val="20"/>
                <w:szCs w:val="20"/>
              </w:rPr>
              <w:t xml:space="preserve"> központi szülői értekezletek</w:t>
            </w:r>
          </w:p>
        </w:tc>
        <w:tc>
          <w:tcPr>
            <w:tcW w:w="1417"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sz w:val="20"/>
                <w:szCs w:val="20"/>
              </w:rPr>
            </w:pPr>
            <w:r>
              <w:rPr>
                <w:rFonts w:ascii="Times New Roman" w:hAnsi="Times New Roman" w:cs="Times New Roman"/>
                <w:sz w:val="20"/>
                <w:szCs w:val="20"/>
              </w:rPr>
              <w:t>november</w:t>
            </w:r>
          </w:p>
        </w:tc>
        <w:tc>
          <w:tcPr>
            <w:tcW w:w="1276"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sz w:val="20"/>
                <w:szCs w:val="20"/>
              </w:rPr>
            </w:pPr>
            <w:r>
              <w:rPr>
                <w:rFonts w:ascii="Times New Roman" w:hAnsi="Times New Roman" w:cs="Times New Roman"/>
                <w:sz w:val="20"/>
                <w:szCs w:val="20"/>
              </w:rPr>
              <w:t>8.-os osztály-főnökök</w:t>
            </w:r>
          </w:p>
        </w:tc>
        <w:tc>
          <w:tcPr>
            <w:tcW w:w="1133" w:type="dxa"/>
            <w:tcBorders>
              <w:top w:val="single" w:sz="4" w:space="0" w:color="auto"/>
              <w:left w:val="single" w:sz="4" w:space="0" w:color="auto"/>
              <w:bottom w:val="single" w:sz="4" w:space="0" w:color="auto"/>
              <w:right w:val="single" w:sz="4" w:space="0" w:color="auto"/>
            </w:tcBorders>
          </w:tcPr>
          <w:p>
            <w:pPr>
              <w:rPr>
                <w:rFonts w:ascii="Times New Roman" w:hAnsi="Times New Roman" w:cs="Times New Roman"/>
                <w:sz w:val="20"/>
                <w:szCs w:val="20"/>
              </w:rPr>
            </w:pPr>
            <w:r>
              <w:rPr>
                <w:rFonts w:ascii="Times New Roman" w:hAnsi="Times New Roman" w:cs="Times New Roman"/>
                <w:sz w:val="20"/>
                <w:szCs w:val="20"/>
              </w:rPr>
              <w:t>iv</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ivh</w:t>
            </w:r>
            <w:proofErr w:type="spellEnd"/>
            <w:r>
              <w:rPr>
                <w:rFonts w:ascii="Times New Roman" w:hAnsi="Times New Roman" w:cs="Times New Roman"/>
                <w:sz w:val="20"/>
                <w:szCs w:val="20"/>
              </w:rPr>
              <w:t>.</w:t>
            </w:r>
          </w:p>
          <w:p>
            <w:pPr>
              <w:rPr>
                <w:rFonts w:ascii="Times New Roman" w:hAnsi="Times New Roman" w:cs="Times New Roman"/>
                <w:sz w:val="20"/>
                <w:szCs w:val="20"/>
              </w:rPr>
            </w:pPr>
          </w:p>
          <w:p>
            <w:pPr>
              <w:rPr>
                <w:rFonts w:ascii="Times New Roman" w:hAnsi="Times New Roman" w:cs="Times New Roman"/>
                <w:sz w:val="20"/>
                <w:szCs w:val="20"/>
              </w:rPr>
            </w:pPr>
          </w:p>
        </w:tc>
        <w:tc>
          <w:tcPr>
            <w:tcW w:w="1130"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sz w:val="20"/>
                <w:szCs w:val="20"/>
              </w:rPr>
            </w:pPr>
            <w:r>
              <w:rPr>
                <w:rFonts w:ascii="Times New Roman" w:hAnsi="Times New Roman" w:cs="Times New Roman"/>
                <w:sz w:val="20"/>
                <w:szCs w:val="20"/>
              </w:rPr>
              <w:t>iv.</w:t>
            </w:r>
          </w:p>
        </w:tc>
      </w:tr>
      <w:tr>
        <w:trPr>
          <w:jc w:val="center"/>
        </w:trPr>
        <w:tc>
          <w:tcPr>
            <w:tcW w:w="562"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sz w:val="20"/>
                <w:szCs w:val="20"/>
              </w:rPr>
            </w:pPr>
            <w:r>
              <w:rPr>
                <w:rFonts w:ascii="Times New Roman" w:hAnsi="Times New Roman" w:cs="Times New Roman"/>
                <w:sz w:val="20"/>
                <w:szCs w:val="20"/>
              </w:rPr>
              <w:t>5.</w:t>
            </w:r>
          </w:p>
        </w:tc>
        <w:tc>
          <w:tcPr>
            <w:tcW w:w="2127"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sz w:val="20"/>
                <w:szCs w:val="20"/>
              </w:rPr>
            </w:pPr>
            <w:r>
              <w:rPr>
                <w:rFonts w:ascii="Times New Roman" w:hAnsi="Times New Roman" w:cs="Times New Roman"/>
                <w:sz w:val="20"/>
                <w:szCs w:val="20"/>
              </w:rPr>
              <w:t>képességmérések az 1. évfolyamon DIFER</w:t>
            </w:r>
          </w:p>
        </w:tc>
        <w:tc>
          <w:tcPr>
            <w:tcW w:w="1842"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sz w:val="20"/>
                <w:szCs w:val="20"/>
              </w:rPr>
            </w:pPr>
            <w:r>
              <w:rPr>
                <w:rFonts w:ascii="Times New Roman" w:hAnsi="Times New Roman" w:cs="Times New Roman"/>
                <w:sz w:val="20"/>
                <w:szCs w:val="20"/>
              </w:rPr>
              <w:t xml:space="preserve"> felmérő, elemző vizsgálat, és kontroll vizsgálat</w:t>
            </w:r>
          </w:p>
        </w:tc>
        <w:tc>
          <w:tcPr>
            <w:tcW w:w="1417"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sz w:val="20"/>
                <w:szCs w:val="20"/>
              </w:rPr>
            </w:pPr>
            <w:r>
              <w:rPr>
                <w:rFonts w:ascii="Times New Roman" w:hAnsi="Times New Roman" w:cs="Times New Roman"/>
                <w:sz w:val="20"/>
                <w:szCs w:val="20"/>
              </w:rPr>
              <w:t>október, május</w:t>
            </w:r>
          </w:p>
        </w:tc>
        <w:tc>
          <w:tcPr>
            <w:tcW w:w="1276"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sz w:val="20"/>
                <w:szCs w:val="20"/>
              </w:rPr>
            </w:pPr>
            <w:r>
              <w:rPr>
                <w:rFonts w:ascii="Times New Roman" w:hAnsi="Times New Roman" w:cs="Times New Roman"/>
                <w:sz w:val="20"/>
                <w:szCs w:val="20"/>
              </w:rPr>
              <w:t>Maszlag Bernadett</w:t>
            </w:r>
          </w:p>
        </w:tc>
        <w:tc>
          <w:tcPr>
            <w:tcW w:w="1133"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sz w:val="20"/>
                <w:szCs w:val="20"/>
              </w:rPr>
            </w:pPr>
            <w:r>
              <w:rPr>
                <w:rFonts w:ascii="Times New Roman" w:hAnsi="Times New Roman" w:cs="Times New Roman"/>
                <w:sz w:val="20"/>
                <w:szCs w:val="20"/>
              </w:rPr>
              <w:t>iv</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ivh</w:t>
            </w:r>
            <w:proofErr w:type="spellEnd"/>
            <w:r>
              <w:rPr>
                <w:rFonts w:ascii="Times New Roman" w:hAnsi="Times New Roman" w:cs="Times New Roman"/>
                <w:sz w:val="20"/>
                <w:szCs w:val="20"/>
              </w:rPr>
              <w:t>.</w:t>
            </w:r>
          </w:p>
        </w:tc>
        <w:tc>
          <w:tcPr>
            <w:tcW w:w="1130"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sz w:val="20"/>
                <w:szCs w:val="20"/>
              </w:rPr>
            </w:pPr>
            <w:r>
              <w:rPr>
                <w:rFonts w:ascii="Times New Roman" w:hAnsi="Times New Roman" w:cs="Times New Roman"/>
                <w:sz w:val="20"/>
                <w:szCs w:val="20"/>
              </w:rPr>
              <w:t>iv.</w:t>
            </w:r>
          </w:p>
        </w:tc>
      </w:tr>
      <w:tr>
        <w:trPr>
          <w:jc w:val="center"/>
        </w:trPr>
        <w:tc>
          <w:tcPr>
            <w:tcW w:w="562"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sz w:val="20"/>
                <w:szCs w:val="20"/>
              </w:rPr>
            </w:pPr>
            <w:r>
              <w:rPr>
                <w:rFonts w:ascii="Times New Roman" w:hAnsi="Times New Roman" w:cs="Times New Roman"/>
                <w:sz w:val="20"/>
                <w:szCs w:val="20"/>
              </w:rPr>
              <w:t>6.</w:t>
            </w:r>
          </w:p>
        </w:tc>
        <w:tc>
          <w:tcPr>
            <w:tcW w:w="2127"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sz w:val="20"/>
                <w:szCs w:val="20"/>
              </w:rPr>
            </w:pPr>
            <w:r>
              <w:rPr>
                <w:rFonts w:ascii="Times New Roman" w:hAnsi="Times New Roman" w:cs="Times New Roman"/>
                <w:sz w:val="20"/>
                <w:szCs w:val="20"/>
              </w:rPr>
              <w:t>szülői értekezletek ellenőrzése</w:t>
            </w:r>
          </w:p>
        </w:tc>
        <w:tc>
          <w:tcPr>
            <w:tcW w:w="1842"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sz w:val="20"/>
                <w:szCs w:val="20"/>
              </w:rPr>
            </w:pPr>
            <w:r>
              <w:rPr>
                <w:rFonts w:ascii="Times New Roman" w:hAnsi="Times New Roman" w:cs="Times New Roman"/>
                <w:sz w:val="20"/>
                <w:szCs w:val="20"/>
              </w:rPr>
              <w:t>vezetői részvétel beszámoltatás</w:t>
            </w:r>
          </w:p>
        </w:tc>
        <w:tc>
          <w:tcPr>
            <w:tcW w:w="1417"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sz w:val="20"/>
                <w:szCs w:val="20"/>
              </w:rPr>
            </w:pPr>
            <w:r>
              <w:rPr>
                <w:rFonts w:ascii="Times New Roman" w:hAnsi="Times New Roman" w:cs="Times New Roman"/>
                <w:sz w:val="20"/>
                <w:szCs w:val="20"/>
              </w:rPr>
              <w:t xml:space="preserve">szeptember, </w:t>
            </w:r>
          </w:p>
          <w:p>
            <w:pPr>
              <w:rPr>
                <w:rFonts w:ascii="Times New Roman" w:hAnsi="Times New Roman" w:cs="Times New Roman"/>
                <w:sz w:val="20"/>
                <w:szCs w:val="20"/>
              </w:rPr>
            </w:pPr>
            <w:r>
              <w:rPr>
                <w:rFonts w:ascii="Times New Roman" w:hAnsi="Times New Roman" w:cs="Times New Roman"/>
                <w:sz w:val="20"/>
                <w:szCs w:val="20"/>
              </w:rPr>
              <w:t>február,</w:t>
            </w:r>
          </w:p>
          <w:p>
            <w:pPr>
              <w:rPr>
                <w:rFonts w:ascii="Times New Roman" w:hAnsi="Times New Roman" w:cs="Times New Roman"/>
                <w:sz w:val="20"/>
                <w:szCs w:val="20"/>
              </w:rPr>
            </w:pPr>
            <w:r>
              <w:rPr>
                <w:rFonts w:ascii="Times New Roman" w:hAnsi="Times New Roman" w:cs="Times New Roman"/>
                <w:sz w:val="20"/>
                <w:szCs w:val="20"/>
              </w:rPr>
              <w:t>április</w:t>
            </w:r>
          </w:p>
        </w:tc>
        <w:tc>
          <w:tcPr>
            <w:tcW w:w="1276"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sz w:val="20"/>
                <w:szCs w:val="20"/>
              </w:rPr>
            </w:pPr>
          </w:p>
        </w:tc>
        <w:tc>
          <w:tcPr>
            <w:tcW w:w="1133"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sz w:val="20"/>
                <w:szCs w:val="20"/>
              </w:rPr>
            </w:pPr>
            <w:r>
              <w:rPr>
                <w:rFonts w:ascii="Times New Roman" w:hAnsi="Times New Roman" w:cs="Times New Roman"/>
                <w:sz w:val="20"/>
                <w:szCs w:val="20"/>
              </w:rPr>
              <w:t>iv</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ivh</w:t>
            </w:r>
            <w:proofErr w:type="spellEnd"/>
            <w:r>
              <w:rPr>
                <w:rFonts w:ascii="Times New Roman" w:hAnsi="Times New Roman" w:cs="Times New Roman"/>
                <w:sz w:val="20"/>
                <w:szCs w:val="20"/>
              </w:rPr>
              <w:t>.</w:t>
            </w:r>
          </w:p>
        </w:tc>
        <w:tc>
          <w:tcPr>
            <w:tcW w:w="1130"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sz w:val="20"/>
                <w:szCs w:val="20"/>
              </w:rPr>
            </w:pPr>
            <w:r>
              <w:rPr>
                <w:rFonts w:ascii="Times New Roman" w:hAnsi="Times New Roman" w:cs="Times New Roman"/>
                <w:sz w:val="20"/>
                <w:szCs w:val="20"/>
              </w:rPr>
              <w:t>iv.</w:t>
            </w:r>
          </w:p>
        </w:tc>
      </w:tr>
      <w:tr>
        <w:trPr>
          <w:jc w:val="center"/>
        </w:trPr>
        <w:tc>
          <w:tcPr>
            <w:tcW w:w="562"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sz w:val="20"/>
                <w:szCs w:val="20"/>
              </w:rPr>
            </w:pPr>
            <w:r>
              <w:rPr>
                <w:rFonts w:ascii="Times New Roman" w:hAnsi="Times New Roman" w:cs="Times New Roman"/>
                <w:sz w:val="20"/>
                <w:szCs w:val="20"/>
              </w:rPr>
              <w:t>7.</w:t>
            </w:r>
          </w:p>
        </w:tc>
        <w:tc>
          <w:tcPr>
            <w:tcW w:w="2127"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sz w:val="20"/>
                <w:szCs w:val="20"/>
              </w:rPr>
            </w:pPr>
            <w:r>
              <w:rPr>
                <w:rFonts w:ascii="Times New Roman" w:hAnsi="Times New Roman" w:cs="Times New Roman"/>
                <w:sz w:val="20"/>
                <w:szCs w:val="20"/>
              </w:rPr>
              <w:t>adminisztráció ellenőrzése</w:t>
            </w:r>
          </w:p>
        </w:tc>
        <w:tc>
          <w:tcPr>
            <w:tcW w:w="1842"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sz w:val="20"/>
                <w:szCs w:val="20"/>
              </w:rPr>
            </w:pPr>
            <w:r>
              <w:rPr>
                <w:rFonts w:ascii="Times New Roman" w:hAnsi="Times New Roman" w:cs="Times New Roman"/>
                <w:sz w:val="20"/>
                <w:szCs w:val="20"/>
              </w:rPr>
              <w:t xml:space="preserve">e-napló, szakköri naplók, fejlesztések, korrepetálások, tehetséggondozás, fejlesztési tervek, tanmenetek, egyéni bánásmód nyomon követesé, </w:t>
            </w:r>
          </w:p>
        </w:tc>
        <w:tc>
          <w:tcPr>
            <w:tcW w:w="1417"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sz w:val="20"/>
                <w:szCs w:val="20"/>
              </w:rPr>
            </w:pPr>
            <w:r>
              <w:rPr>
                <w:rFonts w:ascii="Times New Roman" w:hAnsi="Times New Roman" w:cs="Times New Roman"/>
                <w:sz w:val="20"/>
                <w:szCs w:val="20"/>
              </w:rPr>
              <w:t>folyamatos</w:t>
            </w:r>
          </w:p>
        </w:tc>
        <w:tc>
          <w:tcPr>
            <w:tcW w:w="1276"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sz w:val="20"/>
                <w:szCs w:val="20"/>
              </w:rPr>
            </w:pPr>
            <w:r>
              <w:rPr>
                <w:rFonts w:ascii="Times New Roman" w:hAnsi="Times New Roman" w:cs="Times New Roman"/>
                <w:sz w:val="20"/>
                <w:szCs w:val="20"/>
              </w:rPr>
              <w:t>törvényi előírások betartása és betartatása</w:t>
            </w:r>
          </w:p>
        </w:tc>
        <w:tc>
          <w:tcPr>
            <w:tcW w:w="1133"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sz w:val="20"/>
                <w:szCs w:val="20"/>
              </w:rPr>
            </w:pPr>
            <w:r>
              <w:rPr>
                <w:rFonts w:ascii="Times New Roman" w:hAnsi="Times New Roman" w:cs="Times New Roman"/>
                <w:sz w:val="20"/>
                <w:szCs w:val="20"/>
              </w:rPr>
              <w:t>iv</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ivh</w:t>
            </w:r>
            <w:proofErr w:type="spellEnd"/>
            <w:r>
              <w:rPr>
                <w:rFonts w:ascii="Times New Roman" w:hAnsi="Times New Roman" w:cs="Times New Roman"/>
                <w:sz w:val="20"/>
                <w:szCs w:val="20"/>
              </w:rPr>
              <w:t>.</w:t>
            </w:r>
          </w:p>
          <w:p>
            <w:pPr>
              <w:rPr>
                <w:rFonts w:ascii="Times New Roman" w:hAnsi="Times New Roman" w:cs="Times New Roman"/>
                <w:sz w:val="20"/>
                <w:szCs w:val="20"/>
              </w:rPr>
            </w:pPr>
          </w:p>
          <w:p>
            <w:pPr>
              <w:rPr>
                <w:rFonts w:ascii="Times New Roman" w:hAnsi="Times New Roman" w:cs="Times New Roman"/>
                <w:sz w:val="20"/>
                <w:szCs w:val="20"/>
              </w:rPr>
            </w:pPr>
          </w:p>
          <w:p>
            <w:pPr>
              <w:rPr>
                <w:rFonts w:ascii="Times New Roman" w:hAnsi="Times New Roman" w:cs="Times New Roman"/>
                <w:sz w:val="20"/>
                <w:szCs w:val="20"/>
              </w:rPr>
            </w:pPr>
          </w:p>
        </w:tc>
        <w:tc>
          <w:tcPr>
            <w:tcW w:w="1130"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sz w:val="20"/>
                <w:szCs w:val="20"/>
              </w:rPr>
            </w:pPr>
            <w:r>
              <w:rPr>
                <w:rFonts w:ascii="Times New Roman" w:hAnsi="Times New Roman" w:cs="Times New Roman"/>
                <w:sz w:val="20"/>
                <w:szCs w:val="20"/>
              </w:rPr>
              <w:t>iv</w:t>
            </w:r>
          </w:p>
        </w:tc>
      </w:tr>
      <w:tr>
        <w:trPr>
          <w:jc w:val="center"/>
        </w:trPr>
        <w:tc>
          <w:tcPr>
            <w:tcW w:w="562"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sz w:val="20"/>
                <w:szCs w:val="20"/>
              </w:rPr>
            </w:pPr>
            <w:r>
              <w:rPr>
                <w:rFonts w:ascii="Times New Roman" w:hAnsi="Times New Roman" w:cs="Times New Roman"/>
                <w:sz w:val="20"/>
                <w:szCs w:val="20"/>
              </w:rPr>
              <w:t>8.</w:t>
            </w:r>
          </w:p>
        </w:tc>
        <w:tc>
          <w:tcPr>
            <w:tcW w:w="2127"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sz w:val="20"/>
                <w:szCs w:val="20"/>
              </w:rPr>
            </w:pPr>
            <w:r>
              <w:rPr>
                <w:rFonts w:ascii="Times New Roman" w:hAnsi="Times New Roman" w:cs="Times New Roman"/>
                <w:sz w:val="20"/>
                <w:szCs w:val="20"/>
              </w:rPr>
              <w:t>1-8. évfolyam óralátogatások</w:t>
            </w:r>
          </w:p>
        </w:tc>
        <w:tc>
          <w:tcPr>
            <w:tcW w:w="1842"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sz w:val="20"/>
                <w:szCs w:val="20"/>
              </w:rPr>
            </w:pPr>
            <w:r>
              <w:rPr>
                <w:rFonts w:ascii="Times New Roman" w:hAnsi="Times New Roman" w:cs="Times New Roman"/>
                <w:sz w:val="20"/>
                <w:szCs w:val="20"/>
              </w:rPr>
              <w:t>tanórák ellenőrzése</w:t>
            </w:r>
          </w:p>
        </w:tc>
        <w:tc>
          <w:tcPr>
            <w:tcW w:w="1417"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sz w:val="20"/>
                <w:szCs w:val="20"/>
              </w:rPr>
            </w:pPr>
            <w:r>
              <w:rPr>
                <w:rFonts w:ascii="Times New Roman" w:hAnsi="Times New Roman" w:cs="Times New Roman"/>
                <w:sz w:val="20"/>
                <w:szCs w:val="20"/>
              </w:rPr>
              <w:t>október-május</w:t>
            </w:r>
          </w:p>
        </w:tc>
        <w:tc>
          <w:tcPr>
            <w:tcW w:w="1276"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sz w:val="20"/>
                <w:szCs w:val="20"/>
              </w:rPr>
            </w:pPr>
            <w:r>
              <w:rPr>
                <w:rFonts w:ascii="Times New Roman" w:hAnsi="Times New Roman" w:cs="Times New Roman"/>
                <w:sz w:val="20"/>
                <w:szCs w:val="20"/>
              </w:rPr>
              <w:t>szakmai munka ellenőrzése</w:t>
            </w:r>
          </w:p>
        </w:tc>
        <w:tc>
          <w:tcPr>
            <w:tcW w:w="1133"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sz w:val="20"/>
                <w:szCs w:val="20"/>
              </w:rPr>
            </w:pPr>
            <w:r>
              <w:rPr>
                <w:rFonts w:ascii="Times New Roman" w:hAnsi="Times New Roman" w:cs="Times New Roman"/>
                <w:sz w:val="20"/>
                <w:szCs w:val="20"/>
              </w:rPr>
              <w:t>iv</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ivh</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mkv</w:t>
            </w:r>
            <w:proofErr w:type="spellEnd"/>
            <w:r>
              <w:rPr>
                <w:rFonts w:ascii="Times New Roman" w:hAnsi="Times New Roman" w:cs="Times New Roman"/>
                <w:sz w:val="20"/>
                <w:szCs w:val="20"/>
              </w:rPr>
              <w:t>.</w:t>
            </w:r>
          </w:p>
        </w:tc>
        <w:tc>
          <w:tcPr>
            <w:tcW w:w="1130"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sz w:val="20"/>
                <w:szCs w:val="20"/>
              </w:rPr>
            </w:pPr>
            <w:r>
              <w:rPr>
                <w:rFonts w:ascii="Times New Roman" w:hAnsi="Times New Roman" w:cs="Times New Roman"/>
                <w:sz w:val="20"/>
                <w:szCs w:val="20"/>
              </w:rPr>
              <w:t>iv</w:t>
            </w:r>
          </w:p>
        </w:tc>
      </w:tr>
      <w:tr>
        <w:trPr>
          <w:jc w:val="center"/>
        </w:trPr>
        <w:tc>
          <w:tcPr>
            <w:tcW w:w="562"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sz w:val="20"/>
                <w:szCs w:val="20"/>
              </w:rPr>
            </w:pPr>
            <w:r>
              <w:rPr>
                <w:rFonts w:ascii="Times New Roman" w:hAnsi="Times New Roman" w:cs="Times New Roman"/>
                <w:sz w:val="20"/>
                <w:szCs w:val="20"/>
              </w:rPr>
              <w:lastRenderedPageBreak/>
              <w:t>9.</w:t>
            </w:r>
          </w:p>
        </w:tc>
        <w:tc>
          <w:tcPr>
            <w:tcW w:w="2127"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sz w:val="20"/>
                <w:szCs w:val="20"/>
              </w:rPr>
            </w:pPr>
            <w:r>
              <w:rPr>
                <w:rFonts w:ascii="Times New Roman" w:hAnsi="Times New Roman" w:cs="Times New Roman"/>
                <w:sz w:val="20"/>
                <w:szCs w:val="20"/>
              </w:rPr>
              <w:t>művészeti iskola tagozat szakmai m. ellenőrzése</w:t>
            </w:r>
          </w:p>
        </w:tc>
        <w:tc>
          <w:tcPr>
            <w:tcW w:w="1842"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sz w:val="20"/>
                <w:szCs w:val="20"/>
              </w:rPr>
            </w:pPr>
            <w:r>
              <w:rPr>
                <w:rFonts w:ascii="Times New Roman" w:hAnsi="Times New Roman" w:cs="Times New Roman"/>
                <w:sz w:val="20"/>
                <w:szCs w:val="20"/>
              </w:rPr>
              <w:t>tanórák látogatása, adminisztráció ellenőrzése</w:t>
            </w:r>
          </w:p>
        </w:tc>
        <w:tc>
          <w:tcPr>
            <w:tcW w:w="1417"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sz w:val="20"/>
                <w:szCs w:val="20"/>
              </w:rPr>
            </w:pPr>
            <w:r>
              <w:rPr>
                <w:rFonts w:ascii="Times New Roman" w:hAnsi="Times New Roman" w:cs="Times New Roman"/>
                <w:sz w:val="20"/>
                <w:szCs w:val="20"/>
              </w:rPr>
              <w:t>október, december, április</w:t>
            </w:r>
          </w:p>
        </w:tc>
        <w:tc>
          <w:tcPr>
            <w:tcW w:w="1276"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sz w:val="20"/>
                <w:szCs w:val="20"/>
              </w:rPr>
            </w:pPr>
            <w:r>
              <w:rPr>
                <w:rFonts w:ascii="Times New Roman" w:hAnsi="Times New Roman" w:cs="Times New Roman"/>
                <w:sz w:val="20"/>
                <w:szCs w:val="20"/>
              </w:rPr>
              <w:t>szakmai munka ellenőrzése</w:t>
            </w:r>
          </w:p>
        </w:tc>
        <w:tc>
          <w:tcPr>
            <w:tcW w:w="1133"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sz w:val="20"/>
                <w:szCs w:val="20"/>
              </w:rPr>
            </w:pPr>
            <w:r>
              <w:rPr>
                <w:rFonts w:ascii="Times New Roman" w:hAnsi="Times New Roman" w:cs="Times New Roman"/>
                <w:sz w:val="20"/>
                <w:szCs w:val="20"/>
              </w:rPr>
              <w:t>iv</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ivh</w:t>
            </w:r>
            <w:proofErr w:type="spellEnd"/>
            <w:r>
              <w:rPr>
                <w:rFonts w:ascii="Times New Roman" w:hAnsi="Times New Roman" w:cs="Times New Roman"/>
                <w:sz w:val="20"/>
                <w:szCs w:val="20"/>
              </w:rPr>
              <w:t>.</w:t>
            </w:r>
          </w:p>
        </w:tc>
        <w:tc>
          <w:tcPr>
            <w:tcW w:w="1130"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sz w:val="20"/>
                <w:szCs w:val="20"/>
              </w:rPr>
            </w:pPr>
            <w:r>
              <w:rPr>
                <w:rFonts w:ascii="Times New Roman" w:hAnsi="Times New Roman" w:cs="Times New Roman"/>
                <w:sz w:val="20"/>
                <w:szCs w:val="20"/>
              </w:rPr>
              <w:t>iv</w:t>
            </w:r>
          </w:p>
        </w:tc>
      </w:tr>
      <w:tr>
        <w:trPr>
          <w:jc w:val="center"/>
        </w:trPr>
        <w:tc>
          <w:tcPr>
            <w:tcW w:w="562"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sz w:val="20"/>
                <w:szCs w:val="20"/>
              </w:rPr>
            </w:pPr>
            <w:r>
              <w:rPr>
                <w:rFonts w:ascii="Times New Roman" w:hAnsi="Times New Roman" w:cs="Times New Roman"/>
                <w:sz w:val="20"/>
                <w:szCs w:val="20"/>
              </w:rPr>
              <w:t>10.</w:t>
            </w:r>
          </w:p>
        </w:tc>
        <w:tc>
          <w:tcPr>
            <w:tcW w:w="2127"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sz w:val="20"/>
                <w:szCs w:val="20"/>
              </w:rPr>
            </w:pPr>
            <w:r>
              <w:rPr>
                <w:rFonts w:ascii="Times New Roman" w:hAnsi="Times New Roman" w:cs="Times New Roman"/>
                <w:sz w:val="20"/>
                <w:szCs w:val="20"/>
              </w:rPr>
              <w:t>témahetek megszervezése</w:t>
            </w:r>
          </w:p>
        </w:tc>
        <w:tc>
          <w:tcPr>
            <w:tcW w:w="1842"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sz w:val="20"/>
                <w:szCs w:val="20"/>
              </w:rPr>
            </w:pPr>
            <w:r>
              <w:rPr>
                <w:rFonts w:ascii="Times New Roman" w:hAnsi="Times New Roman" w:cs="Times New Roman"/>
                <w:sz w:val="20"/>
                <w:szCs w:val="20"/>
              </w:rPr>
              <w:t>témahetek, projektek megbeszélése, lebonyolítása</w:t>
            </w:r>
          </w:p>
        </w:tc>
        <w:tc>
          <w:tcPr>
            <w:tcW w:w="1417"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sz w:val="20"/>
                <w:szCs w:val="20"/>
              </w:rPr>
            </w:pPr>
            <w:r>
              <w:rPr>
                <w:rFonts w:ascii="Times New Roman" w:hAnsi="Times New Roman" w:cs="Times New Roman"/>
                <w:sz w:val="20"/>
                <w:szCs w:val="20"/>
              </w:rPr>
              <w:t>március, április</w:t>
            </w:r>
          </w:p>
        </w:tc>
        <w:tc>
          <w:tcPr>
            <w:tcW w:w="1276"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sz w:val="20"/>
                <w:szCs w:val="20"/>
              </w:rPr>
            </w:pPr>
            <w:r>
              <w:rPr>
                <w:rFonts w:ascii="Times New Roman" w:hAnsi="Times New Roman" w:cs="Times New Roman"/>
                <w:sz w:val="20"/>
                <w:szCs w:val="20"/>
              </w:rPr>
              <w:t>szakmai munka ellenőrzése, lebonyolítása</w:t>
            </w:r>
          </w:p>
        </w:tc>
        <w:tc>
          <w:tcPr>
            <w:tcW w:w="1133"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sz w:val="20"/>
                <w:szCs w:val="20"/>
              </w:rPr>
            </w:pPr>
            <w:proofErr w:type="spellStart"/>
            <w:r>
              <w:rPr>
                <w:rFonts w:ascii="Times New Roman" w:hAnsi="Times New Roman" w:cs="Times New Roman"/>
                <w:sz w:val="20"/>
                <w:szCs w:val="20"/>
              </w:rPr>
              <w:t>mkv</w:t>
            </w:r>
            <w:proofErr w:type="spellEnd"/>
            <w:r>
              <w:rPr>
                <w:rFonts w:ascii="Times New Roman" w:hAnsi="Times New Roman" w:cs="Times New Roman"/>
                <w:sz w:val="20"/>
                <w:szCs w:val="20"/>
              </w:rPr>
              <w:t xml:space="preserve">. </w:t>
            </w:r>
          </w:p>
        </w:tc>
        <w:tc>
          <w:tcPr>
            <w:tcW w:w="1130"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sz w:val="20"/>
                <w:szCs w:val="20"/>
              </w:rPr>
            </w:pPr>
            <w:r>
              <w:rPr>
                <w:rFonts w:ascii="Times New Roman" w:hAnsi="Times New Roman" w:cs="Times New Roman"/>
                <w:sz w:val="20"/>
                <w:szCs w:val="20"/>
              </w:rPr>
              <w:t>iv</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ivh</w:t>
            </w:r>
            <w:proofErr w:type="spellEnd"/>
            <w:r>
              <w:rPr>
                <w:rFonts w:ascii="Times New Roman" w:hAnsi="Times New Roman" w:cs="Times New Roman"/>
                <w:sz w:val="20"/>
                <w:szCs w:val="20"/>
              </w:rPr>
              <w:t>;</w:t>
            </w:r>
          </w:p>
        </w:tc>
      </w:tr>
      <w:tr>
        <w:trPr>
          <w:jc w:val="center"/>
        </w:trPr>
        <w:tc>
          <w:tcPr>
            <w:tcW w:w="562"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sz w:val="20"/>
                <w:szCs w:val="20"/>
              </w:rPr>
            </w:pPr>
            <w:r>
              <w:rPr>
                <w:rFonts w:ascii="Times New Roman" w:hAnsi="Times New Roman" w:cs="Times New Roman"/>
                <w:sz w:val="20"/>
                <w:szCs w:val="20"/>
              </w:rPr>
              <w:t>11.</w:t>
            </w:r>
          </w:p>
        </w:tc>
        <w:tc>
          <w:tcPr>
            <w:tcW w:w="2127"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sz w:val="20"/>
                <w:szCs w:val="20"/>
              </w:rPr>
            </w:pPr>
            <w:r>
              <w:rPr>
                <w:rFonts w:ascii="Times New Roman" w:hAnsi="Times New Roman" w:cs="Times New Roman"/>
                <w:sz w:val="20"/>
                <w:szCs w:val="20"/>
              </w:rPr>
              <w:t xml:space="preserve">művészeti iskola vizsgájának megszervezése lebonyolítása </w:t>
            </w:r>
          </w:p>
        </w:tc>
        <w:tc>
          <w:tcPr>
            <w:tcW w:w="1842"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sz w:val="20"/>
                <w:szCs w:val="20"/>
              </w:rPr>
            </w:pPr>
            <w:r>
              <w:rPr>
                <w:rFonts w:ascii="Times New Roman" w:hAnsi="Times New Roman" w:cs="Times New Roman"/>
                <w:sz w:val="20"/>
                <w:szCs w:val="20"/>
              </w:rPr>
              <w:t>vizsgán való részvétel</w:t>
            </w:r>
          </w:p>
        </w:tc>
        <w:tc>
          <w:tcPr>
            <w:tcW w:w="1417"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sz w:val="20"/>
                <w:szCs w:val="20"/>
              </w:rPr>
            </w:pPr>
            <w:r>
              <w:rPr>
                <w:rFonts w:ascii="Times New Roman" w:hAnsi="Times New Roman" w:cs="Times New Roman"/>
                <w:sz w:val="20"/>
                <w:szCs w:val="20"/>
              </w:rPr>
              <w:t>január, május</w:t>
            </w:r>
          </w:p>
        </w:tc>
        <w:tc>
          <w:tcPr>
            <w:tcW w:w="1276"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sz w:val="20"/>
                <w:szCs w:val="20"/>
              </w:rPr>
            </w:pPr>
            <w:r>
              <w:rPr>
                <w:rFonts w:ascii="Times New Roman" w:hAnsi="Times New Roman" w:cs="Times New Roman"/>
                <w:sz w:val="20"/>
                <w:szCs w:val="20"/>
              </w:rPr>
              <w:t>tagozatok vezetői</w:t>
            </w:r>
          </w:p>
        </w:tc>
        <w:tc>
          <w:tcPr>
            <w:tcW w:w="1133"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sz w:val="20"/>
                <w:szCs w:val="20"/>
              </w:rPr>
            </w:pPr>
            <w:r>
              <w:rPr>
                <w:rFonts w:ascii="Times New Roman" w:hAnsi="Times New Roman" w:cs="Times New Roman"/>
                <w:sz w:val="20"/>
                <w:szCs w:val="20"/>
              </w:rPr>
              <w:t>iv</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ivh</w:t>
            </w:r>
            <w:proofErr w:type="spellEnd"/>
            <w:r>
              <w:rPr>
                <w:rFonts w:ascii="Times New Roman" w:hAnsi="Times New Roman" w:cs="Times New Roman"/>
                <w:sz w:val="20"/>
                <w:szCs w:val="20"/>
              </w:rPr>
              <w:t>.</w:t>
            </w:r>
          </w:p>
        </w:tc>
        <w:tc>
          <w:tcPr>
            <w:tcW w:w="1130"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sz w:val="20"/>
                <w:szCs w:val="20"/>
              </w:rPr>
            </w:pPr>
            <w:r>
              <w:rPr>
                <w:rFonts w:ascii="Times New Roman" w:hAnsi="Times New Roman" w:cs="Times New Roman"/>
                <w:sz w:val="20"/>
                <w:szCs w:val="20"/>
              </w:rPr>
              <w:t>iv.</w:t>
            </w:r>
          </w:p>
        </w:tc>
      </w:tr>
      <w:tr>
        <w:trPr>
          <w:jc w:val="center"/>
        </w:trPr>
        <w:tc>
          <w:tcPr>
            <w:tcW w:w="562"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sz w:val="20"/>
                <w:szCs w:val="20"/>
              </w:rPr>
            </w:pPr>
            <w:r>
              <w:rPr>
                <w:rFonts w:ascii="Times New Roman" w:hAnsi="Times New Roman" w:cs="Times New Roman"/>
                <w:sz w:val="20"/>
                <w:szCs w:val="20"/>
              </w:rPr>
              <w:t>12.</w:t>
            </w:r>
          </w:p>
        </w:tc>
        <w:tc>
          <w:tcPr>
            <w:tcW w:w="2127"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sz w:val="20"/>
                <w:szCs w:val="20"/>
              </w:rPr>
            </w:pPr>
            <w:r>
              <w:rPr>
                <w:rFonts w:ascii="Times New Roman" w:hAnsi="Times New Roman" w:cs="Times New Roman"/>
                <w:sz w:val="20"/>
                <w:szCs w:val="20"/>
              </w:rPr>
              <w:t>2019-ben az általános pedagógusminősítésben résztvevő kollegák fokozott ellenőrzése</w:t>
            </w:r>
          </w:p>
        </w:tc>
        <w:tc>
          <w:tcPr>
            <w:tcW w:w="1842"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sz w:val="20"/>
                <w:szCs w:val="20"/>
              </w:rPr>
            </w:pPr>
            <w:r>
              <w:rPr>
                <w:rFonts w:ascii="Times New Roman" w:hAnsi="Times New Roman" w:cs="Times New Roman"/>
                <w:sz w:val="20"/>
                <w:szCs w:val="20"/>
              </w:rPr>
              <w:t>tanórák, dokumentumok ellenőrzése</w:t>
            </w:r>
          </w:p>
        </w:tc>
        <w:tc>
          <w:tcPr>
            <w:tcW w:w="1417"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sz w:val="20"/>
                <w:szCs w:val="20"/>
              </w:rPr>
            </w:pPr>
            <w:r>
              <w:rPr>
                <w:rFonts w:ascii="Times New Roman" w:hAnsi="Times New Roman" w:cs="Times New Roman"/>
                <w:sz w:val="20"/>
                <w:szCs w:val="20"/>
              </w:rPr>
              <w:t>januártól folyamatos</w:t>
            </w:r>
          </w:p>
        </w:tc>
        <w:tc>
          <w:tcPr>
            <w:tcW w:w="1276"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sz w:val="20"/>
                <w:szCs w:val="20"/>
              </w:rPr>
            </w:pPr>
            <w:r>
              <w:rPr>
                <w:rFonts w:ascii="Times New Roman" w:hAnsi="Times New Roman" w:cs="Times New Roman"/>
                <w:sz w:val="20"/>
                <w:szCs w:val="20"/>
              </w:rPr>
              <w:t>iv.</w:t>
            </w:r>
          </w:p>
        </w:tc>
        <w:tc>
          <w:tcPr>
            <w:tcW w:w="1133"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sz w:val="20"/>
                <w:szCs w:val="20"/>
              </w:rPr>
            </w:pPr>
            <w:r>
              <w:rPr>
                <w:rFonts w:ascii="Times New Roman" w:hAnsi="Times New Roman" w:cs="Times New Roman"/>
                <w:sz w:val="20"/>
                <w:szCs w:val="20"/>
              </w:rPr>
              <w:t>iv</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ivh</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mkv</w:t>
            </w:r>
            <w:proofErr w:type="spellEnd"/>
            <w:r>
              <w:rPr>
                <w:rFonts w:ascii="Times New Roman" w:hAnsi="Times New Roman" w:cs="Times New Roman"/>
                <w:sz w:val="20"/>
                <w:szCs w:val="20"/>
              </w:rPr>
              <w:t>.</w:t>
            </w:r>
          </w:p>
        </w:tc>
        <w:tc>
          <w:tcPr>
            <w:tcW w:w="1130"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sz w:val="20"/>
                <w:szCs w:val="20"/>
              </w:rPr>
            </w:pPr>
            <w:r>
              <w:rPr>
                <w:rFonts w:ascii="Times New Roman" w:hAnsi="Times New Roman" w:cs="Times New Roman"/>
                <w:sz w:val="20"/>
                <w:szCs w:val="20"/>
              </w:rPr>
              <w:t>iv</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ivh</w:t>
            </w:r>
            <w:proofErr w:type="spellEnd"/>
            <w:r>
              <w:rPr>
                <w:rFonts w:ascii="Times New Roman" w:hAnsi="Times New Roman" w:cs="Times New Roman"/>
                <w:sz w:val="20"/>
                <w:szCs w:val="20"/>
              </w:rPr>
              <w:t>.</w:t>
            </w:r>
          </w:p>
        </w:tc>
      </w:tr>
      <w:tr>
        <w:trPr>
          <w:jc w:val="center"/>
        </w:trPr>
        <w:tc>
          <w:tcPr>
            <w:tcW w:w="562"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sz w:val="20"/>
                <w:szCs w:val="20"/>
              </w:rPr>
            </w:pPr>
            <w:r>
              <w:rPr>
                <w:rFonts w:ascii="Times New Roman" w:hAnsi="Times New Roman" w:cs="Times New Roman"/>
                <w:sz w:val="20"/>
                <w:szCs w:val="20"/>
              </w:rPr>
              <w:t>13.</w:t>
            </w:r>
          </w:p>
        </w:tc>
        <w:tc>
          <w:tcPr>
            <w:tcW w:w="2127"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sz w:val="20"/>
                <w:szCs w:val="20"/>
              </w:rPr>
            </w:pPr>
            <w:r>
              <w:rPr>
                <w:rFonts w:ascii="Times New Roman" w:hAnsi="Times New Roman" w:cs="Times New Roman"/>
                <w:sz w:val="20"/>
                <w:szCs w:val="20"/>
              </w:rPr>
              <w:t>kompetenciamérés</w:t>
            </w:r>
          </w:p>
          <w:p>
            <w:pPr>
              <w:rPr>
                <w:rFonts w:ascii="Times New Roman" w:hAnsi="Times New Roman" w:cs="Times New Roman"/>
                <w:sz w:val="20"/>
                <w:szCs w:val="20"/>
              </w:rPr>
            </w:pPr>
            <w:r>
              <w:rPr>
                <w:rFonts w:ascii="Times New Roman" w:hAnsi="Times New Roman" w:cs="Times New Roman"/>
                <w:sz w:val="20"/>
                <w:szCs w:val="20"/>
              </w:rPr>
              <w:t xml:space="preserve">kielemzése </w:t>
            </w:r>
          </w:p>
        </w:tc>
        <w:tc>
          <w:tcPr>
            <w:tcW w:w="1842"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sz w:val="20"/>
                <w:szCs w:val="20"/>
              </w:rPr>
            </w:pPr>
            <w:proofErr w:type="gramStart"/>
            <w:r>
              <w:rPr>
                <w:rFonts w:ascii="Times New Roman" w:hAnsi="Times New Roman" w:cs="Times New Roman"/>
                <w:sz w:val="20"/>
                <w:szCs w:val="20"/>
              </w:rPr>
              <w:t>OH</w:t>
            </w:r>
            <w:proofErr w:type="gramEnd"/>
            <w:r>
              <w:rPr>
                <w:rFonts w:ascii="Times New Roman" w:hAnsi="Times New Roman" w:cs="Times New Roman"/>
                <w:sz w:val="20"/>
                <w:szCs w:val="20"/>
              </w:rPr>
              <w:t xml:space="preserve"> elemzés kiértékelése, intézkedési terv</w:t>
            </w:r>
          </w:p>
        </w:tc>
        <w:tc>
          <w:tcPr>
            <w:tcW w:w="1417"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sz w:val="20"/>
                <w:szCs w:val="20"/>
              </w:rPr>
            </w:pPr>
            <w:r>
              <w:rPr>
                <w:rFonts w:ascii="Times New Roman" w:hAnsi="Times New Roman" w:cs="Times New Roman"/>
                <w:sz w:val="20"/>
                <w:szCs w:val="20"/>
              </w:rPr>
              <w:t>februártól</w:t>
            </w:r>
          </w:p>
        </w:tc>
        <w:tc>
          <w:tcPr>
            <w:tcW w:w="1276" w:type="dxa"/>
            <w:tcBorders>
              <w:top w:val="single" w:sz="4" w:space="0" w:color="auto"/>
              <w:left w:val="single" w:sz="4" w:space="0" w:color="auto"/>
              <w:bottom w:val="single" w:sz="4" w:space="0" w:color="auto"/>
              <w:right w:val="single" w:sz="4" w:space="0" w:color="auto"/>
            </w:tcBorders>
          </w:tcPr>
          <w:p>
            <w:pPr>
              <w:rPr>
                <w:rFonts w:ascii="Times New Roman" w:hAnsi="Times New Roman" w:cs="Times New Roman"/>
                <w:sz w:val="20"/>
                <w:szCs w:val="20"/>
              </w:rPr>
            </w:pPr>
          </w:p>
        </w:tc>
        <w:tc>
          <w:tcPr>
            <w:tcW w:w="1133"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sz w:val="20"/>
                <w:szCs w:val="20"/>
              </w:rPr>
            </w:pPr>
            <w:proofErr w:type="spellStart"/>
            <w:r>
              <w:rPr>
                <w:rFonts w:ascii="Times New Roman" w:hAnsi="Times New Roman" w:cs="Times New Roman"/>
                <w:sz w:val="20"/>
                <w:szCs w:val="20"/>
              </w:rPr>
              <w:t>mkv</w:t>
            </w:r>
            <w:proofErr w:type="spellEnd"/>
            <w:r>
              <w:rPr>
                <w:rFonts w:ascii="Times New Roman" w:hAnsi="Times New Roman" w:cs="Times New Roman"/>
                <w:sz w:val="20"/>
                <w:szCs w:val="20"/>
              </w:rPr>
              <w:t>.</w:t>
            </w:r>
          </w:p>
        </w:tc>
        <w:tc>
          <w:tcPr>
            <w:tcW w:w="1130"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sz w:val="20"/>
                <w:szCs w:val="20"/>
              </w:rPr>
            </w:pPr>
            <w:r>
              <w:rPr>
                <w:rFonts w:ascii="Times New Roman" w:hAnsi="Times New Roman" w:cs="Times New Roman"/>
                <w:sz w:val="20"/>
                <w:szCs w:val="20"/>
              </w:rPr>
              <w:t>iv</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ivh</w:t>
            </w:r>
            <w:proofErr w:type="spellEnd"/>
            <w:r>
              <w:rPr>
                <w:rFonts w:ascii="Times New Roman" w:hAnsi="Times New Roman" w:cs="Times New Roman"/>
                <w:sz w:val="20"/>
                <w:szCs w:val="20"/>
              </w:rPr>
              <w:t>.</w:t>
            </w:r>
          </w:p>
        </w:tc>
      </w:tr>
      <w:tr>
        <w:trPr>
          <w:jc w:val="center"/>
        </w:trPr>
        <w:tc>
          <w:tcPr>
            <w:tcW w:w="562"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sz w:val="20"/>
                <w:szCs w:val="20"/>
              </w:rPr>
            </w:pPr>
            <w:r>
              <w:rPr>
                <w:rFonts w:ascii="Times New Roman" w:hAnsi="Times New Roman" w:cs="Times New Roman"/>
                <w:sz w:val="20"/>
                <w:szCs w:val="20"/>
              </w:rPr>
              <w:t>14.</w:t>
            </w:r>
          </w:p>
        </w:tc>
        <w:tc>
          <w:tcPr>
            <w:tcW w:w="2127"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sz w:val="20"/>
                <w:szCs w:val="20"/>
              </w:rPr>
            </w:pPr>
            <w:r>
              <w:rPr>
                <w:rFonts w:ascii="Times New Roman" w:hAnsi="Times New Roman" w:cs="Times New Roman"/>
                <w:sz w:val="20"/>
                <w:szCs w:val="20"/>
              </w:rPr>
              <w:t>tanév végi mérések kiértékelése 1-4. és 5</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7. évfolyamon</w:t>
            </w:r>
          </w:p>
        </w:tc>
        <w:tc>
          <w:tcPr>
            <w:tcW w:w="1842"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sz w:val="20"/>
                <w:szCs w:val="20"/>
              </w:rPr>
            </w:pPr>
            <w:r>
              <w:rPr>
                <w:rFonts w:ascii="Times New Roman" w:hAnsi="Times New Roman" w:cs="Times New Roman"/>
                <w:sz w:val="20"/>
                <w:szCs w:val="20"/>
              </w:rPr>
              <w:t>dolgozatok áttekintése, elemzése, intézkedési terv</w:t>
            </w:r>
          </w:p>
        </w:tc>
        <w:tc>
          <w:tcPr>
            <w:tcW w:w="1417" w:type="dxa"/>
            <w:tcBorders>
              <w:top w:val="single" w:sz="4" w:space="0" w:color="auto"/>
              <w:left w:val="single" w:sz="4" w:space="0" w:color="auto"/>
              <w:bottom w:val="single" w:sz="4" w:space="0" w:color="auto"/>
              <w:right w:val="single" w:sz="4" w:space="0" w:color="auto"/>
            </w:tcBorders>
          </w:tcPr>
          <w:p>
            <w:pPr>
              <w:rPr>
                <w:rFonts w:ascii="Times New Roman" w:hAnsi="Times New Roman" w:cs="Times New Roman"/>
                <w:sz w:val="20"/>
                <w:szCs w:val="20"/>
              </w:rPr>
            </w:pPr>
            <w:r>
              <w:rPr>
                <w:rFonts w:ascii="Times New Roman" w:hAnsi="Times New Roman" w:cs="Times New Roman"/>
                <w:sz w:val="20"/>
                <w:szCs w:val="20"/>
              </w:rPr>
              <w:t>május utolsó hete</w:t>
            </w:r>
          </w:p>
        </w:tc>
        <w:tc>
          <w:tcPr>
            <w:tcW w:w="1276" w:type="dxa"/>
            <w:tcBorders>
              <w:top w:val="single" w:sz="4" w:space="0" w:color="auto"/>
              <w:left w:val="single" w:sz="4" w:space="0" w:color="auto"/>
              <w:bottom w:val="single" w:sz="4" w:space="0" w:color="auto"/>
              <w:right w:val="single" w:sz="4" w:space="0" w:color="auto"/>
            </w:tcBorders>
          </w:tcPr>
          <w:p>
            <w:pPr>
              <w:rPr>
                <w:rFonts w:ascii="Times New Roman" w:hAnsi="Times New Roman" w:cs="Times New Roman"/>
                <w:sz w:val="20"/>
                <w:szCs w:val="20"/>
              </w:rPr>
            </w:pPr>
          </w:p>
        </w:tc>
        <w:tc>
          <w:tcPr>
            <w:tcW w:w="1133"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sz w:val="20"/>
                <w:szCs w:val="20"/>
              </w:rPr>
            </w:pPr>
            <w:proofErr w:type="spellStart"/>
            <w:r>
              <w:rPr>
                <w:rFonts w:ascii="Times New Roman" w:hAnsi="Times New Roman" w:cs="Times New Roman"/>
                <w:sz w:val="20"/>
                <w:szCs w:val="20"/>
              </w:rPr>
              <w:t>mkv</w:t>
            </w:r>
            <w:proofErr w:type="spellEnd"/>
            <w:r>
              <w:rPr>
                <w:rFonts w:ascii="Times New Roman" w:hAnsi="Times New Roman" w:cs="Times New Roman"/>
                <w:sz w:val="20"/>
                <w:szCs w:val="20"/>
              </w:rPr>
              <w:t>.</w:t>
            </w:r>
          </w:p>
        </w:tc>
        <w:tc>
          <w:tcPr>
            <w:tcW w:w="1130"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sz w:val="20"/>
                <w:szCs w:val="20"/>
              </w:rPr>
            </w:pPr>
            <w:r>
              <w:rPr>
                <w:rFonts w:ascii="Times New Roman" w:hAnsi="Times New Roman" w:cs="Times New Roman"/>
                <w:sz w:val="20"/>
                <w:szCs w:val="20"/>
              </w:rPr>
              <w:t>iv</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ivh</w:t>
            </w:r>
            <w:proofErr w:type="spellEnd"/>
            <w:r>
              <w:rPr>
                <w:rFonts w:ascii="Times New Roman" w:hAnsi="Times New Roman" w:cs="Times New Roman"/>
                <w:sz w:val="20"/>
                <w:szCs w:val="20"/>
              </w:rPr>
              <w:t>.</w:t>
            </w:r>
          </w:p>
        </w:tc>
      </w:tr>
      <w:tr>
        <w:trPr>
          <w:jc w:val="center"/>
        </w:trPr>
        <w:tc>
          <w:tcPr>
            <w:tcW w:w="562" w:type="dxa"/>
            <w:tcBorders>
              <w:top w:val="single" w:sz="4" w:space="0" w:color="auto"/>
              <w:left w:val="single" w:sz="4" w:space="0" w:color="auto"/>
              <w:bottom w:val="single" w:sz="4" w:space="0" w:color="auto"/>
              <w:right w:val="single" w:sz="4" w:space="0" w:color="auto"/>
            </w:tcBorders>
          </w:tcPr>
          <w:p>
            <w:pPr>
              <w:rPr>
                <w:rFonts w:ascii="Times New Roman" w:hAnsi="Times New Roman" w:cs="Times New Roman"/>
                <w:sz w:val="20"/>
                <w:szCs w:val="20"/>
              </w:rPr>
            </w:pPr>
            <w:r>
              <w:rPr>
                <w:rFonts w:ascii="Times New Roman" w:hAnsi="Times New Roman" w:cs="Times New Roman"/>
                <w:sz w:val="20"/>
                <w:szCs w:val="20"/>
              </w:rPr>
              <w:t>15.</w:t>
            </w:r>
          </w:p>
        </w:tc>
        <w:tc>
          <w:tcPr>
            <w:tcW w:w="2127" w:type="dxa"/>
            <w:tcBorders>
              <w:top w:val="single" w:sz="4" w:space="0" w:color="auto"/>
              <w:left w:val="single" w:sz="4" w:space="0" w:color="auto"/>
              <w:bottom w:val="single" w:sz="4" w:space="0" w:color="auto"/>
              <w:right w:val="single" w:sz="4" w:space="0" w:color="auto"/>
            </w:tcBorders>
          </w:tcPr>
          <w:p>
            <w:pPr>
              <w:rPr>
                <w:rFonts w:ascii="Times New Roman" w:hAnsi="Times New Roman" w:cs="Times New Roman"/>
                <w:sz w:val="20"/>
                <w:szCs w:val="20"/>
              </w:rPr>
            </w:pPr>
            <w:r>
              <w:rPr>
                <w:rFonts w:ascii="Times New Roman" w:hAnsi="Times New Roman" w:cs="Times New Roman"/>
                <w:sz w:val="20"/>
                <w:szCs w:val="20"/>
              </w:rPr>
              <w:t xml:space="preserve">tankönyvrendelés </w:t>
            </w:r>
          </w:p>
        </w:tc>
        <w:tc>
          <w:tcPr>
            <w:tcW w:w="1842" w:type="dxa"/>
            <w:tcBorders>
              <w:top w:val="single" w:sz="4" w:space="0" w:color="auto"/>
              <w:left w:val="single" w:sz="4" w:space="0" w:color="auto"/>
              <w:bottom w:val="single" w:sz="4" w:space="0" w:color="auto"/>
              <w:right w:val="single" w:sz="4" w:space="0" w:color="auto"/>
            </w:tcBorders>
          </w:tcPr>
          <w:p>
            <w:pPr>
              <w:rPr>
                <w:rFonts w:ascii="Times New Roman" w:hAnsi="Times New Roman" w:cs="Times New Roman"/>
                <w:sz w:val="20"/>
                <w:szCs w:val="20"/>
              </w:rPr>
            </w:pPr>
            <w:r>
              <w:rPr>
                <w:rFonts w:ascii="Times New Roman" w:hAnsi="Times New Roman" w:cs="Times New Roman"/>
                <w:sz w:val="20"/>
                <w:szCs w:val="20"/>
              </w:rPr>
              <w:t>nyomtatványok kiosztása</w:t>
            </w:r>
          </w:p>
        </w:tc>
        <w:tc>
          <w:tcPr>
            <w:tcW w:w="1417" w:type="dxa"/>
            <w:tcBorders>
              <w:top w:val="single" w:sz="4" w:space="0" w:color="auto"/>
              <w:left w:val="single" w:sz="4" w:space="0" w:color="auto"/>
              <w:bottom w:val="single" w:sz="4" w:space="0" w:color="auto"/>
              <w:right w:val="single" w:sz="4" w:space="0" w:color="auto"/>
            </w:tcBorders>
          </w:tcPr>
          <w:p>
            <w:pPr>
              <w:rPr>
                <w:rFonts w:ascii="Times New Roman" w:hAnsi="Times New Roman" w:cs="Times New Roman"/>
                <w:sz w:val="20"/>
                <w:szCs w:val="20"/>
              </w:rPr>
            </w:pPr>
            <w:r>
              <w:rPr>
                <w:rFonts w:ascii="Times New Roman" w:hAnsi="Times New Roman" w:cs="Times New Roman"/>
                <w:sz w:val="20"/>
                <w:szCs w:val="20"/>
              </w:rPr>
              <w:t>januártól</w:t>
            </w:r>
          </w:p>
        </w:tc>
        <w:tc>
          <w:tcPr>
            <w:tcW w:w="1276" w:type="dxa"/>
            <w:tcBorders>
              <w:top w:val="single" w:sz="4" w:space="0" w:color="auto"/>
              <w:left w:val="single" w:sz="4" w:space="0" w:color="auto"/>
              <w:bottom w:val="single" w:sz="4" w:space="0" w:color="auto"/>
              <w:right w:val="single" w:sz="4" w:space="0" w:color="auto"/>
            </w:tcBorders>
          </w:tcPr>
          <w:p>
            <w:pPr>
              <w:rPr>
                <w:rFonts w:ascii="Times New Roman" w:hAnsi="Times New Roman" w:cs="Times New Roman"/>
                <w:sz w:val="20"/>
                <w:szCs w:val="20"/>
              </w:rPr>
            </w:pPr>
          </w:p>
        </w:tc>
        <w:tc>
          <w:tcPr>
            <w:tcW w:w="1133" w:type="dxa"/>
            <w:tcBorders>
              <w:top w:val="single" w:sz="4" w:space="0" w:color="auto"/>
              <w:left w:val="single" w:sz="4" w:space="0" w:color="auto"/>
              <w:bottom w:val="single" w:sz="4" w:space="0" w:color="auto"/>
              <w:right w:val="single" w:sz="4" w:space="0" w:color="auto"/>
            </w:tcBorders>
          </w:tcPr>
          <w:p>
            <w:pPr>
              <w:rPr>
                <w:rFonts w:ascii="Times New Roman" w:hAnsi="Times New Roman" w:cs="Times New Roman"/>
                <w:sz w:val="20"/>
                <w:szCs w:val="20"/>
              </w:rPr>
            </w:pPr>
            <w:r>
              <w:rPr>
                <w:rFonts w:ascii="Times New Roman" w:hAnsi="Times New Roman" w:cs="Times New Roman"/>
                <w:sz w:val="20"/>
                <w:szCs w:val="20"/>
              </w:rPr>
              <w:t>iv.</w:t>
            </w:r>
          </w:p>
        </w:tc>
        <w:tc>
          <w:tcPr>
            <w:tcW w:w="1130" w:type="dxa"/>
            <w:tcBorders>
              <w:top w:val="single" w:sz="4" w:space="0" w:color="auto"/>
              <w:left w:val="single" w:sz="4" w:space="0" w:color="auto"/>
              <w:bottom w:val="single" w:sz="4" w:space="0" w:color="auto"/>
              <w:right w:val="single" w:sz="4" w:space="0" w:color="auto"/>
            </w:tcBorders>
          </w:tcPr>
          <w:p>
            <w:pPr>
              <w:rPr>
                <w:rFonts w:ascii="Times New Roman" w:hAnsi="Times New Roman" w:cs="Times New Roman"/>
                <w:sz w:val="20"/>
                <w:szCs w:val="20"/>
              </w:rPr>
            </w:pPr>
          </w:p>
        </w:tc>
      </w:tr>
    </w:tbl>
    <w:p>
      <w:pPr>
        <w:jc w:val="center"/>
        <w:rPr>
          <w:b/>
        </w:rPr>
      </w:pPr>
    </w:p>
    <w:p>
      <w:pPr>
        <w:jc w:val="center"/>
        <w:rPr>
          <w:b/>
        </w:rPr>
      </w:pPr>
    </w:p>
    <w:p>
      <w:pPr>
        <w:ind w:left="108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pPr>
        <w:ind w:left="1080"/>
        <w:jc w:val="both"/>
        <w:rPr>
          <w:rFonts w:ascii="Times New Roman" w:hAnsi="Times New Roman" w:cs="Times New Roman"/>
          <w:color w:val="000000" w:themeColor="text1"/>
          <w:sz w:val="28"/>
          <w:szCs w:val="28"/>
        </w:rPr>
      </w:pPr>
    </w:p>
    <w:p>
      <w:pPr>
        <w:ind w:left="1080"/>
        <w:jc w:val="both"/>
        <w:rPr>
          <w:rFonts w:ascii="Times New Roman" w:hAnsi="Times New Roman" w:cs="Times New Roman"/>
          <w:color w:val="000000" w:themeColor="text1"/>
          <w:sz w:val="28"/>
          <w:szCs w:val="28"/>
        </w:rPr>
      </w:pPr>
    </w:p>
    <w:p>
      <w:pPr>
        <w:pStyle w:val="Cmsor1"/>
      </w:pPr>
      <w:bookmarkStart w:id="39" w:name="_Toc25669765"/>
      <w:r>
        <w:lastRenderedPageBreak/>
        <w:t>2019/2020. tanév eseményei</w:t>
      </w:r>
      <w:bookmarkEnd w:id="39"/>
    </w:p>
    <w:tbl>
      <w:tblPr>
        <w:tblStyle w:val="Rcsostblzat"/>
        <w:tblW w:w="0" w:type="auto"/>
        <w:jc w:val="center"/>
        <w:tblLook w:val="05A0" w:firstRow="1" w:lastRow="0" w:firstColumn="1" w:lastColumn="1" w:noHBand="0" w:noVBand="1"/>
      </w:tblPr>
      <w:tblGrid>
        <w:gridCol w:w="2927"/>
        <w:gridCol w:w="3020"/>
        <w:gridCol w:w="3113"/>
      </w:tblGrid>
      <w:tr>
        <w:trPr>
          <w:jc w:val="center"/>
        </w:trPr>
        <w:tc>
          <w:tcPr>
            <w:tcW w:w="2927" w:type="dxa"/>
          </w:tcPr>
          <w:p>
            <w:pPr>
              <w:jc w:val="center"/>
              <w:rPr>
                <w:rFonts w:ascii="Times New Roman" w:hAnsi="Times New Roman" w:cs="Times New Roman"/>
                <w:b/>
                <w:color w:val="000000" w:themeColor="text1"/>
                <w:sz w:val="28"/>
                <w:szCs w:val="28"/>
              </w:rPr>
            </w:pPr>
          </w:p>
        </w:tc>
        <w:tc>
          <w:tcPr>
            <w:tcW w:w="3020" w:type="dxa"/>
          </w:tcPr>
          <w:p>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munka</w:t>
            </w:r>
          </w:p>
        </w:tc>
        <w:tc>
          <w:tcPr>
            <w:tcW w:w="3113" w:type="dxa"/>
          </w:tcPr>
          <w:p>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felelősök</w:t>
            </w:r>
          </w:p>
        </w:tc>
      </w:tr>
      <w:tr>
        <w:trPr>
          <w:jc w:val="center"/>
        </w:trPr>
        <w:tc>
          <w:tcPr>
            <w:tcW w:w="2927" w:type="dxa"/>
          </w:tcPr>
          <w:p>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Szeptember</w:t>
            </w:r>
          </w:p>
        </w:tc>
        <w:tc>
          <w:tcPr>
            <w:tcW w:w="3020" w:type="dxa"/>
          </w:tcPr>
          <w:p>
            <w:pPr>
              <w:rPr>
                <w:rFonts w:ascii="Times New Roman" w:hAnsi="Times New Roman" w:cs="Times New Roman"/>
                <w:color w:val="000000" w:themeColor="text1"/>
                <w:sz w:val="28"/>
                <w:szCs w:val="28"/>
              </w:rPr>
            </w:pPr>
          </w:p>
        </w:tc>
        <w:tc>
          <w:tcPr>
            <w:tcW w:w="3113" w:type="dxa"/>
          </w:tcPr>
          <w:p>
            <w:pPr>
              <w:rPr>
                <w:rFonts w:ascii="Times New Roman" w:hAnsi="Times New Roman" w:cs="Times New Roman"/>
                <w:color w:val="000000" w:themeColor="text1"/>
                <w:sz w:val="28"/>
                <w:szCs w:val="28"/>
              </w:rPr>
            </w:pPr>
          </w:p>
        </w:tc>
      </w:tr>
      <w:tr>
        <w:trPr>
          <w:jc w:val="center"/>
        </w:trPr>
        <w:tc>
          <w:tcPr>
            <w:tcW w:w="2927" w:type="dxa"/>
          </w:tcPr>
          <w:p>
            <w:pPr>
              <w:jc w:val="center"/>
              <w:rPr>
                <w:rFonts w:ascii="Times New Roman" w:hAnsi="Times New Roman" w:cs="Times New Roman"/>
                <w:color w:val="000000" w:themeColor="text1"/>
                <w:sz w:val="28"/>
                <w:szCs w:val="28"/>
              </w:rPr>
            </w:pPr>
          </w:p>
        </w:tc>
        <w:tc>
          <w:tcPr>
            <w:tcW w:w="3020" w:type="dxa"/>
          </w:tcPr>
          <w:p>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munkaközösségi értekezlet</w:t>
            </w:r>
          </w:p>
        </w:tc>
        <w:tc>
          <w:tcPr>
            <w:tcW w:w="3113" w:type="dxa"/>
          </w:tcPr>
          <w:p>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munkaközösség- vezető</w:t>
            </w:r>
          </w:p>
        </w:tc>
      </w:tr>
      <w:tr>
        <w:trPr>
          <w:jc w:val="center"/>
        </w:trPr>
        <w:tc>
          <w:tcPr>
            <w:tcW w:w="2927" w:type="dxa"/>
          </w:tcPr>
          <w:p>
            <w:pPr>
              <w:jc w:val="center"/>
              <w:rPr>
                <w:rFonts w:ascii="Times New Roman" w:hAnsi="Times New Roman" w:cs="Times New Roman"/>
                <w:color w:val="000000" w:themeColor="text1"/>
                <w:sz w:val="28"/>
                <w:szCs w:val="28"/>
              </w:rPr>
            </w:pPr>
          </w:p>
        </w:tc>
        <w:tc>
          <w:tcPr>
            <w:tcW w:w="3020" w:type="dxa"/>
          </w:tcPr>
          <w:p>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DIFER</w:t>
            </w:r>
          </w:p>
          <w:p>
            <w:pPr>
              <w:rPr>
                <w:rFonts w:ascii="Times New Roman" w:hAnsi="Times New Roman" w:cs="Times New Roman"/>
                <w:color w:val="000000" w:themeColor="text1"/>
                <w:sz w:val="28"/>
                <w:szCs w:val="28"/>
              </w:rPr>
            </w:pPr>
          </w:p>
        </w:tc>
        <w:tc>
          <w:tcPr>
            <w:tcW w:w="3113" w:type="dxa"/>
          </w:tcPr>
          <w:p>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Halász Ottóné</w:t>
            </w:r>
          </w:p>
        </w:tc>
      </w:tr>
      <w:tr>
        <w:trPr>
          <w:jc w:val="center"/>
        </w:trPr>
        <w:tc>
          <w:tcPr>
            <w:tcW w:w="2927" w:type="dxa"/>
          </w:tcPr>
          <w:p>
            <w:pPr>
              <w:jc w:val="center"/>
              <w:rPr>
                <w:rFonts w:ascii="Times New Roman" w:hAnsi="Times New Roman" w:cs="Times New Roman"/>
                <w:color w:val="000000" w:themeColor="text1"/>
                <w:sz w:val="28"/>
                <w:szCs w:val="28"/>
              </w:rPr>
            </w:pPr>
          </w:p>
        </w:tc>
        <w:tc>
          <w:tcPr>
            <w:tcW w:w="3020" w:type="dxa"/>
          </w:tcPr>
          <w:p>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szülői értekezletek</w:t>
            </w:r>
          </w:p>
          <w:p>
            <w:pPr>
              <w:rPr>
                <w:rFonts w:ascii="Times New Roman" w:hAnsi="Times New Roman" w:cs="Times New Roman"/>
                <w:color w:val="000000" w:themeColor="text1"/>
                <w:sz w:val="28"/>
                <w:szCs w:val="28"/>
              </w:rPr>
            </w:pPr>
          </w:p>
        </w:tc>
        <w:tc>
          <w:tcPr>
            <w:tcW w:w="3113" w:type="dxa"/>
          </w:tcPr>
          <w:p>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osztályfőnökök</w:t>
            </w:r>
          </w:p>
        </w:tc>
      </w:tr>
      <w:tr>
        <w:trPr>
          <w:jc w:val="center"/>
        </w:trPr>
        <w:tc>
          <w:tcPr>
            <w:tcW w:w="2927" w:type="dxa"/>
          </w:tcPr>
          <w:p>
            <w:pPr>
              <w:jc w:val="center"/>
              <w:rPr>
                <w:rFonts w:ascii="Times New Roman" w:hAnsi="Times New Roman" w:cs="Times New Roman"/>
                <w:color w:val="000000" w:themeColor="text1"/>
                <w:sz w:val="28"/>
                <w:szCs w:val="28"/>
              </w:rPr>
            </w:pPr>
          </w:p>
        </w:tc>
        <w:tc>
          <w:tcPr>
            <w:tcW w:w="3020" w:type="dxa"/>
          </w:tcPr>
          <w:p>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Máté-napi megemlékezés</w:t>
            </w:r>
          </w:p>
          <w:p>
            <w:pPr>
              <w:rPr>
                <w:rFonts w:ascii="Times New Roman" w:hAnsi="Times New Roman" w:cs="Times New Roman"/>
                <w:color w:val="000000" w:themeColor="text1"/>
                <w:sz w:val="28"/>
                <w:szCs w:val="28"/>
              </w:rPr>
            </w:pPr>
          </w:p>
        </w:tc>
        <w:tc>
          <w:tcPr>
            <w:tcW w:w="3113" w:type="dxa"/>
          </w:tcPr>
          <w:p>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osztályfőnökök</w:t>
            </w:r>
          </w:p>
        </w:tc>
      </w:tr>
      <w:tr>
        <w:trPr>
          <w:jc w:val="center"/>
        </w:trPr>
        <w:tc>
          <w:tcPr>
            <w:tcW w:w="2927" w:type="dxa"/>
          </w:tcPr>
          <w:p>
            <w:pPr>
              <w:jc w:val="center"/>
              <w:rPr>
                <w:rFonts w:ascii="Times New Roman" w:hAnsi="Times New Roman" w:cs="Times New Roman"/>
                <w:color w:val="000000" w:themeColor="text1"/>
                <w:sz w:val="28"/>
                <w:szCs w:val="28"/>
              </w:rPr>
            </w:pPr>
          </w:p>
        </w:tc>
        <w:tc>
          <w:tcPr>
            <w:tcW w:w="3020" w:type="dxa"/>
          </w:tcPr>
          <w:p>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levelezős versenyek szervezése</w:t>
            </w:r>
          </w:p>
          <w:p>
            <w:pPr>
              <w:rPr>
                <w:rFonts w:ascii="Times New Roman" w:hAnsi="Times New Roman" w:cs="Times New Roman"/>
                <w:color w:val="000000" w:themeColor="text1"/>
                <w:sz w:val="28"/>
                <w:szCs w:val="28"/>
              </w:rPr>
            </w:pPr>
          </w:p>
        </w:tc>
        <w:tc>
          <w:tcPr>
            <w:tcW w:w="3113" w:type="dxa"/>
          </w:tcPr>
          <w:p>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munkaközösség-vezető</w:t>
            </w:r>
          </w:p>
        </w:tc>
      </w:tr>
      <w:tr>
        <w:trPr>
          <w:jc w:val="center"/>
        </w:trPr>
        <w:tc>
          <w:tcPr>
            <w:tcW w:w="2927" w:type="dxa"/>
          </w:tcPr>
          <w:p>
            <w:pPr>
              <w:jc w:val="center"/>
              <w:rPr>
                <w:rFonts w:ascii="Times New Roman" w:hAnsi="Times New Roman" w:cs="Times New Roman"/>
                <w:color w:val="000000" w:themeColor="text1"/>
                <w:sz w:val="28"/>
                <w:szCs w:val="28"/>
              </w:rPr>
            </w:pPr>
          </w:p>
        </w:tc>
        <w:tc>
          <w:tcPr>
            <w:tcW w:w="3020" w:type="dxa"/>
          </w:tcPr>
          <w:p>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hulladékgyűjtés</w:t>
            </w:r>
          </w:p>
          <w:p>
            <w:pPr>
              <w:rPr>
                <w:rFonts w:ascii="Times New Roman" w:hAnsi="Times New Roman" w:cs="Times New Roman"/>
                <w:color w:val="000000" w:themeColor="text1"/>
                <w:sz w:val="28"/>
                <w:szCs w:val="28"/>
              </w:rPr>
            </w:pPr>
          </w:p>
        </w:tc>
        <w:tc>
          <w:tcPr>
            <w:tcW w:w="3113" w:type="dxa"/>
          </w:tcPr>
          <w:p>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DÖK, osztályfőnökök</w:t>
            </w:r>
          </w:p>
        </w:tc>
      </w:tr>
      <w:tr>
        <w:trPr>
          <w:jc w:val="center"/>
        </w:trPr>
        <w:tc>
          <w:tcPr>
            <w:tcW w:w="2927" w:type="dxa"/>
          </w:tcPr>
          <w:p>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Október</w:t>
            </w:r>
          </w:p>
        </w:tc>
        <w:tc>
          <w:tcPr>
            <w:tcW w:w="3020" w:type="dxa"/>
          </w:tcPr>
          <w:p>
            <w:pPr>
              <w:rPr>
                <w:rFonts w:ascii="Times New Roman" w:hAnsi="Times New Roman" w:cs="Times New Roman"/>
                <w:color w:val="000000" w:themeColor="text1"/>
                <w:sz w:val="28"/>
                <w:szCs w:val="28"/>
              </w:rPr>
            </w:pPr>
          </w:p>
        </w:tc>
        <w:tc>
          <w:tcPr>
            <w:tcW w:w="3113" w:type="dxa"/>
          </w:tcPr>
          <w:p>
            <w:pPr>
              <w:rPr>
                <w:rFonts w:ascii="Times New Roman" w:hAnsi="Times New Roman" w:cs="Times New Roman"/>
                <w:color w:val="000000" w:themeColor="text1"/>
                <w:sz w:val="28"/>
                <w:szCs w:val="28"/>
              </w:rPr>
            </w:pPr>
          </w:p>
        </w:tc>
      </w:tr>
      <w:tr>
        <w:trPr>
          <w:jc w:val="center"/>
        </w:trPr>
        <w:tc>
          <w:tcPr>
            <w:tcW w:w="2927" w:type="dxa"/>
          </w:tcPr>
          <w:p>
            <w:pPr>
              <w:jc w:val="center"/>
              <w:rPr>
                <w:rFonts w:ascii="Times New Roman" w:hAnsi="Times New Roman" w:cs="Times New Roman"/>
                <w:color w:val="000000" w:themeColor="text1"/>
                <w:sz w:val="28"/>
                <w:szCs w:val="28"/>
              </w:rPr>
            </w:pPr>
          </w:p>
        </w:tc>
        <w:tc>
          <w:tcPr>
            <w:tcW w:w="3020" w:type="dxa"/>
          </w:tcPr>
          <w:p>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DIFER</w:t>
            </w:r>
          </w:p>
          <w:p>
            <w:pPr>
              <w:rPr>
                <w:rFonts w:ascii="Times New Roman" w:hAnsi="Times New Roman" w:cs="Times New Roman"/>
                <w:color w:val="000000" w:themeColor="text1"/>
                <w:sz w:val="28"/>
                <w:szCs w:val="28"/>
              </w:rPr>
            </w:pPr>
          </w:p>
        </w:tc>
        <w:tc>
          <w:tcPr>
            <w:tcW w:w="3113" w:type="dxa"/>
          </w:tcPr>
          <w:p>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Halász Ottóné</w:t>
            </w:r>
          </w:p>
        </w:tc>
      </w:tr>
      <w:tr>
        <w:trPr>
          <w:jc w:val="center"/>
        </w:trPr>
        <w:tc>
          <w:tcPr>
            <w:tcW w:w="2927" w:type="dxa"/>
          </w:tcPr>
          <w:p>
            <w:pPr>
              <w:jc w:val="center"/>
              <w:rPr>
                <w:rFonts w:ascii="Times New Roman" w:hAnsi="Times New Roman" w:cs="Times New Roman"/>
                <w:color w:val="000000" w:themeColor="text1"/>
                <w:sz w:val="28"/>
                <w:szCs w:val="28"/>
              </w:rPr>
            </w:pPr>
          </w:p>
        </w:tc>
        <w:tc>
          <w:tcPr>
            <w:tcW w:w="3020" w:type="dxa"/>
          </w:tcPr>
          <w:p>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megemlékezés okt. 6.</w:t>
            </w:r>
          </w:p>
        </w:tc>
        <w:tc>
          <w:tcPr>
            <w:tcW w:w="3113" w:type="dxa"/>
          </w:tcPr>
          <w:p>
            <w:pPr>
              <w:pStyle w:val="Listaszerbekezds"/>
              <w:numPr>
                <w:ilvl w:val="0"/>
                <w:numId w:val="21"/>
              </w:numPr>
              <w:ind w:left="321" w:hanging="28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évf. osztályfőnökök</w:t>
            </w:r>
          </w:p>
        </w:tc>
      </w:tr>
      <w:tr>
        <w:trPr>
          <w:jc w:val="center"/>
        </w:trPr>
        <w:tc>
          <w:tcPr>
            <w:tcW w:w="2927" w:type="dxa"/>
          </w:tcPr>
          <w:p>
            <w:pPr>
              <w:rPr>
                <w:rFonts w:ascii="Times New Roman" w:hAnsi="Times New Roman" w:cs="Times New Roman"/>
                <w:color w:val="000000" w:themeColor="text1"/>
                <w:sz w:val="28"/>
                <w:szCs w:val="28"/>
              </w:rPr>
            </w:pPr>
          </w:p>
        </w:tc>
        <w:tc>
          <w:tcPr>
            <w:tcW w:w="3020" w:type="dxa"/>
          </w:tcPr>
          <w:p>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Kézmosás Világnapja</w:t>
            </w:r>
          </w:p>
          <w:p>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(vetélkedő)</w:t>
            </w:r>
          </w:p>
          <w:p>
            <w:pPr>
              <w:rPr>
                <w:rFonts w:ascii="Times New Roman" w:hAnsi="Times New Roman" w:cs="Times New Roman"/>
                <w:color w:val="000000" w:themeColor="text1"/>
                <w:sz w:val="28"/>
                <w:szCs w:val="28"/>
              </w:rPr>
            </w:pPr>
          </w:p>
        </w:tc>
        <w:tc>
          <w:tcPr>
            <w:tcW w:w="3113" w:type="dxa"/>
          </w:tcPr>
          <w:p>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Bereczkiné Buza Anett napközis nevelők</w:t>
            </w:r>
          </w:p>
        </w:tc>
      </w:tr>
      <w:tr>
        <w:trPr>
          <w:jc w:val="center"/>
        </w:trPr>
        <w:tc>
          <w:tcPr>
            <w:tcW w:w="2927" w:type="dxa"/>
          </w:tcPr>
          <w:p>
            <w:pPr>
              <w:jc w:val="center"/>
              <w:rPr>
                <w:rFonts w:ascii="Times New Roman" w:hAnsi="Times New Roman" w:cs="Times New Roman"/>
                <w:color w:val="000000" w:themeColor="text1"/>
                <w:sz w:val="28"/>
                <w:szCs w:val="28"/>
              </w:rPr>
            </w:pPr>
          </w:p>
        </w:tc>
        <w:tc>
          <w:tcPr>
            <w:tcW w:w="3020" w:type="dxa"/>
          </w:tcPr>
          <w:p>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ünnepi műsor </w:t>
            </w:r>
          </w:p>
          <w:p>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okt.23.</w:t>
            </w:r>
          </w:p>
          <w:p>
            <w:pPr>
              <w:rPr>
                <w:rFonts w:ascii="Times New Roman" w:hAnsi="Times New Roman" w:cs="Times New Roman"/>
                <w:color w:val="000000" w:themeColor="text1"/>
                <w:sz w:val="28"/>
                <w:szCs w:val="28"/>
              </w:rPr>
            </w:pPr>
          </w:p>
        </w:tc>
        <w:tc>
          <w:tcPr>
            <w:tcW w:w="3113" w:type="dxa"/>
          </w:tcPr>
          <w:p>
            <w:pPr>
              <w:pStyle w:val="Listaszerbekezds"/>
              <w:numPr>
                <w:ilvl w:val="0"/>
                <w:numId w:val="2"/>
              </w:numPr>
              <w:ind w:left="320" w:hanging="28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évf. osztályfőnöke</w:t>
            </w:r>
          </w:p>
        </w:tc>
      </w:tr>
      <w:tr>
        <w:trPr>
          <w:jc w:val="center"/>
        </w:trPr>
        <w:tc>
          <w:tcPr>
            <w:tcW w:w="2927" w:type="dxa"/>
          </w:tcPr>
          <w:p>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November</w:t>
            </w:r>
          </w:p>
        </w:tc>
        <w:tc>
          <w:tcPr>
            <w:tcW w:w="3020" w:type="dxa"/>
          </w:tcPr>
          <w:p>
            <w:pPr>
              <w:rPr>
                <w:rFonts w:ascii="Times New Roman" w:hAnsi="Times New Roman" w:cs="Times New Roman"/>
                <w:color w:val="000000" w:themeColor="text1"/>
                <w:sz w:val="28"/>
                <w:szCs w:val="28"/>
              </w:rPr>
            </w:pPr>
          </w:p>
        </w:tc>
        <w:tc>
          <w:tcPr>
            <w:tcW w:w="3113" w:type="dxa"/>
          </w:tcPr>
          <w:p>
            <w:pPr>
              <w:rPr>
                <w:rFonts w:ascii="Times New Roman" w:hAnsi="Times New Roman" w:cs="Times New Roman"/>
                <w:color w:val="000000" w:themeColor="text1"/>
                <w:sz w:val="28"/>
                <w:szCs w:val="28"/>
              </w:rPr>
            </w:pPr>
          </w:p>
        </w:tc>
      </w:tr>
      <w:tr>
        <w:trPr>
          <w:jc w:val="center"/>
        </w:trPr>
        <w:tc>
          <w:tcPr>
            <w:tcW w:w="2927" w:type="dxa"/>
          </w:tcPr>
          <w:p>
            <w:pPr>
              <w:jc w:val="center"/>
              <w:rPr>
                <w:rFonts w:ascii="Times New Roman" w:hAnsi="Times New Roman" w:cs="Times New Roman"/>
                <w:color w:val="000000" w:themeColor="text1"/>
                <w:sz w:val="28"/>
                <w:szCs w:val="28"/>
              </w:rPr>
            </w:pPr>
          </w:p>
        </w:tc>
        <w:tc>
          <w:tcPr>
            <w:tcW w:w="3020" w:type="dxa"/>
          </w:tcPr>
          <w:p>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őszi nevelési értekezlet</w:t>
            </w:r>
          </w:p>
          <w:p>
            <w:pPr>
              <w:rPr>
                <w:rFonts w:ascii="Times New Roman" w:hAnsi="Times New Roman" w:cs="Times New Roman"/>
                <w:color w:val="000000" w:themeColor="text1"/>
                <w:sz w:val="28"/>
                <w:szCs w:val="28"/>
              </w:rPr>
            </w:pPr>
          </w:p>
        </w:tc>
        <w:tc>
          <w:tcPr>
            <w:tcW w:w="3113" w:type="dxa"/>
          </w:tcPr>
          <w:p>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vezetőség</w:t>
            </w:r>
          </w:p>
        </w:tc>
      </w:tr>
      <w:tr>
        <w:trPr>
          <w:jc w:val="center"/>
        </w:trPr>
        <w:tc>
          <w:tcPr>
            <w:tcW w:w="2927" w:type="dxa"/>
          </w:tcPr>
          <w:p>
            <w:pPr>
              <w:jc w:val="center"/>
              <w:rPr>
                <w:rFonts w:ascii="Times New Roman" w:hAnsi="Times New Roman" w:cs="Times New Roman"/>
                <w:color w:val="000000" w:themeColor="text1"/>
                <w:sz w:val="28"/>
                <w:szCs w:val="28"/>
              </w:rPr>
            </w:pPr>
          </w:p>
        </w:tc>
        <w:tc>
          <w:tcPr>
            <w:tcW w:w="3020" w:type="dxa"/>
          </w:tcPr>
          <w:p>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iskolai mesemondó (területi versenyekhez igazodva)</w:t>
            </w:r>
          </w:p>
          <w:p>
            <w:pPr>
              <w:rPr>
                <w:rFonts w:ascii="Times New Roman" w:hAnsi="Times New Roman" w:cs="Times New Roman"/>
                <w:color w:val="000000" w:themeColor="text1"/>
                <w:sz w:val="28"/>
                <w:szCs w:val="28"/>
              </w:rPr>
            </w:pPr>
          </w:p>
        </w:tc>
        <w:tc>
          <w:tcPr>
            <w:tcW w:w="3113" w:type="dxa"/>
          </w:tcPr>
          <w:p>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munkaközösség-vezető, osztályfőnökök</w:t>
            </w:r>
          </w:p>
        </w:tc>
      </w:tr>
      <w:tr>
        <w:trPr>
          <w:jc w:val="center"/>
        </w:trPr>
        <w:tc>
          <w:tcPr>
            <w:tcW w:w="2927" w:type="dxa"/>
          </w:tcPr>
          <w:p>
            <w:pPr>
              <w:jc w:val="center"/>
              <w:rPr>
                <w:rFonts w:ascii="Times New Roman" w:hAnsi="Times New Roman" w:cs="Times New Roman"/>
                <w:color w:val="000000" w:themeColor="text1"/>
                <w:sz w:val="28"/>
                <w:szCs w:val="28"/>
              </w:rPr>
            </w:pPr>
          </w:p>
        </w:tc>
        <w:tc>
          <w:tcPr>
            <w:tcW w:w="3020" w:type="dxa"/>
          </w:tcPr>
          <w:p>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nyílt tanítási napok</w:t>
            </w:r>
          </w:p>
          <w:p>
            <w:pPr>
              <w:rPr>
                <w:rFonts w:ascii="Times New Roman" w:hAnsi="Times New Roman" w:cs="Times New Roman"/>
                <w:color w:val="000000" w:themeColor="text1"/>
                <w:sz w:val="28"/>
                <w:szCs w:val="28"/>
              </w:rPr>
            </w:pPr>
          </w:p>
        </w:tc>
        <w:tc>
          <w:tcPr>
            <w:tcW w:w="3113" w:type="dxa"/>
          </w:tcPr>
          <w:p>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osztályfőnökök</w:t>
            </w:r>
          </w:p>
        </w:tc>
      </w:tr>
      <w:tr>
        <w:trPr>
          <w:jc w:val="center"/>
        </w:trPr>
        <w:tc>
          <w:tcPr>
            <w:tcW w:w="2927" w:type="dxa"/>
          </w:tcPr>
          <w:p>
            <w:pPr>
              <w:jc w:val="center"/>
              <w:rPr>
                <w:rFonts w:ascii="Times New Roman" w:hAnsi="Times New Roman" w:cs="Times New Roman"/>
                <w:color w:val="000000" w:themeColor="text1"/>
                <w:sz w:val="28"/>
                <w:szCs w:val="28"/>
              </w:rPr>
            </w:pPr>
          </w:p>
        </w:tc>
        <w:tc>
          <w:tcPr>
            <w:tcW w:w="3020" w:type="dxa"/>
          </w:tcPr>
          <w:p>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szülői értekezletek</w:t>
            </w:r>
          </w:p>
          <w:p>
            <w:pPr>
              <w:rPr>
                <w:rFonts w:ascii="Times New Roman" w:hAnsi="Times New Roman" w:cs="Times New Roman"/>
                <w:color w:val="000000" w:themeColor="text1"/>
                <w:sz w:val="28"/>
                <w:szCs w:val="28"/>
              </w:rPr>
            </w:pPr>
          </w:p>
        </w:tc>
        <w:tc>
          <w:tcPr>
            <w:tcW w:w="3113" w:type="dxa"/>
          </w:tcPr>
          <w:p>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osztályfőnökök</w:t>
            </w:r>
          </w:p>
        </w:tc>
      </w:tr>
      <w:tr>
        <w:trPr>
          <w:jc w:val="center"/>
        </w:trPr>
        <w:tc>
          <w:tcPr>
            <w:tcW w:w="2927" w:type="dxa"/>
          </w:tcPr>
          <w:p>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December</w:t>
            </w:r>
          </w:p>
        </w:tc>
        <w:tc>
          <w:tcPr>
            <w:tcW w:w="3020" w:type="dxa"/>
          </w:tcPr>
          <w:p>
            <w:pPr>
              <w:rPr>
                <w:rFonts w:ascii="Times New Roman" w:hAnsi="Times New Roman" w:cs="Times New Roman"/>
                <w:color w:val="000000" w:themeColor="text1"/>
                <w:sz w:val="28"/>
                <w:szCs w:val="28"/>
              </w:rPr>
            </w:pPr>
          </w:p>
        </w:tc>
        <w:tc>
          <w:tcPr>
            <w:tcW w:w="3113" w:type="dxa"/>
          </w:tcPr>
          <w:p>
            <w:pPr>
              <w:rPr>
                <w:rFonts w:ascii="Times New Roman" w:hAnsi="Times New Roman" w:cs="Times New Roman"/>
                <w:color w:val="000000" w:themeColor="text1"/>
                <w:sz w:val="28"/>
                <w:szCs w:val="28"/>
              </w:rPr>
            </w:pPr>
          </w:p>
        </w:tc>
      </w:tr>
      <w:tr>
        <w:trPr>
          <w:jc w:val="center"/>
        </w:trPr>
        <w:tc>
          <w:tcPr>
            <w:tcW w:w="2927" w:type="dxa"/>
          </w:tcPr>
          <w:p>
            <w:pPr>
              <w:jc w:val="center"/>
              <w:rPr>
                <w:rFonts w:ascii="Times New Roman" w:hAnsi="Times New Roman" w:cs="Times New Roman"/>
                <w:color w:val="000000" w:themeColor="text1"/>
                <w:sz w:val="28"/>
                <w:szCs w:val="28"/>
              </w:rPr>
            </w:pPr>
          </w:p>
        </w:tc>
        <w:tc>
          <w:tcPr>
            <w:tcW w:w="3020" w:type="dxa"/>
          </w:tcPr>
          <w:p>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Mikulás ünnepség</w:t>
            </w:r>
          </w:p>
          <w:p>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(teadélután osztálykeretben)</w:t>
            </w:r>
          </w:p>
          <w:p>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karácsonyváró ünnepség szervezése </w:t>
            </w:r>
          </w:p>
          <w:p>
            <w:pPr>
              <w:rPr>
                <w:rFonts w:ascii="Times New Roman" w:hAnsi="Times New Roman" w:cs="Times New Roman"/>
                <w:color w:val="000000" w:themeColor="text1"/>
                <w:sz w:val="28"/>
                <w:szCs w:val="28"/>
              </w:rPr>
            </w:pPr>
          </w:p>
        </w:tc>
        <w:tc>
          <w:tcPr>
            <w:tcW w:w="3113" w:type="dxa"/>
          </w:tcPr>
          <w:p>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osztályfőnökök</w:t>
            </w:r>
          </w:p>
          <w:p>
            <w:pPr>
              <w:rPr>
                <w:rFonts w:ascii="Times New Roman" w:hAnsi="Times New Roman" w:cs="Times New Roman"/>
                <w:color w:val="000000" w:themeColor="text1"/>
                <w:sz w:val="28"/>
                <w:szCs w:val="28"/>
              </w:rPr>
            </w:pPr>
          </w:p>
          <w:p>
            <w:pPr>
              <w:rPr>
                <w:rFonts w:ascii="Times New Roman" w:hAnsi="Times New Roman" w:cs="Times New Roman"/>
                <w:color w:val="000000" w:themeColor="text1"/>
                <w:sz w:val="28"/>
                <w:szCs w:val="28"/>
              </w:rPr>
            </w:pPr>
          </w:p>
          <w:p>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osztályfőnökök</w:t>
            </w:r>
          </w:p>
        </w:tc>
      </w:tr>
      <w:tr>
        <w:trPr>
          <w:jc w:val="center"/>
        </w:trPr>
        <w:tc>
          <w:tcPr>
            <w:tcW w:w="2927" w:type="dxa"/>
          </w:tcPr>
          <w:p>
            <w:pPr>
              <w:jc w:val="center"/>
              <w:rPr>
                <w:rFonts w:ascii="Times New Roman" w:hAnsi="Times New Roman" w:cs="Times New Roman"/>
                <w:color w:val="000000" w:themeColor="text1"/>
                <w:sz w:val="28"/>
                <w:szCs w:val="28"/>
              </w:rPr>
            </w:pPr>
          </w:p>
        </w:tc>
        <w:tc>
          <w:tcPr>
            <w:tcW w:w="3020" w:type="dxa"/>
          </w:tcPr>
          <w:p>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kézműves foglalkozás a karácsony jegyében</w:t>
            </w:r>
          </w:p>
          <w:p>
            <w:pPr>
              <w:rPr>
                <w:rFonts w:ascii="Times New Roman" w:hAnsi="Times New Roman" w:cs="Times New Roman"/>
                <w:color w:val="000000" w:themeColor="text1"/>
                <w:sz w:val="28"/>
                <w:szCs w:val="28"/>
              </w:rPr>
            </w:pPr>
          </w:p>
        </w:tc>
        <w:tc>
          <w:tcPr>
            <w:tcW w:w="3113" w:type="dxa"/>
          </w:tcPr>
          <w:p>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napközis nevelők</w:t>
            </w:r>
          </w:p>
        </w:tc>
      </w:tr>
      <w:tr>
        <w:trPr>
          <w:jc w:val="center"/>
        </w:trPr>
        <w:tc>
          <w:tcPr>
            <w:tcW w:w="2927" w:type="dxa"/>
          </w:tcPr>
          <w:p>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Január</w:t>
            </w:r>
          </w:p>
        </w:tc>
        <w:tc>
          <w:tcPr>
            <w:tcW w:w="3020" w:type="dxa"/>
          </w:tcPr>
          <w:p>
            <w:pPr>
              <w:rPr>
                <w:rFonts w:ascii="Times New Roman" w:hAnsi="Times New Roman" w:cs="Times New Roman"/>
                <w:color w:val="000000" w:themeColor="text1"/>
                <w:sz w:val="28"/>
                <w:szCs w:val="28"/>
              </w:rPr>
            </w:pPr>
          </w:p>
        </w:tc>
        <w:tc>
          <w:tcPr>
            <w:tcW w:w="3113" w:type="dxa"/>
          </w:tcPr>
          <w:p>
            <w:pPr>
              <w:rPr>
                <w:rFonts w:ascii="Times New Roman" w:hAnsi="Times New Roman" w:cs="Times New Roman"/>
                <w:color w:val="000000" w:themeColor="text1"/>
                <w:sz w:val="28"/>
                <w:szCs w:val="28"/>
              </w:rPr>
            </w:pPr>
          </w:p>
        </w:tc>
      </w:tr>
      <w:tr>
        <w:trPr>
          <w:jc w:val="center"/>
        </w:trPr>
        <w:tc>
          <w:tcPr>
            <w:tcW w:w="2927" w:type="dxa"/>
          </w:tcPr>
          <w:p>
            <w:pPr>
              <w:jc w:val="center"/>
              <w:rPr>
                <w:rFonts w:ascii="Times New Roman" w:hAnsi="Times New Roman" w:cs="Times New Roman"/>
                <w:color w:val="000000" w:themeColor="text1"/>
                <w:sz w:val="28"/>
                <w:szCs w:val="28"/>
              </w:rPr>
            </w:pPr>
          </w:p>
        </w:tc>
        <w:tc>
          <w:tcPr>
            <w:tcW w:w="3020" w:type="dxa"/>
          </w:tcPr>
          <w:p>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félévi osztályozó értekezlet</w:t>
            </w:r>
          </w:p>
          <w:p>
            <w:pPr>
              <w:rPr>
                <w:rFonts w:ascii="Times New Roman" w:hAnsi="Times New Roman" w:cs="Times New Roman"/>
                <w:color w:val="000000" w:themeColor="text1"/>
                <w:sz w:val="28"/>
                <w:szCs w:val="28"/>
              </w:rPr>
            </w:pPr>
          </w:p>
        </w:tc>
        <w:tc>
          <w:tcPr>
            <w:tcW w:w="3113" w:type="dxa"/>
          </w:tcPr>
          <w:p>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osztályfőnökök</w:t>
            </w:r>
          </w:p>
          <w:p>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munkaközöség-vezető</w:t>
            </w:r>
          </w:p>
        </w:tc>
      </w:tr>
      <w:tr>
        <w:trPr>
          <w:jc w:val="center"/>
        </w:trPr>
        <w:tc>
          <w:tcPr>
            <w:tcW w:w="2927" w:type="dxa"/>
          </w:tcPr>
          <w:p>
            <w:pPr>
              <w:jc w:val="center"/>
              <w:rPr>
                <w:rFonts w:ascii="Times New Roman" w:hAnsi="Times New Roman" w:cs="Times New Roman"/>
                <w:color w:val="000000" w:themeColor="text1"/>
                <w:sz w:val="28"/>
                <w:szCs w:val="28"/>
              </w:rPr>
            </w:pPr>
          </w:p>
        </w:tc>
        <w:tc>
          <w:tcPr>
            <w:tcW w:w="3020" w:type="dxa"/>
          </w:tcPr>
          <w:p>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Művészeti vizsgák</w:t>
            </w:r>
          </w:p>
          <w:p>
            <w:pPr>
              <w:rPr>
                <w:rFonts w:ascii="Times New Roman" w:hAnsi="Times New Roman" w:cs="Times New Roman"/>
                <w:color w:val="000000" w:themeColor="text1"/>
                <w:sz w:val="28"/>
                <w:szCs w:val="28"/>
              </w:rPr>
            </w:pPr>
          </w:p>
        </w:tc>
        <w:tc>
          <w:tcPr>
            <w:tcW w:w="3113" w:type="dxa"/>
          </w:tcPr>
          <w:p>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 művészeti oktatás pedagógusai</w:t>
            </w:r>
          </w:p>
          <w:p>
            <w:pPr>
              <w:rPr>
                <w:rFonts w:ascii="Times New Roman" w:hAnsi="Times New Roman" w:cs="Times New Roman"/>
                <w:color w:val="000000" w:themeColor="text1"/>
                <w:sz w:val="28"/>
                <w:szCs w:val="28"/>
              </w:rPr>
            </w:pPr>
          </w:p>
        </w:tc>
      </w:tr>
      <w:tr>
        <w:trPr>
          <w:jc w:val="center"/>
        </w:trPr>
        <w:tc>
          <w:tcPr>
            <w:tcW w:w="2927" w:type="dxa"/>
          </w:tcPr>
          <w:p>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Február</w:t>
            </w:r>
          </w:p>
        </w:tc>
        <w:tc>
          <w:tcPr>
            <w:tcW w:w="3020" w:type="dxa"/>
          </w:tcPr>
          <w:p>
            <w:pPr>
              <w:rPr>
                <w:rFonts w:ascii="Times New Roman" w:hAnsi="Times New Roman" w:cs="Times New Roman"/>
                <w:color w:val="000000" w:themeColor="text1"/>
                <w:sz w:val="28"/>
                <w:szCs w:val="28"/>
              </w:rPr>
            </w:pPr>
          </w:p>
        </w:tc>
        <w:tc>
          <w:tcPr>
            <w:tcW w:w="3113" w:type="dxa"/>
          </w:tcPr>
          <w:p>
            <w:pPr>
              <w:rPr>
                <w:rFonts w:ascii="Times New Roman" w:hAnsi="Times New Roman" w:cs="Times New Roman"/>
                <w:color w:val="000000" w:themeColor="text1"/>
                <w:sz w:val="28"/>
                <w:szCs w:val="28"/>
              </w:rPr>
            </w:pPr>
          </w:p>
        </w:tc>
      </w:tr>
      <w:tr>
        <w:trPr>
          <w:trHeight w:val="303"/>
          <w:jc w:val="center"/>
        </w:trPr>
        <w:tc>
          <w:tcPr>
            <w:tcW w:w="2927" w:type="dxa"/>
          </w:tcPr>
          <w:p>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tc>
        <w:tc>
          <w:tcPr>
            <w:tcW w:w="3020" w:type="dxa"/>
          </w:tcPr>
          <w:p>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félévi értesítők kiosztása</w:t>
            </w:r>
          </w:p>
          <w:p>
            <w:pPr>
              <w:rPr>
                <w:rFonts w:ascii="Times New Roman" w:hAnsi="Times New Roman" w:cs="Times New Roman"/>
                <w:color w:val="000000" w:themeColor="text1"/>
                <w:sz w:val="28"/>
                <w:szCs w:val="28"/>
              </w:rPr>
            </w:pPr>
          </w:p>
        </w:tc>
        <w:tc>
          <w:tcPr>
            <w:tcW w:w="3113" w:type="dxa"/>
          </w:tcPr>
          <w:p>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osztályfőnökök</w:t>
            </w:r>
          </w:p>
        </w:tc>
      </w:tr>
      <w:tr>
        <w:trPr>
          <w:jc w:val="center"/>
        </w:trPr>
        <w:tc>
          <w:tcPr>
            <w:tcW w:w="2927" w:type="dxa"/>
          </w:tcPr>
          <w:p>
            <w:pPr>
              <w:jc w:val="center"/>
              <w:rPr>
                <w:rFonts w:ascii="Times New Roman" w:hAnsi="Times New Roman" w:cs="Times New Roman"/>
                <w:color w:val="000000" w:themeColor="text1"/>
                <w:sz w:val="28"/>
                <w:szCs w:val="28"/>
              </w:rPr>
            </w:pPr>
          </w:p>
        </w:tc>
        <w:tc>
          <w:tcPr>
            <w:tcW w:w="3020" w:type="dxa"/>
          </w:tcPr>
          <w:p>
            <w:pPr>
              <w:rPr>
                <w:rFonts w:ascii="Times New Roman" w:hAnsi="Times New Roman" w:cs="Times New Roman"/>
                <w:color w:val="000000" w:themeColor="text1"/>
                <w:sz w:val="28"/>
                <w:szCs w:val="28"/>
              </w:rPr>
            </w:pPr>
          </w:p>
          <w:p>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szülői értekezletek</w:t>
            </w:r>
          </w:p>
          <w:p>
            <w:pPr>
              <w:rPr>
                <w:rFonts w:ascii="Times New Roman" w:hAnsi="Times New Roman" w:cs="Times New Roman"/>
                <w:color w:val="000000" w:themeColor="text1"/>
                <w:sz w:val="28"/>
                <w:szCs w:val="28"/>
              </w:rPr>
            </w:pPr>
          </w:p>
        </w:tc>
        <w:tc>
          <w:tcPr>
            <w:tcW w:w="3113" w:type="dxa"/>
          </w:tcPr>
          <w:p>
            <w:pPr>
              <w:rPr>
                <w:rFonts w:ascii="Times New Roman" w:hAnsi="Times New Roman" w:cs="Times New Roman"/>
                <w:color w:val="000000" w:themeColor="text1"/>
                <w:sz w:val="28"/>
                <w:szCs w:val="28"/>
              </w:rPr>
            </w:pPr>
          </w:p>
          <w:p>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osztályfőnökök</w:t>
            </w:r>
          </w:p>
        </w:tc>
      </w:tr>
      <w:tr>
        <w:trPr>
          <w:jc w:val="center"/>
        </w:trPr>
        <w:tc>
          <w:tcPr>
            <w:tcW w:w="2927" w:type="dxa"/>
          </w:tcPr>
          <w:p>
            <w:pPr>
              <w:jc w:val="center"/>
              <w:rPr>
                <w:rFonts w:ascii="Times New Roman" w:hAnsi="Times New Roman" w:cs="Times New Roman"/>
                <w:color w:val="000000" w:themeColor="text1"/>
                <w:sz w:val="28"/>
                <w:szCs w:val="28"/>
              </w:rPr>
            </w:pPr>
          </w:p>
        </w:tc>
        <w:tc>
          <w:tcPr>
            <w:tcW w:w="3020" w:type="dxa"/>
          </w:tcPr>
          <w:p>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félévi értekezlet</w:t>
            </w:r>
          </w:p>
          <w:p>
            <w:pPr>
              <w:rPr>
                <w:rFonts w:ascii="Times New Roman" w:hAnsi="Times New Roman" w:cs="Times New Roman"/>
                <w:color w:val="000000" w:themeColor="text1"/>
                <w:sz w:val="28"/>
                <w:szCs w:val="28"/>
              </w:rPr>
            </w:pPr>
          </w:p>
        </w:tc>
        <w:tc>
          <w:tcPr>
            <w:tcW w:w="3113" w:type="dxa"/>
          </w:tcPr>
          <w:p>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vezetőség</w:t>
            </w:r>
          </w:p>
        </w:tc>
      </w:tr>
      <w:tr>
        <w:trPr>
          <w:jc w:val="center"/>
        </w:trPr>
        <w:tc>
          <w:tcPr>
            <w:tcW w:w="2927" w:type="dxa"/>
          </w:tcPr>
          <w:p>
            <w:pPr>
              <w:jc w:val="center"/>
              <w:rPr>
                <w:rFonts w:ascii="Times New Roman" w:hAnsi="Times New Roman" w:cs="Times New Roman"/>
                <w:color w:val="000000" w:themeColor="text1"/>
                <w:sz w:val="28"/>
                <w:szCs w:val="28"/>
              </w:rPr>
            </w:pPr>
          </w:p>
        </w:tc>
        <w:tc>
          <w:tcPr>
            <w:tcW w:w="3020" w:type="dxa"/>
          </w:tcPr>
          <w:p>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farsangi kézműves</w:t>
            </w:r>
          </w:p>
        </w:tc>
        <w:tc>
          <w:tcPr>
            <w:tcW w:w="3113" w:type="dxa"/>
          </w:tcPr>
          <w:p>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napközis nevelők</w:t>
            </w:r>
          </w:p>
        </w:tc>
      </w:tr>
      <w:tr>
        <w:trPr>
          <w:jc w:val="center"/>
        </w:trPr>
        <w:tc>
          <w:tcPr>
            <w:tcW w:w="2927" w:type="dxa"/>
          </w:tcPr>
          <w:p>
            <w:pPr>
              <w:jc w:val="center"/>
              <w:rPr>
                <w:rFonts w:ascii="Times New Roman" w:hAnsi="Times New Roman" w:cs="Times New Roman"/>
                <w:color w:val="000000" w:themeColor="text1"/>
                <w:sz w:val="28"/>
                <w:szCs w:val="28"/>
              </w:rPr>
            </w:pPr>
          </w:p>
        </w:tc>
        <w:tc>
          <w:tcPr>
            <w:tcW w:w="3020" w:type="dxa"/>
          </w:tcPr>
          <w:p>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farsang osztálykeretben</w:t>
            </w:r>
          </w:p>
          <w:p>
            <w:pPr>
              <w:rPr>
                <w:rFonts w:ascii="Times New Roman" w:hAnsi="Times New Roman" w:cs="Times New Roman"/>
                <w:color w:val="000000" w:themeColor="text1"/>
                <w:sz w:val="28"/>
                <w:szCs w:val="28"/>
              </w:rPr>
            </w:pPr>
          </w:p>
        </w:tc>
        <w:tc>
          <w:tcPr>
            <w:tcW w:w="3113" w:type="dxa"/>
          </w:tcPr>
          <w:p>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osztályfőnökök</w:t>
            </w:r>
          </w:p>
        </w:tc>
      </w:tr>
      <w:tr>
        <w:trPr>
          <w:jc w:val="center"/>
        </w:trPr>
        <w:tc>
          <w:tcPr>
            <w:tcW w:w="2927" w:type="dxa"/>
          </w:tcPr>
          <w:p>
            <w:pPr>
              <w:jc w:val="center"/>
              <w:rPr>
                <w:rFonts w:ascii="Times New Roman" w:hAnsi="Times New Roman" w:cs="Times New Roman"/>
                <w:color w:val="000000" w:themeColor="text1"/>
                <w:sz w:val="28"/>
                <w:szCs w:val="28"/>
              </w:rPr>
            </w:pPr>
          </w:p>
        </w:tc>
        <w:tc>
          <w:tcPr>
            <w:tcW w:w="3020" w:type="dxa"/>
          </w:tcPr>
          <w:p>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kommunizmus és egyéb diktatúra áldozataira emlékezés osztálykeretben</w:t>
            </w:r>
          </w:p>
          <w:p>
            <w:pPr>
              <w:rPr>
                <w:rFonts w:ascii="Times New Roman" w:hAnsi="Times New Roman" w:cs="Times New Roman"/>
                <w:color w:val="000000" w:themeColor="text1"/>
                <w:sz w:val="28"/>
                <w:szCs w:val="28"/>
              </w:rPr>
            </w:pPr>
          </w:p>
        </w:tc>
        <w:tc>
          <w:tcPr>
            <w:tcW w:w="3113" w:type="dxa"/>
          </w:tcPr>
          <w:p>
            <w:pPr>
              <w:rPr>
                <w:rFonts w:ascii="Times New Roman" w:hAnsi="Times New Roman" w:cs="Times New Roman"/>
                <w:color w:val="000000" w:themeColor="text1"/>
                <w:sz w:val="28"/>
                <w:szCs w:val="28"/>
              </w:rPr>
            </w:pPr>
          </w:p>
          <w:p>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osztályfőnökök</w:t>
            </w:r>
          </w:p>
        </w:tc>
      </w:tr>
      <w:tr>
        <w:trPr>
          <w:jc w:val="center"/>
        </w:trPr>
        <w:tc>
          <w:tcPr>
            <w:tcW w:w="2927" w:type="dxa"/>
          </w:tcPr>
          <w:p>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Március</w:t>
            </w:r>
          </w:p>
        </w:tc>
        <w:tc>
          <w:tcPr>
            <w:tcW w:w="3020" w:type="dxa"/>
          </w:tcPr>
          <w:p>
            <w:pPr>
              <w:rPr>
                <w:rFonts w:ascii="Times New Roman" w:hAnsi="Times New Roman" w:cs="Times New Roman"/>
                <w:color w:val="000000" w:themeColor="text1"/>
                <w:sz w:val="28"/>
                <w:szCs w:val="28"/>
              </w:rPr>
            </w:pPr>
          </w:p>
        </w:tc>
        <w:tc>
          <w:tcPr>
            <w:tcW w:w="3113" w:type="dxa"/>
          </w:tcPr>
          <w:p>
            <w:pPr>
              <w:rPr>
                <w:rFonts w:ascii="Times New Roman" w:hAnsi="Times New Roman" w:cs="Times New Roman"/>
                <w:color w:val="000000" w:themeColor="text1"/>
                <w:sz w:val="28"/>
                <w:szCs w:val="28"/>
              </w:rPr>
            </w:pPr>
          </w:p>
        </w:tc>
      </w:tr>
      <w:tr>
        <w:trPr>
          <w:jc w:val="center"/>
        </w:trPr>
        <w:tc>
          <w:tcPr>
            <w:tcW w:w="2927" w:type="dxa"/>
          </w:tcPr>
          <w:p>
            <w:pPr>
              <w:jc w:val="center"/>
              <w:rPr>
                <w:rFonts w:ascii="Times New Roman" w:hAnsi="Times New Roman" w:cs="Times New Roman"/>
                <w:color w:val="000000" w:themeColor="text1"/>
                <w:sz w:val="28"/>
                <w:szCs w:val="28"/>
              </w:rPr>
            </w:pPr>
          </w:p>
        </w:tc>
        <w:tc>
          <w:tcPr>
            <w:tcW w:w="3020" w:type="dxa"/>
          </w:tcPr>
          <w:p>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iskolai szavalóverseny, Kazinczy szép kiejtési verseny </w:t>
            </w:r>
            <w:r>
              <w:rPr>
                <w:rFonts w:ascii="Times New Roman" w:hAnsi="Times New Roman" w:cs="Times New Roman"/>
                <w:b/>
                <w:color w:val="000000" w:themeColor="text1"/>
                <w:sz w:val="28"/>
                <w:szCs w:val="28"/>
              </w:rPr>
              <w:t>(</w:t>
            </w:r>
            <w:r>
              <w:rPr>
                <w:rFonts w:ascii="Times New Roman" w:hAnsi="Times New Roman" w:cs="Times New Roman"/>
                <w:color w:val="000000" w:themeColor="text1"/>
                <w:sz w:val="28"/>
                <w:szCs w:val="28"/>
              </w:rPr>
              <w:t>területi versenyekhez igazodva)</w:t>
            </w:r>
          </w:p>
          <w:p>
            <w:pPr>
              <w:rPr>
                <w:rFonts w:ascii="Times New Roman" w:hAnsi="Times New Roman" w:cs="Times New Roman"/>
                <w:color w:val="000000" w:themeColor="text1"/>
                <w:sz w:val="28"/>
                <w:szCs w:val="28"/>
              </w:rPr>
            </w:pPr>
          </w:p>
        </w:tc>
        <w:tc>
          <w:tcPr>
            <w:tcW w:w="3113" w:type="dxa"/>
          </w:tcPr>
          <w:p>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munkaközösség-vezető</w:t>
            </w:r>
          </w:p>
          <w:p>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osztályfőnökök</w:t>
            </w:r>
          </w:p>
        </w:tc>
      </w:tr>
      <w:tr>
        <w:trPr>
          <w:jc w:val="center"/>
        </w:trPr>
        <w:tc>
          <w:tcPr>
            <w:tcW w:w="2927" w:type="dxa"/>
          </w:tcPr>
          <w:p>
            <w:pPr>
              <w:jc w:val="center"/>
              <w:rPr>
                <w:rFonts w:ascii="Times New Roman" w:hAnsi="Times New Roman" w:cs="Times New Roman"/>
                <w:color w:val="000000" w:themeColor="text1"/>
                <w:sz w:val="28"/>
                <w:szCs w:val="28"/>
              </w:rPr>
            </w:pPr>
          </w:p>
        </w:tc>
        <w:tc>
          <w:tcPr>
            <w:tcW w:w="3020" w:type="dxa"/>
          </w:tcPr>
          <w:p>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iskolai tanulmányi versenyek </w:t>
            </w:r>
            <w:r>
              <w:rPr>
                <w:rFonts w:ascii="Times New Roman" w:hAnsi="Times New Roman" w:cs="Times New Roman"/>
                <w:b/>
                <w:color w:val="000000" w:themeColor="text1"/>
                <w:sz w:val="28"/>
                <w:szCs w:val="28"/>
              </w:rPr>
              <w:t>(</w:t>
            </w:r>
            <w:r>
              <w:rPr>
                <w:rFonts w:ascii="Times New Roman" w:hAnsi="Times New Roman" w:cs="Times New Roman"/>
                <w:color w:val="000000" w:themeColor="text1"/>
                <w:sz w:val="28"/>
                <w:szCs w:val="28"/>
              </w:rPr>
              <w:t>területi versenyekhez igazodva)</w:t>
            </w:r>
          </w:p>
          <w:p>
            <w:pPr>
              <w:rPr>
                <w:rFonts w:ascii="Times New Roman" w:hAnsi="Times New Roman" w:cs="Times New Roman"/>
                <w:color w:val="000000" w:themeColor="text1"/>
                <w:sz w:val="28"/>
                <w:szCs w:val="28"/>
              </w:rPr>
            </w:pPr>
          </w:p>
        </w:tc>
        <w:tc>
          <w:tcPr>
            <w:tcW w:w="3113" w:type="dxa"/>
          </w:tcPr>
          <w:p>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munkaközösség- vezető</w:t>
            </w:r>
          </w:p>
          <w:p>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osztályfőnökök</w:t>
            </w:r>
          </w:p>
        </w:tc>
      </w:tr>
      <w:tr>
        <w:trPr>
          <w:jc w:val="center"/>
        </w:trPr>
        <w:tc>
          <w:tcPr>
            <w:tcW w:w="2927" w:type="dxa"/>
          </w:tcPr>
          <w:p>
            <w:pPr>
              <w:jc w:val="center"/>
              <w:rPr>
                <w:rFonts w:ascii="Times New Roman" w:hAnsi="Times New Roman" w:cs="Times New Roman"/>
                <w:color w:val="000000" w:themeColor="text1"/>
                <w:sz w:val="28"/>
                <w:szCs w:val="28"/>
              </w:rPr>
            </w:pPr>
          </w:p>
        </w:tc>
        <w:tc>
          <w:tcPr>
            <w:tcW w:w="3020" w:type="dxa"/>
          </w:tcPr>
          <w:p>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témahét: pénzügyi tudatosság és gazdálkodás</w:t>
            </w:r>
          </w:p>
          <w:p>
            <w:pPr>
              <w:rPr>
                <w:rFonts w:ascii="Times New Roman" w:hAnsi="Times New Roman" w:cs="Times New Roman"/>
                <w:color w:val="000000" w:themeColor="text1"/>
                <w:sz w:val="28"/>
                <w:szCs w:val="28"/>
              </w:rPr>
            </w:pPr>
          </w:p>
        </w:tc>
        <w:tc>
          <w:tcPr>
            <w:tcW w:w="3113" w:type="dxa"/>
          </w:tcPr>
          <w:p>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osztályfőnökök</w:t>
            </w:r>
          </w:p>
        </w:tc>
      </w:tr>
      <w:tr>
        <w:trPr>
          <w:jc w:val="center"/>
        </w:trPr>
        <w:tc>
          <w:tcPr>
            <w:tcW w:w="2927" w:type="dxa"/>
          </w:tcPr>
          <w:p>
            <w:pPr>
              <w:jc w:val="center"/>
              <w:rPr>
                <w:rFonts w:ascii="Times New Roman" w:hAnsi="Times New Roman" w:cs="Times New Roman"/>
                <w:color w:val="000000" w:themeColor="text1"/>
                <w:sz w:val="28"/>
                <w:szCs w:val="28"/>
              </w:rPr>
            </w:pPr>
          </w:p>
        </w:tc>
        <w:tc>
          <w:tcPr>
            <w:tcW w:w="3020" w:type="dxa"/>
          </w:tcPr>
          <w:p>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nemzeti ünnep március 15-i megemlékezés</w:t>
            </w:r>
          </w:p>
          <w:p>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osztály)</w:t>
            </w:r>
          </w:p>
        </w:tc>
        <w:tc>
          <w:tcPr>
            <w:tcW w:w="3113" w:type="dxa"/>
          </w:tcPr>
          <w:p>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Lukács Istvánné</w:t>
            </w:r>
          </w:p>
          <w:p>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Magyar Nóra</w:t>
            </w:r>
          </w:p>
          <w:p>
            <w:pPr>
              <w:rPr>
                <w:rFonts w:ascii="Times New Roman" w:hAnsi="Times New Roman" w:cs="Times New Roman"/>
                <w:color w:val="000000" w:themeColor="text1"/>
                <w:sz w:val="28"/>
                <w:szCs w:val="28"/>
              </w:rPr>
            </w:pPr>
          </w:p>
        </w:tc>
      </w:tr>
      <w:tr>
        <w:trPr>
          <w:jc w:val="center"/>
        </w:trPr>
        <w:tc>
          <w:tcPr>
            <w:tcW w:w="2927" w:type="dxa"/>
          </w:tcPr>
          <w:p>
            <w:pPr>
              <w:jc w:val="center"/>
              <w:rPr>
                <w:rFonts w:ascii="Times New Roman" w:hAnsi="Times New Roman" w:cs="Times New Roman"/>
                <w:color w:val="000000" w:themeColor="text1"/>
                <w:sz w:val="28"/>
                <w:szCs w:val="28"/>
              </w:rPr>
            </w:pPr>
          </w:p>
        </w:tc>
        <w:tc>
          <w:tcPr>
            <w:tcW w:w="3020" w:type="dxa"/>
          </w:tcPr>
          <w:p>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Gergelyjárás</w:t>
            </w:r>
          </w:p>
          <w:p>
            <w:pPr>
              <w:rPr>
                <w:rFonts w:ascii="Times New Roman" w:hAnsi="Times New Roman" w:cs="Times New Roman"/>
                <w:color w:val="000000" w:themeColor="text1"/>
                <w:sz w:val="28"/>
                <w:szCs w:val="28"/>
              </w:rPr>
            </w:pPr>
          </w:p>
        </w:tc>
        <w:tc>
          <w:tcPr>
            <w:tcW w:w="3113" w:type="dxa"/>
          </w:tcPr>
          <w:p>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Magyar Nóra, Halász Ottóné </w:t>
            </w:r>
          </w:p>
        </w:tc>
      </w:tr>
      <w:tr>
        <w:trPr>
          <w:jc w:val="center"/>
        </w:trPr>
        <w:tc>
          <w:tcPr>
            <w:tcW w:w="2927" w:type="dxa"/>
          </w:tcPr>
          <w:p>
            <w:pPr>
              <w:jc w:val="center"/>
              <w:rPr>
                <w:rFonts w:ascii="Times New Roman" w:hAnsi="Times New Roman" w:cs="Times New Roman"/>
                <w:color w:val="000000" w:themeColor="text1"/>
                <w:sz w:val="28"/>
                <w:szCs w:val="28"/>
              </w:rPr>
            </w:pPr>
          </w:p>
        </w:tc>
        <w:tc>
          <w:tcPr>
            <w:tcW w:w="3020" w:type="dxa"/>
          </w:tcPr>
          <w:p>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kézműves foglalkozás a húsvét jegyében</w:t>
            </w:r>
          </w:p>
          <w:p>
            <w:pPr>
              <w:rPr>
                <w:rFonts w:ascii="Times New Roman" w:hAnsi="Times New Roman" w:cs="Times New Roman"/>
                <w:color w:val="000000" w:themeColor="text1"/>
                <w:sz w:val="28"/>
                <w:szCs w:val="28"/>
              </w:rPr>
            </w:pPr>
          </w:p>
        </w:tc>
        <w:tc>
          <w:tcPr>
            <w:tcW w:w="3113" w:type="dxa"/>
          </w:tcPr>
          <w:p>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Csák Benedek</w:t>
            </w:r>
          </w:p>
        </w:tc>
      </w:tr>
      <w:tr>
        <w:trPr>
          <w:jc w:val="center"/>
        </w:trPr>
        <w:tc>
          <w:tcPr>
            <w:tcW w:w="2927" w:type="dxa"/>
          </w:tcPr>
          <w:p>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Április</w:t>
            </w:r>
          </w:p>
        </w:tc>
        <w:tc>
          <w:tcPr>
            <w:tcW w:w="3020" w:type="dxa"/>
          </w:tcPr>
          <w:p>
            <w:pPr>
              <w:rPr>
                <w:rFonts w:ascii="Times New Roman" w:hAnsi="Times New Roman" w:cs="Times New Roman"/>
                <w:color w:val="000000" w:themeColor="text1"/>
                <w:sz w:val="28"/>
                <w:szCs w:val="28"/>
              </w:rPr>
            </w:pPr>
          </w:p>
        </w:tc>
        <w:tc>
          <w:tcPr>
            <w:tcW w:w="3113" w:type="dxa"/>
          </w:tcPr>
          <w:p>
            <w:pPr>
              <w:rPr>
                <w:rFonts w:ascii="Times New Roman" w:hAnsi="Times New Roman" w:cs="Times New Roman"/>
                <w:color w:val="000000" w:themeColor="text1"/>
                <w:sz w:val="28"/>
                <w:szCs w:val="28"/>
              </w:rPr>
            </w:pPr>
          </w:p>
        </w:tc>
      </w:tr>
      <w:tr>
        <w:trPr>
          <w:jc w:val="center"/>
        </w:trPr>
        <w:tc>
          <w:tcPr>
            <w:tcW w:w="2927" w:type="dxa"/>
          </w:tcPr>
          <w:p>
            <w:pPr>
              <w:jc w:val="center"/>
              <w:rPr>
                <w:rFonts w:ascii="Times New Roman" w:hAnsi="Times New Roman" w:cs="Times New Roman"/>
                <w:color w:val="000000" w:themeColor="text1"/>
                <w:sz w:val="28"/>
                <w:szCs w:val="28"/>
              </w:rPr>
            </w:pPr>
          </w:p>
        </w:tc>
        <w:tc>
          <w:tcPr>
            <w:tcW w:w="3020" w:type="dxa"/>
          </w:tcPr>
          <w:p>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tanulmányi versenyek (területi versenyekhez igazodva)</w:t>
            </w:r>
          </w:p>
          <w:p>
            <w:pPr>
              <w:rPr>
                <w:rFonts w:ascii="Times New Roman" w:hAnsi="Times New Roman" w:cs="Times New Roman"/>
                <w:color w:val="000000" w:themeColor="text1"/>
                <w:sz w:val="28"/>
                <w:szCs w:val="28"/>
              </w:rPr>
            </w:pPr>
          </w:p>
        </w:tc>
        <w:tc>
          <w:tcPr>
            <w:tcW w:w="3113" w:type="dxa"/>
          </w:tcPr>
          <w:p>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munkaközösség-vezető</w:t>
            </w:r>
          </w:p>
          <w:p>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osztályfőnökök</w:t>
            </w:r>
          </w:p>
        </w:tc>
      </w:tr>
      <w:tr>
        <w:trPr>
          <w:jc w:val="center"/>
        </w:trPr>
        <w:tc>
          <w:tcPr>
            <w:tcW w:w="2927" w:type="dxa"/>
          </w:tcPr>
          <w:p>
            <w:pPr>
              <w:jc w:val="center"/>
              <w:rPr>
                <w:rFonts w:ascii="Times New Roman" w:hAnsi="Times New Roman" w:cs="Times New Roman"/>
                <w:color w:val="000000" w:themeColor="text1"/>
                <w:sz w:val="28"/>
                <w:szCs w:val="28"/>
              </w:rPr>
            </w:pPr>
          </w:p>
        </w:tc>
        <w:tc>
          <w:tcPr>
            <w:tcW w:w="3020" w:type="dxa"/>
          </w:tcPr>
          <w:p>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témahét: digitális</w:t>
            </w:r>
          </w:p>
          <w:p>
            <w:pPr>
              <w:rPr>
                <w:rFonts w:ascii="Times New Roman" w:hAnsi="Times New Roman" w:cs="Times New Roman"/>
                <w:color w:val="000000" w:themeColor="text1"/>
                <w:sz w:val="28"/>
                <w:szCs w:val="28"/>
              </w:rPr>
            </w:pPr>
          </w:p>
        </w:tc>
        <w:tc>
          <w:tcPr>
            <w:tcW w:w="3113" w:type="dxa"/>
          </w:tcPr>
          <w:p>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osztályfőnökök</w:t>
            </w:r>
          </w:p>
        </w:tc>
      </w:tr>
      <w:tr>
        <w:trPr>
          <w:jc w:val="center"/>
        </w:trPr>
        <w:tc>
          <w:tcPr>
            <w:tcW w:w="2927" w:type="dxa"/>
          </w:tcPr>
          <w:p>
            <w:pPr>
              <w:jc w:val="center"/>
              <w:rPr>
                <w:rFonts w:ascii="Times New Roman" w:hAnsi="Times New Roman" w:cs="Times New Roman"/>
                <w:color w:val="000000" w:themeColor="text1"/>
                <w:sz w:val="28"/>
                <w:szCs w:val="28"/>
              </w:rPr>
            </w:pPr>
          </w:p>
        </w:tc>
        <w:tc>
          <w:tcPr>
            <w:tcW w:w="3020" w:type="dxa"/>
          </w:tcPr>
          <w:p>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költészetnapi szavalóverseny könyvtárral együttműködve</w:t>
            </w:r>
          </w:p>
          <w:p>
            <w:pPr>
              <w:rPr>
                <w:rFonts w:ascii="Times New Roman" w:hAnsi="Times New Roman" w:cs="Times New Roman"/>
                <w:color w:val="000000" w:themeColor="text1"/>
                <w:sz w:val="28"/>
                <w:szCs w:val="28"/>
              </w:rPr>
            </w:pPr>
          </w:p>
        </w:tc>
        <w:tc>
          <w:tcPr>
            <w:tcW w:w="3113" w:type="dxa"/>
          </w:tcPr>
          <w:p>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munkaközösség-vezető</w:t>
            </w:r>
          </w:p>
          <w:p>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osztályfőnökök</w:t>
            </w:r>
          </w:p>
        </w:tc>
      </w:tr>
      <w:tr>
        <w:trPr>
          <w:jc w:val="center"/>
        </w:trPr>
        <w:tc>
          <w:tcPr>
            <w:tcW w:w="2927" w:type="dxa"/>
          </w:tcPr>
          <w:p>
            <w:pPr>
              <w:jc w:val="center"/>
              <w:rPr>
                <w:rFonts w:ascii="Times New Roman" w:hAnsi="Times New Roman" w:cs="Times New Roman"/>
                <w:color w:val="000000" w:themeColor="text1"/>
                <w:sz w:val="28"/>
                <w:szCs w:val="28"/>
              </w:rPr>
            </w:pPr>
          </w:p>
        </w:tc>
        <w:tc>
          <w:tcPr>
            <w:tcW w:w="3020" w:type="dxa"/>
          </w:tcPr>
          <w:p>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témahét: fenntarthatóság-környezettudatosság</w:t>
            </w:r>
          </w:p>
          <w:p>
            <w:pPr>
              <w:rPr>
                <w:rFonts w:ascii="Times New Roman" w:hAnsi="Times New Roman" w:cs="Times New Roman"/>
                <w:color w:val="000000" w:themeColor="text1"/>
                <w:sz w:val="28"/>
                <w:szCs w:val="28"/>
              </w:rPr>
            </w:pPr>
          </w:p>
        </w:tc>
        <w:tc>
          <w:tcPr>
            <w:tcW w:w="3113" w:type="dxa"/>
          </w:tcPr>
          <w:p>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osztályfőnökök</w:t>
            </w:r>
          </w:p>
        </w:tc>
      </w:tr>
      <w:tr>
        <w:trPr>
          <w:jc w:val="center"/>
        </w:trPr>
        <w:tc>
          <w:tcPr>
            <w:tcW w:w="2927" w:type="dxa"/>
          </w:tcPr>
          <w:p>
            <w:pPr>
              <w:jc w:val="center"/>
              <w:rPr>
                <w:rFonts w:ascii="Times New Roman" w:hAnsi="Times New Roman" w:cs="Times New Roman"/>
                <w:color w:val="000000" w:themeColor="text1"/>
                <w:sz w:val="28"/>
                <w:szCs w:val="28"/>
              </w:rPr>
            </w:pPr>
          </w:p>
        </w:tc>
        <w:tc>
          <w:tcPr>
            <w:tcW w:w="3020" w:type="dxa"/>
          </w:tcPr>
          <w:p>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szülői értekezletek</w:t>
            </w:r>
          </w:p>
          <w:p>
            <w:pPr>
              <w:rPr>
                <w:rFonts w:ascii="Times New Roman" w:hAnsi="Times New Roman" w:cs="Times New Roman"/>
                <w:color w:val="000000" w:themeColor="text1"/>
                <w:sz w:val="28"/>
                <w:szCs w:val="28"/>
              </w:rPr>
            </w:pPr>
          </w:p>
        </w:tc>
        <w:tc>
          <w:tcPr>
            <w:tcW w:w="3113" w:type="dxa"/>
          </w:tcPr>
          <w:p>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osztályfőnökök</w:t>
            </w:r>
          </w:p>
        </w:tc>
      </w:tr>
      <w:tr>
        <w:trPr>
          <w:jc w:val="center"/>
        </w:trPr>
        <w:tc>
          <w:tcPr>
            <w:tcW w:w="2927" w:type="dxa"/>
          </w:tcPr>
          <w:p>
            <w:pPr>
              <w:jc w:val="center"/>
              <w:rPr>
                <w:rFonts w:ascii="Times New Roman" w:hAnsi="Times New Roman" w:cs="Times New Roman"/>
                <w:color w:val="000000" w:themeColor="text1"/>
                <w:sz w:val="28"/>
                <w:szCs w:val="28"/>
              </w:rPr>
            </w:pPr>
          </w:p>
        </w:tc>
        <w:tc>
          <w:tcPr>
            <w:tcW w:w="3020" w:type="dxa"/>
          </w:tcPr>
          <w:p>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megemlékezés a Holokauszt áldozatairól</w:t>
            </w:r>
          </w:p>
        </w:tc>
        <w:tc>
          <w:tcPr>
            <w:tcW w:w="3113" w:type="dxa"/>
          </w:tcPr>
          <w:p>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osztályfőnökök</w:t>
            </w:r>
          </w:p>
        </w:tc>
      </w:tr>
      <w:tr>
        <w:trPr>
          <w:jc w:val="center"/>
        </w:trPr>
        <w:tc>
          <w:tcPr>
            <w:tcW w:w="2927" w:type="dxa"/>
          </w:tcPr>
          <w:p>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Május</w:t>
            </w:r>
          </w:p>
        </w:tc>
        <w:tc>
          <w:tcPr>
            <w:tcW w:w="3020" w:type="dxa"/>
          </w:tcPr>
          <w:p>
            <w:pPr>
              <w:rPr>
                <w:rFonts w:ascii="Times New Roman" w:hAnsi="Times New Roman" w:cs="Times New Roman"/>
                <w:color w:val="000000" w:themeColor="text1"/>
                <w:sz w:val="28"/>
                <w:szCs w:val="28"/>
              </w:rPr>
            </w:pPr>
          </w:p>
        </w:tc>
        <w:tc>
          <w:tcPr>
            <w:tcW w:w="3113" w:type="dxa"/>
          </w:tcPr>
          <w:p>
            <w:pPr>
              <w:rPr>
                <w:rFonts w:ascii="Times New Roman" w:hAnsi="Times New Roman" w:cs="Times New Roman"/>
                <w:color w:val="000000" w:themeColor="text1"/>
                <w:sz w:val="28"/>
                <w:szCs w:val="28"/>
              </w:rPr>
            </w:pPr>
          </w:p>
        </w:tc>
      </w:tr>
      <w:tr>
        <w:trPr>
          <w:jc w:val="center"/>
        </w:trPr>
        <w:tc>
          <w:tcPr>
            <w:tcW w:w="2927" w:type="dxa"/>
          </w:tcPr>
          <w:p>
            <w:pPr>
              <w:jc w:val="center"/>
              <w:rPr>
                <w:rFonts w:ascii="Times New Roman" w:hAnsi="Times New Roman" w:cs="Times New Roman"/>
                <w:color w:val="000000" w:themeColor="text1"/>
                <w:sz w:val="28"/>
                <w:szCs w:val="28"/>
              </w:rPr>
            </w:pPr>
          </w:p>
        </w:tc>
        <w:tc>
          <w:tcPr>
            <w:tcW w:w="3020" w:type="dxa"/>
          </w:tcPr>
          <w:p>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olvasás születésnapja</w:t>
            </w:r>
          </w:p>
          <w:p>
            <w:pPr>
              <w:rPr>
                <w:rFonts w:ascii="Times New Roman" w:hAnsi="Times New Roman" w:cs="Times New Roman"/>
                <w:color w:val="000000" w:themeColor="text1"/>
                <w:sz w:val="28"/>
                <w:szCs w:val="28"/>
              </w:rPr>
            </w:pPr>
          </w:p>
        </w:tc>
        <w:tc>
          <w:tcPr>
            <w:tcW w:w="3113" w:type="dxa"/>
          </w:tcPr>
          <w:p>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osztályos osztályfőnök</w:t>
            </w:r>
          </w:p>
        </w:tc>
      </w:tr>
      <w:tr>
        <w:trPr>
          <w:jc w:val="center"/>
        </w:trPr>
        <w:tc>
          <w:tcPr>
            <w:tcW w:w="2927" w:type="dxa"/>
          </w:tcPr>
          <w:p>
            <w:pPr>
              <w:jc w:val="center"/>
              <w:rPr>
                <w:rFonts w:ascii="Times New Roman" w:hAnsi="Times New Roman" w:cs="Times New Roman"/>
                <w:color w:val="000000" w:themeColor="text1"/>
                <w:sz w:val="28"/>
                <w:szCs w:val="28"/>
              </w:rPr>
            </w:pPr>
          </w:p>
        </w:tc>
        <w:tc>
          <w:tcPr>
            <w:tcW w:w="3020" w:type="dxa"/>
          </w:tcPr>
          <w:p>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tanulmányi versenyek (területi versenyekhez igazodva)</w:t>
            </w:r>
          </w:p>
          <w:p>
            <w:pPr>
              <w:rPr>
                <w:rFonts w:ascii="Times New Roman" w:hAnsi="Times New Roman" w:cs="Times New Roman"/>
                <w:color w:val="000000" w:themeColor="text1"/>
                <w:sz w:val="28"/>
                <w:szCs w:val="28"/>
              </w:rPr>
            </w:pPr>
          </w:p>
        </w:tc>
        <w:tc>
          <w:tcPr>
            <w:tcW w:w="3113" w:type="dxa"/>
          </w:tcPr>
          <w:p>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osztályfőnökök</w:t>
            </w:r>
          </w:p>
          <w:p>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munkaközösség-vezető</w:t>
            </w:r>
          </w:p>
        </w:tc>
      </w:tr>
      <w:tr>
        <w:trPr>
          <w:jc w:val="center"/>
        </w:trPr>
        <w:tc>
          <w:tcPr>
            <w:tcW w:w="2927" w:type="dxa"/>
          </w:tcPr>
          <w:p>
            <w:pPr>
              <w:jc w:val="center"/>
              <w:rPr>
                <w:rFonts w:ascii="Times New Roman" w:hAnsi="Times New Roman" w:cs="Times New Roman"/>
                <w:color w:val="000000" w:themeColor="text1"/>
                <w:sz w:val="28"/>
                <w:szCs w:val="28"/>
              </w:rPr>
            </w:pPr>
          </w:p>
        </w:tc>
        <w:tc>
          <w:tcPr>
            <w:tcW w:w="3020" w:type="dxa"/>
          </w:tcPr>
          <w:p>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mérések a Pedagógiai Program alapján </w:t>
            </w:r>
          </w:p>
          <w:p>
            <w:pPr>
              <w:rPr>
                <w:rFonts w:ascii="Times New Roman" w:hAnsi="Times New Roman" w:cs="Times New Roman"/>
                <w:color w:val="000000" w:themeColor="text1"/>
                <w:sz w:val="28"/>
                <w:szCs w:val="28"/>
              </w:rPr>
            </w:pPr>
          </w:p>
        </w:tc>
        <w:tc>
          <w:tcPr>
            <w:tcW w:w="3113" w:type="dxa"/>
          </w:tcPr>
          <w:p>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osztályfőnökök</w:t>
            </w:r>
          </w:p>
          <w:p>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Lukács Istvánné mk.vez.</w:t>
            </w:r>
          </w:p>
        </w:tc>
      </w:tr>
      <w:tr>
        <w:trPr>
          <w:jc w:val="center"/>
        </w:trPr>
        <w:tc>
          <w:tcPr>
            <w:tcW w:w="2927" w:type="dxa"/>
          </w:tcPr>
          <w:p>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Június</w:t>
            </w:r>
          </w:p>
        </w:tc>
        <w:tc>
          <w:tcPr>
            <w:tcW w:w="3020" w:type="dxa"/>
          </w:tcPr>
          <w:p>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Nemzeti Összetartozás Napja (osztálykeretben)</w:t>
            </w:r>
          </w:p>
          <w:p>
            <w:pPr>
              <w:rPr>
                <w:rFonts w:ascii="Times New Roman" w:hAnsi="Times New Roman" w:cs="Times New Roman"/>
                <w:color w:val="000000" w:themeColor="text1"/>
                <w:sz w:val="28"/>
                <w:szCs w:val="28"/>
              </w:rPr>
            </w:pPr>
          </w:p>
        </w:tc>
        <w:tc>
          <w:tcPr>
            <w:tcW w:w="3113" w:type="dxa"/>
          </w:tcPr>
          <w:p>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osztályfőnökök</w:t>
            </w:r>
          </w:p>
        </w:tc>
      </w:tr>
      <w:tr>
        <w:trPr>
          <w:jc w:val="center"/>
        </w:trPr>
        <w:tc>
          <w:tcPr>
            <w:tcW w:w="2927" w:type="dxa"/>
          </w:tcPr>
          <w:p>
            <w:pPr>
              <w:jc w:val="center"/>
              <w:rPr>
                <w:rFonts w:ascii="Times New Roman" w:hAnsi="Times New Roman" w:cs="Times New Roman"/>
                <w:color w:val="000000" w:themeColor="text1"/>
                <w:sz w:val="28"/>
                <w:szCs w:val="28"/>
              </w:rPr>
            </w:pPr>
          </w:p>
        </w:tc>
        <w:tc>
          <w:tcPr>
            <w:tcW w:w="3020" w:type="dxa"/>
          </w:tcPr>
          <w:p>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mérések a Pedagógiai Program alapján</w:t>
            </w:r>
          </w:p>
          <w:p>
            <w:pPr>
              <w:rPr>
                <w:rFonts w:ascii="Times New Roman" w:hAnsi="Times New Roman" w:cs="Times New Roman"/>
                <w:color w:val="000000" w:themeColor="text1"/>
                <w:sz w:val="28"/>
                <w:szCs w:val="28"/>
              </w:rPr>
            </w:pPr>
          </w:p>
        </w:tc>
        <w:tc>
          <w:tcPr>
            <w:tcW w:w="3113" w:type="dxa"/>
          </w:tcPr>
          <w:p>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osztályfőnökök,</w:t>
            </w:r>
          </w:p>
          <w:p>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Lukács Istvánné</w:t>
            </w:r>
          </w:p>
          <w:p>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munkaközösség-vezető</w:t>
            </w:r>
          </w:p>
          <w:p>
            <w:pPr>
              <w:rPr>
                <w:rFonts w:ascii="Times New Roman" w:hAnsi="Times New Roman" w:cs="Times New Roman"/>
                <w:color w:val="000000" w:themeColor="text1"/>
                <w:sz w:val="28"/>
                <w:szCs w:val="28"/>
              </w:rPr>
            </w:pPr>
          </w:p>
        </w:tc>
      </w:tr>
      <w:tr>
        <w:trPr>
          <w:trHeight w:val="70"/>
          <w:jc w:val="center"/>
        </w:trPr>
        <w:tc>
          <w:tcPr>
            <w:tcW w:w="2927" w:type="dxa"/>
          </w:tcPr>
          <w:p>
            <w:pPr>
              <w:jc w:val="center"/>
              <w:rPr>
                <w:rFonts w:ascii="Times New Roman" w:hAnsi="Times New Roman" w:cs="Times New Roman"/>
                <w:color w:val="000000" w:themeColor="text1"/>
                <w:sz w:val="28"/>
                <w:szCs w:val="28"/>
              </w:rPr>
            </w:pPr>
          </w:p>
        </w:tc>
        <w:tc>
          <w:tcPr>
            <w:tcW w:w="3020" w:type="dxa"/>
          </w:tcPr>
          <w:p>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gyereknapi kavalkád</w:t>
            </w:r>
          </w:p>
          <w:p>
            <w:pPr>
              <w:rPr>
                <w:rFonts w:ascii="Times New Roman" w:hAnsi="Times New Roman" w:cs="Times New Roman"/>
                <w:color w:val="000000" w:themeColor="text1"/>
                <w:sz w:val="28"/>
                <w:szCs w:val="28"/>
              </w:rPr>
            </w:pPr>
          </w:p>
        </w:tc>
        <w:tc>
          <w:tcPr>
            <w:tcW w:w="3113" w:type="dxa"/>
          </w:tcPr>
          <w:p>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osztályfőnökök, DÖK</w:t>
            </w:r>
          </w:p>
        </w:tc>
      </w:tr>
      <w:tr>
        <w:trPr>
          <w:trHeight w:val="70"/>
          <w:jc w:val="center"/>
        </w:trPr>
        <w:tc>
          <w:tcPr>
            <w:tcW w:w="2927" w:type="dxa"/>
          </w:tcPr>
          <w:p>
            <w:pPr>
              <w:jc w:val="center"/>
              <w:rPr>
                <w:rFonts w:ascii="Times New Roman" w:hAnsi="Times New Roman" w:cs="Times New Roman"/>
                <w:color w:val="000000" w:themeColor="text1"/>
                <w:sz w:val="28"/>
                <w:szCs w:val="28"/>
              </w:rPr>
            </w:pPr>
          </w:p>
        </w:tc>
        <w:tc>
          <w:tcPr>
            <w:tcW w:w="3020" w:type="dxa"/>
          </w:tcPr>
          <w:p>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Művészeti vizsgák</w:t>
            </w:r>
          </w:p>
          <w:p>
            <w:pPr>
              <w:rPr>
                <w:rFonts w:ascii="Times New Roman" w:hAnsi="Times New Roman" w:cs="Times New Roman"/>
                <w:color w:val="000000" w:themeColor="text1"/>
                <w:sz w:val="28"/>
                <w:szCs w:val="28"/>
              </w:rPr>
            </w:pPr>
          </w:p>
        </w:tc>
        <w:tc>
          <w:tcPr>
            <w:tcW w:w="3113" w:type="dxa"/>
          </w:tcPr>
          <w:p>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 művészeti iskola pedagógusai</w:t>
            </w:r>
          </w:p>
        </w:tc>
      </w:tr>
      <w:tr>
        <w:trPr>
          <w:trHeight w:val="70"/>
          <w:jc w:val="center"/>
        </w:trPr>
        <w:tc>
          <w:tcPr>
            <w:tcW w:w="2927" w:type="dxa"/>
          </w:tcPr>
          <w:p>
            <w:pPr>
              <w:jc w:val="center"/>
              <w:rPr>
                <w:rFonts w:ascii="Times New Roman" w:hAnsi="Times New Roman" w:cs="Times New Roman"/>
                <w:color w:val="000000" w:themeColor="text1"/>
                <w:sz w:val="28"/>
                <w:szCs w:val="28"/>
              </w:rPr>
            </w:pPr>
          </w:p>
        </w:tc>
        <w:tc>
          <w:tcPr>
            <w:tcW w:w="3020" w:type="dxa"/>
          </w:tcPr>
          <w:p>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év végi osztályozó értekezlet, bizonyítványok, évzáró ünnepség</w:t>
            </w:r>
          </w:p>
        </w:tc>
        <w:tc>
          <w:tcPr>
            <w:tcW w:w="3113" w:type="dxa"/>
          </w:tcPr>
          <w:p>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vezetőség, osztályfőnökök</w:t>
            </w:r>
          </w:p>
        </w:tc>
      </w:tr>
    </w:tbl>
    <w:p>
      <w:pPr>
        <w:rPr>
          <w:rFonts w:ascii="Times New Roman" w:eastAsia="Calibri" w:hAnsi="Times New Roman" w:cs="Times New Roman"/>
          <w:sz w:val="28"/>
          <w:szCs w:val="28"/>
          <w:lang w:eastAsia="hu-HU"/>
        </w:rPr>
        <w:sectPr>
          <w:footerReference w:type="default" r:id="rId12"/>
          <w:pgSz w:w="16838" w:h="11906" w:orient="landscape" w:code="9"/>
          <w:pgMar w:top="1418" w:right="1418" w:bottom="1418" w:left="1418" w:header="709" w:footer="709" w:gutter="0"/>
          <w:cols w:space="708"/>
          <w:docGrid w:linePitch="360"/>
        </w:sectPr>
      </w:pPr>
    </w:p>
    <w:p>
      <w:pPr>
        <w:pStyle w:val="Cmsor1"/>
      </w:pPr>
      <w:r>
        <w:lastRenderedPageBreak/>
        <w:t xml:space="preserve"> </w:t>
      </w:r>
      <w:bookmarkStart w:id="40" w:name="_Toc25669766"/>
      <w:r>
        <w:t>MELLÉKLETEK</w:t>
      </w:r>
      <w:bookmarkEnd w:id="40"/>
    </w:p>
    <w:p>
      <w:pPr>
        <w:pStyle w:val="Cmsor2"/>
        <w:rPr>
          <w:rFonts w:eastAsia="Calibri Light"/>
        </w:rPr>
      </w:pPr>
      <w:bookmarkStart w:id="41" w:name="_Toc25669767"/>
      <w:r>
        <w:rPr>
          <w:rFonts w:eastAsia="Calibri Light"/>
        </w:rPr>
        <w:t>Diákönkormányzat munkaterve</w:t>
      </w:r>
      <w:bookmarkEnd w:id="41"/>
    </w:p>
    <w:p>
      <w:pPr>
        <w:jc w:val="center"/>
        <w:rPr>
          <w:rFonts w:ascii="Calibri" w:eastAsia="Calibri" w:hAnsi="Calibri" w:cs="Calibri"/>
          <w:lang w:eastAsia="hu-HU"/>
        </w:rPr>
      </w:pPr>
    </w:p>
    <w:p>
      <w:pPr>
        <w:spacing w:line="240" w:lineRule="auto"/>
        <w:jc w:val="center"/>
        <w:rPr>
          <w:rFonts w:ascii="Calibri" w:eastAsia="Calibri" w:hAnsi="Calibri" w:cs="Calibri"/>
          <w:lang w:eastAsia="hu-HU"/>
        </w:rPr>
      </w:pPr>
      <w:r>
        <w:rPr>
          <w:rFonts w:ascii="Calibri" w:eastAsia="Calibri" w:hAnsi="Calibri" w:cs="Calibri"/>
          <w:noProof/>
          <w:lang w:eastAsia="hu-HU"/>
        </w:rPr>
        <w:drawing>
          <wp:inline distT="0" distB="0" distL="0" distR="0">
            <wp:extent cx="2924175" cy="2190750"/>
            <wp:effectExtent l="0" t="0" r="9525" b="0"/>
            <wp:docPr id="5" name="Kép 5" descr="C:\Users\Vighné\Downloads\DÖKbes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ighné\Downloads\DÖKbesz.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24175" cy="2190750"/>
                    </a:xfrm>
                    <a:prstGeom prst="rect">
                      <a:avLst/>
                    </a:prstGeom>
                    <a:noFill/>
                    <a:ln>
                      <a:noFill/>
                    </a:ln>
                  </pic:spPr>
                </pic:pic>
              </a:graphicData>
            </a:graphic>
          </wp:inline>
        </w:drawing>
      </w:r>
    </w:p>
    <w:p>
      <w:pPr>
        <w:spacing w:line="240" w:lineRule="auto"/>
        <w:jc w:val="center"/>
        <w:rPr>
          <w:rFonts w:ascii="Calibri" w:eastAsia="Calibri" w:hAnsi="Calibri" w:cs="Calibri"/>
          <w:sz w:val="32"/>
          <w:lang w:eastAsia="hu-HU"/>
        </w:rPr>
      </w:pPr>
    </w:p>
    <w:p>
      <w:pPr>
        <w:jc w:val="center"/>
        <w:rPr>
          <w:rFonts w:ascii="Times New Roman" w:eastAsia="Calibri" w:hAnsi="Times New Roman" w:cs="Times New Roman"/>
          <w:sz w:val="32"/>
          <w:lang w:eastAsia="hu-HU"/>
        </w:rPr>
      </w:pPr>
      <w:r>
        <w:rPr>
          <w:rFonts w:ascii="Times New Roman" w:eastAsia="Calibri" w:hAnsi="Times New Roman" w:cs="Times New Roman"/>
          <w:sz w:val="32"/>
          <w:lang w:eastAsia="hu-HU"/>
        </w:rPr>
        <w:t xml:space="preserve">SZEGVÁRI FORRAY MÁTÉ ÁLTALÁNOS ISKOLA </w:t>
      </w:r>
      <w:proofErr w:type="gramStart"/>
      <w:r>
        <w:rPr>
          <w:rFonts w:ascii="Times New Roman" w:eastAsia="Calibri" w:hAnsi="Times New Roman" w:cs="Times New Roman"/>
          <w:sz w:val="32"/>
          <w:lang w:eastAsia="hu-HU"/>
        </w:rPr>
        <w:t>ÉS</w:t>
      </w:r>
      <w:proofErr w:type="gramEnd"/>
      <w:r>
        <w:rPr>
          <w:rFonts w:ascii="Times New Roman" w:eastAsia="Calibri" w:hAnsi="Times New Roman" w:cs="Times New Roman"/>
          <w:sz w:val="32"/>
          <w:lang w:eastAsia="hu-HU"/>
        </w:rPr>
        <w:t xml:space="preserve"> ALAPFOKÚ MŰVÉSZETI ISKOLA</w:t>
      </w:r>
    </w:p>
    <w:p>
      <w:pPr>
        <w:jc w:val="center"/>
        <w:rPr>
          <w:rFonts w:ascii="Calibri" w:eastAsia="Calibri" w:hAnsi="Calibri" w:cs="Calibri"/>
          <w:lang w:eastAsia="hu-HU"/>
        </w:rPr>
      </w:pPr>
    </w:p>
    <w:p>
      <w:pPr>
        <w:jc w:val="center"/>
        <w:rPr>
          <w:rFonts w:ascii="Times New Roman" w:eastAsia="Times New Roman" w:hAnsi="Times New Roman" w:cs="Times New Roman"/>
          <w:sz w:val="24"/>
          <w:lang w:eastAsia="hu-HU"/>
        </w:rPr>
      </w:pPr>
    </w:p>
    <w:p>
      <w:pPr>
        <w:jc w:val="center"/>
        <w:rPr>
          <w:rFonts w:ascii="Times New Roman" w:eastAsia="Times New Roman" w:hAnsi="Times New Roman" w:cs="Times New Roman"/>
          <w:sz w:val="24"/>
          <w:lang w:eastAsia="hu-HU"/>
        </w:rPr>
      </w:pPr>
    </w:p>
    <w:p>
      <w:pPr>
        <w:spacing w:after="0" w:line="240" w:lineRule="auto"/>
        <w:jc w:val="center"/>
        <w:rPr>
          <w:rFonts w:ascii="Times New Roman" w:eastAsia="Calibri Light" w:hAnsi="Times New Roman" w:cs="Times New Roman"/>
          <w:spacing w:val="-10"/>
          <w:sz w:val="56"/>
          <w:lang w:eastAsia="hu-HU"/>
        </w:rPr>
      </w:pPr>
      <w:r>
        <w:rPr>
          <w:rFonts w:ascii="Times New Roman" w:eastAsia="Calibri Light" w:hAnsi="Times New Roman" w:cs="Times New Roman"/>
          <w:spacing w:val="-10"/>
          <w:sz w:val="56"/>
          <w:lang w:eastAsia="hu-HU"/>
        </w:rPr>
        <w:t>2019/2020. tanév</w:t>
      </w:r>
    </w:p>
    <w:p>
      <w:pPr>
        <w:rPr>
          <w:rFonts w:ascii="Times New Roman" w:eastAsia="Calibri" w:hAnsi="Times New Roman" w:cs="Times New Roman"/>
          <w:lang w:eastAsia="hu-HU"/>
        </w:rPr>
      </w:pPr>
    </w:p>
    <w:p>
      <w:pPr>
        <w:rPr>
          <w:rFonts w:ascii="Times New Roman" w:eastAsia="Calibri" w:hAnsi="Times New Roman" w:cs="Times New Roman"/>
          <w:lang w:eastAsia="hu-HU"/>
        </w:rPr>
      </w:pPr>
    </w:p>
    <w:p>
      <w:pPr>
        <w:rPr>
          <w:rFonts w:ascii="Times New Roman" w:eastAsia="Calibri" w:hAnsi="Times New Roman" w:cs="Times New Roman"/>
          <w:lang w:eastAsia="hu-HU"/>
        </w:rPr>
      </w:pPr>
    </w:p>
    <w:p>
      <w:pPr>
        <w:spacing w:after="0" w:line="240" w:lineRule="auto"/>
        <w:rPr>
          <w:rFonts w:ascii="Times New Roman" w:eastAsia="Calibri Light" w:hAnsi="Times New Roman" w:cs="Times New Roman"/>
          <w:spacing w:val="-10"/>
          <w:sz w:val="56"/>
          <w:lang w:eastAsia="hu-HU"/>
        </w:rPr>
      </w:pPr>
    </w:p>
    <w:p>
      <w:pPr>
        <w:spacing w:after="0" w:line="240" w:lineRule="auto"/>
        <w:rPr>
          <w:rFonts w:ascii="Times New Roman" w:eastAsia="Calibri Light" w:hAnsi="Times New Roman" w:cs="Times New Roman"/>
          <w:spacing w:val="-10"/>
          <w:sz w:val="40"/>
          <w:szCs w:val="40"/>
          <w:lang w:eastAsia="hu-HU"/>
        </w:rPr>
      </w:pPr>
      <w:r>
        <w:rPr>
          <w:rFonts w:ascii="Times New Roman" w:eastAsia="Calibri Light" w:hAnsi="Times New Roman" w:cs="Times New Roman"/>
          <w:spacing w:val="-10"/>
          <w:sz w:val="40"/>
          <w:szCs w:val="40"/>
          <w:lang w:eastAsia="hu-HU"/>
        </w:rPr>
        <w:t>Összeállították: Diákönkormányzati képviselők és Rozgonyiné Szabó Mária</w:t>
      </w:r>
    </w:p>
    <w:p>
      <w:pPr>
        <w:spacing w:after="0" w:line="240" w:lineRule="auto"/>
        <w:rPr>
          <w:rFonts w:ascii="Calibri Light" w:eastAsia="Calibri Light" w:hAnsi="Calibri Light" w:cs="Calibri Light"/>
          <w:spacing w:val="-10"/>
          <w:sz w:val="56"/>
          <w:lang w:eastAsia="hu-HU"/>
        </w:rPr>
      </w:pPr>
      <w:r>
        <w:rPr>
          <w:rFonts w:ascii="Calibri Light" w:eastAsia="Calibri Light" w:hAnsi="Calibri Light" w:cs="Calibri Light"/>
          <w:spacing w:val="-10"/>
          <w:sz w:val="56"/>
          <w:lang w:eastAsia="hu-HU"/>
        </w:rPr>
        <w:t xml:space="preserve">                               </w:t>
      </w:r>
    </w:p>
    <w:p>
      <w:pPr>
        <w:rPr>
          <w:rFonts w:ascii="Calibri" w:eastAsia="Calibri" w:hAnsi="Calibri" w:cs="Calibri"/>
          <w:lang w:eastAsia="hu-HU"/>
        </w:rPr>
      </w:pPr>
    </w:p>
    <w:p>
      <w:pPr>
        <w:rPr>
          <w:rFonts w:ascii="Calibri" w:eastAsia="Calibri" w:hAnsi="Calibri" w:cs="Calibri"/>
          <w:lang w:eastAsia="hu-HU"/>
        </w:rPr>
      </w:pPr>
    </w:p>
    <w:p>
      <w:pPr>
        <w:spacing w:after="0" w:line="360"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lastRenderedPageBreak/>
        <w:t>A munkaterv az iskolánk SZMSZ-e, Pedagógiai Programja, Házirendje, 2019/2020. évi munkaterve, a tanulók képviselőinek véleménye alapján készült el.</w:t>
      </w:r>
    </w:p>
    <w:p>
      <w:pPr>
        <w:spacing w:after="0" w:line="360"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A diákönkormányzati ülések havonta egy alkalommal kerülnek összehívásra.</w:t>
      </w:r>
    </w:p>
    <w:p>
      <w:pPr>
        <w:spacing w:after="0" w:line="360"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A diákképviselők 5-8 osztályokig kerülnek megválasztásra, osztályonként egy fő az állandó, illetve egy fő helyettesként.</w:t>
      </w:r>
    </w:p>
    <w:p>
      <w:pPr>
        <w:spacing w:after="0" w:line="360" w:lineRule="auto"/>
        <w:jc w:val="both"/>
        <w:rPr>
          <w:rFonts w:ascii="Times New Roman" w:eastAsia="Calibri" w:hAnsi="Times New Roman" w:cs="Times New Roman"/>
          <w:sz w:val="24"/>
          <w:szCs w:val="24"/>
          <w:lang w:eastAsia="hu-HU"/>
        </w:rPr>
      </w:pPr>
    </w:p>
    <w:p>
      <w:pPr>
        <w:spacing w:after="0" w:line="360" w:lineRule="auto"/>
        <w:jc w:val="both"/>
        <w:rPr>
          <w:rFonts w:ascii="Times New Roman" w:eastAsia="Calibri" w:hAnsi="Times New Roman" w:cs="Times New Roman"/>
          <w:sz w:val="24"/>
          <w:szCs w:val="24"/>
          <w:lang w:eastAsia="hu-HU"/>
        </w:rPr>
      </w:pPr>
      <w:r>
        <w:rPr>
          <w:rFonts w:ascii="Times New Roman" w:eastAsia="Calibri" w:hAnsi="Times New Roman" w:cs="Times New Roman"/>
          <w:b/>
          <w:sz w:val="24"/>
          <w:szCs w:val="24"/>
          <w:lang w:eastAsia="hu-HU"/>
        </w:rPr>
        <w:t>DÖK képviselők</w:t>
      </w:r>
      <w:r>
        <w:rPr>
          <w:rFonts w:ascii="Times New Roman" w:eastAsia="Calibri" w:hAnsi="Times New Roman" w:cs="Times New Roman"/>
          <w:sz w:val="24"/>
          <w:szCs w:val="24"/>
          <w:lang w:eastAsia="hu-HU"/>
        </w:rPr>
        <w:t xml:space="preserve">: </w:t>
      </w:r>
    </w:p>
    <w:p>
      <w:pPr>
        <w:spacing w:after="0" w:line="360"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DÖK elnök: Magyar Tibor, 7.</w:t>
      </w:r>
      <w:proofErr w:type="gramStart"/>
      <w:r>
        <w:rPr>
          <w:rFonts w:ascii="Times New Roman" w:eastAsia="Calibri" w:hAnsi="Times New Roman" w:cs="Times New Roman"/>
          <w:sz w:val="24"/>
          <w:szCs w:val="24"/>
          <w:lang w:eastAsia="hu-HU"/>
        </w:rPr>
        <w:t>a</w:t>
      </w:r>
      <w:proofErr w:type="gramEnd"/>
    </w:p>
    <w:p>
      <w:pPr>
        <w:spacing w:after="0" w:line="360"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DÖK alelnökök: Gajda Zalán és Szabó Levente, 6</w:t>
      </w:r>
      <w:proofErr w:type="gramStart"/>
      <w:r>
        <w:rPr>
          <w:rFonts w:ascii="Times New Roman" w:eastAsia="Calibri" w:hAnsi="Times New Roman" w:cs="Times New Roman"/>
          <w:sz w:val="24"/>
          <w:szCs w:val="24"/>
          <w:lang w:eastAsia="hu-HU"/>
        </w:rPr>
        <w:t>.b</w:t>
      </w:r>
      <w:proofErr w:type="gramEnd"/>
    </w:p>
    <w:p>
      <w:pPr>
        <w:spacing w:after="0" w:line="360" w:lineRule="auto"/>
        <w:jc w:val="both"/>
        <w:rPr>
          <w:rFonts w:ascii="Times New Roman" w:eastAsia="Calibri" w:hAnsi="Times New Roman" w:cs="Times New Roman"/>
          <w:sz w:val="24"/>
          <w:szCs w:val="24"/>
          <w:lang w:eastAsia="hu-HU"/>
        </w:rPr>
      </w:pPr>
    </w:p>
    <w:p>
      <w:pPr>
        <w:spacing w:after="0" w:line="360" w:lineRule="auto"/>
        <w:jc w:val="both"/>
        <w:rPr>
          <w:rFonts w:ascii="Times New Roman" w:eastAsia="Calibri" w:hAnsi="Times New Roman" w:cs="Times New Roman"/>
          <w:b/>
          <w:sz w:val="24"/>
          <w:szCs w:val="24"/>
          <w:lang w:eastAsia="hu-HU"/>
        </w:rPr>
      </w:pPr>
      <w:r>
        <w:rPr>
          <w:rFonts w:ascii="Times New Roman" w:eastAsia="Calibri" w:hAnsi="Times New Roman" w:cs="Times New Roman"/>
          <w:b/>
          <w:sz w:val="24"/>
          <w:szCs w:val="24"/>
          <w:lang w:eastAsia="hu-HU"/>
        </w:rPr>
        <w:t>DÖK képviselők osztályonként:</w:t>
      </w:r>
    </w:p>
    <w:p>
      <w:pPr>
        <w:spacing w:after="0" w:line="360"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5</w:t>
      </w:r>
      <w:proofErr w:type="gramStart"/>
      <w:r>
        <w:rPr>
          <w:rFonts w:ascii="Times New Roman" w:eastAsia="Calibri" w:hAnsi="Times New Roman" w:cs="Times New Roman"/>
          <w:sz w:val="24"/>
          <w:szCs w:val="24"/>
          <w:lang w:eastAsia="hu-HU"/>
        </w:rPr>
        <w:t>.o.</w:t>
      </w:r>
      <w:proofErr w:type="gramEnd"/>
      <w:r>
        <w:rPr>
          <w:rFonts w:ascii="Times New Roman" w:eastAsia="Calibri" w:hAnsi="Times New Roman" w:cs="Times New Roman"/>
          <w:sz w:val="24"/>
          <w:szCs w:val="24"/>
          <w:lang w:eastAsia="hu-HU"/>
        </w:rPr>
        <w:t xml:space="preserve"> </w:t>
      </w:r>
      <w:proofErr w:type="spellStart"/>
      <w:r>
        <w:rPr>
          <w:rFonts w:ascii="Times New Roman" w:eastAsia="Calibri" w:hAnsi="Times New Roman" w:cs="Times New Roman"/>
          <w:sz w:val="24"/>
          <w:szCs w:val="24"/>
          <w:lang w:eastAsia="hu-HU"/>
        </w:rPr>
        <w:t>Szlapák</w:t>
      </w:r>
      <w:proofErr w:type="spellEnd"/>
      <w:r>
        <w:rPr>
          <w:rFonts w:ascii="Times New Roman" w:eastAsia="Calibri" w:hAnsi="Times New Roman" w:cs="Times New Roman"/>
          <w:sz w:val="24"/>
          <w:szCs w:val="24"/>
          <w:lang w:eastAsia="hu-HU"/>
        </w:rPr>
        <w:t xml:space="preserve"> Nóra, Kovácsik Rebeka</w:t>
      </w:r>
    </w:p>
    <w:p>
      <w:pPr>
        <w:spacing w:after="0" w:line="360"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6</w:t>
      </w:r>
      <w:proofErr w:type="gramStart"/>
      <w:r>
        <w:rPr>
          <w:rFonts w:ascii="Times New Roman" w:eastAsia="Calibri" w:hAnsi="Times New Roman" w:cs="Times New Roman"/>
          <w:sz w:val="24"/>
          <w:szCs w:val="24"/>
          <w:lang w:eastAsia="hu-HU"/>
        </w:rPr>
        <w:t>.a</w:t>
      </w:r>
      <w:proofErr w:type="gramEnd"/>
      <w:r>
        <w:rPr>
          <w:rFonts w:ascii="Times New Roman" w:eastAsia="Calibri" w:hAnsi="Times New Roman" w:cs="Times New Roman"/>
          <w:sz w:val="24"/>
          <w:szCs w:val="24"/>
          <w:lang w:eastAsia="hu-HU"/>
        </w:rPr>
        <w:t xml:space="preserve"> Kispál Zalán, Orosz Gábor</w:t>
      </w:r>
    </w:p>
    <w:p>
      <w:pPr>
        <w:spacing w:after="0" w:line="360"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6</w:t>
      </w:r>
      <w:proofErr w:type="gramStart"/>
      <w:r>
        <w:rPr>
          <w:rFonts w:ascii="Times New Roman" w:eastAsia="Calibri" w:hAnsi="Times New Roman" w:cs="Times New Roman"/>
          <w:sz w:val="24"/>
          <w:szCs w:val="24"/>
          <w:lang w:eastAsia="hu-HU"/>
        </w:rPr>
        <w:t>.b</w:t>
      </w:r>
      <w:proofErr w:type="gramEnd"/>
      <w:r>
        <w:rPr>
          <w:rFonts w:ascii="Times New Roman" w:eastAsia="Calibri" w:hAnsi="Times New Roman" w:cs="Times New Roman"/>
          <w:sz w:val="24"/>
          <w:szCs w:val="24"/>
          <w:lang w:eastAsia="hu-HU"/>
        </w:rPr>
        <w:t xml:space="preserve"> Szabó Levente, Gajda Zalán</w:t>
      </w:r>
    </w:p>
    <w:p>
      <w:pPr>
        <w:spacing w:after="0" w:line="360"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7</w:t>
      </w:r>
      <w:proofErr w:type="gramStart"/>
      <w:r>
        <w:rPr>
          <w:rFonts w:ascii="Times New Roman" w:eastAsia="Calibri" w:hAnsi="Times New Roman" w:cs="Times New Roman"/>
          <w:sz w:val="24"/>
          <w:szCs w:val="24"/>
          <w:lang w:eastAsia="hu-HU"/>
        </w:rPr>
        <w:t>.a</w:t>
      </w:r>
      <w:proofErr w:type="gramEnd"/>
      <w:r>
        <w:rPr>
          <w:rFonts w:ascii="Times New Roman" w:eastAsia="Calibri" w:hAnsi="Times New Roman" w:cs="Times New Roman"/>
          <w:sz w:val="24"/>
          <w:szCs w:val="24"/>
          <w:lang w:eastAsia="hu-HU"/>
        </w:rPr>
        <w:t xml:space="preserve"> Magyar Tibor, Matyi Ármin</w:t>
      </w:r>
    </w:p>
    <w:p>
      <w:pPr>
        <w:spacing w:after="0" w:line="360"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7</w:t>
      </w:r>
      <w:proofErr w:type="gramStart"/>
      <w:r>
        <w:rPr>
          <w:rFonts w:ascii="Times New Roman" w:eastAsia="Calibri" w:hAnsi="Times New Roman" w:cs="Times New Roman"/>
          <w:sz w:val="24"/>
          <w:szCs w:val="24"/>
          <w:lang w:eastAsia="hu-HU"/>
        </w:rPr>
        <w:t>.b</w:t>
      </w:r>
      <w:proofErr w:type="gramEnd"/>
      <w:r>
        <w:rPr>
          <w:rFonts w:ascii="Times New Roman" w:eastAsia="Calibri" w:hAnsi="Times New Roman" w:cs="Times New Roman"/>
          <w:sz w:val="24"/>
          <w:szCs w:val="24"/>
          <w:lang w:eastAsia="hu-HU"/>
        </w:rPr>
        <w:t xml:space="preserve"> Csák Zoltán Barnabás, Szabó Kevin</w:t>
      </w:r>
    </w:p>
    <w:p>
      <w:pPr>
        <w:spacing w:after="0" w:line="360"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8</w:t>
      </w:r>
      <w:proofErr w:type="gramStart"/>
      <w:r>
        <w:rPr>
          <w:rFonts w:ascii="Times New Roman" w:eastAsia="Calibri" w:hAnsi="Times New Roman" w:cs="Times New Roman"/>
          <w:sz w:val="24"/>
          <w:szCs w:val="24"/>
          <w:lang w:eastAsia="hu-HU"/>
        </w:rPr>
        <w:t>.o.</w:t>
      </w:r>
      <w:proofErr w:type="gramEnd"/>
      <w:r>
        <w:rPr>
          <w:rFonts w:ascii="Times New Roman" w:eastAsia="Calibri" w:hAnsi="Times New Roman" w:cs="Times New Roman"/>
          <w:sz w:val="24"/>
          <w:szCs w:val="24"/>
          <w:lang w:eastAsia="hu-HU"/>
        </w:rPr>
        <w:t xml:space="preserve"> Farkas Nikolett, Süli Lotti</w:t>
      </w:r>
    </w:p>
    <w:p>
      <w:pPr>
        <w:spacing w:after="0" w:line="360" w:lineRule="auto"/>
        <w:jc w:val="both"/>
        <w:rPr>
          <w:rFonts w:ascii="Times New Roman" w:eastAsia="Calibri" w:hAnsi="Times New Roman" w:cs="Times New Roman"/>
          <w:sz w:val="24"/>
          <w:szCs w:val="24"/>
          <w:lang w:eastAsia="hu-HU"/>
        </w:rPr>
      </w:pPr>
    </w:p>
    <w:p>
      <w:pPr>
        <w:spacing w:after="0" w:line="360" w:lineRule="auto"/>
        <w:jc w:val="both"/>
        <w:rPr>
          <w:rFonts w:ascii="Times New Roman" w:eastAsia="Calibri Light" w:hAnsi="Times New Roman" w:cs="Times New Roman"/>
          <w:b/>
          <w:spacing w:val="-10"/>
          <w:sz w:val="24"/>
          <w:szCs w:val="24"/>
          <w:lang w:eastAsia="hu-HU"/>
        </w:rPr>
      </w:pPr>
      <w:r>
        <w:rPr>
          <w:rFonts w:ascii="Times New Roman" w:eastAsia="Calibri Light" w:hAnsi="Times New Roman" w:cs="Times New Roman"/>
          <w:b/>
          <w:spacing w:val="-10"/>
          <w:sz w:val="24"/>
          <w:szCs w:val="24"/>
          <w:lang w:eastAsia="hu-HU"/>
        </w:rPr>
        <w:t>Legfontosabb célkitűzések, vállalások a 2019/2020. tanévre</w:t>
      </w:r>
    </w:p>
    <w:p>
      <w:pPr>
        <w:numPr>
          <w:ilvl w:val="0"/>
          <w:numId w:val="36"/>
        </w:numPr>
        <w:spacing w:after="0" w:line="360" w:lineRule="auto"/>
        <w:ind w:left="714" w:hanging="357"/>
        <w:contextualSpacing/>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Az állandó DÖK megbeszélések pontos megtartása, szükség szerint rendkívüli ülés megtartása.</w:t>
      </w:r>
    </w:p>
    <w:p>
      <w:pPr>
        <w:numPr>
          <w:ilvl w:val="0"/>
          <w:numId w:val="36"/>
        </w:numPr>
        <w:spacing w:after="0" w:line="360" w:lineRule="auto"/>
        <w:ind w:left="714" w:hanging="357"/>
        <w:contextualSpacing/>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Egy tanévben minimum két Fórum szervezése és lebonyolítása.</w:t>
      </w:r>
    </w:p>
    <w:p>
      <w:pPr>
        <w:numPr>
          <w:ilvl w:val="0"/>
          <w:numId w:val="36"/>
        </w:numPr>
        <w:spacing w:after="0" w:line="360" w:lineRule="auto"/>
        <w:ind w:left="714" w:hanging="357"/>
        <w:contextualSpacing/>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A hagyományos DÖK szervezések megtartása, továbbfejlesztése.</w:t>
      </w:r>
    </w:p>
    <w:p>
      <w:pPr>
        <w:numPr>
          <w:ilvl w:val="0"/>
          <w:numId w:val="36"/>
        </w:numPr>
        <w:spacing w:after="0" w:line="360" w:lineRule="auto"/>
        <w:ind w:left="714" w:hanging="357"/>
        <w:contextualSpacing/>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Máté napi megemlékezés és akadályverseny.</w:t>
      </w:r>
    </w:p>
    <w:p>
      <w:pPr>
        <w:numPr>
          <w:ilvl w:val="0"/>
          <w:numId w:val="36"/>
        </w:numPr>
        <w:spacing w:after="0" w:line="360" w:lineRule="auto"/>
        <w:ind w:left="714" w:hanging="357"/>
        <w:contextualSpacing/>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Hulladékgyűjtés.</w:t>
      </w:r>
    </w:p>
    <w:p>
      <w:pPr>
        <w:numPr>
          <w:ilvl w:val="0"/>
          <w:numId w:val="36"/>
        </w:numPr>
        <w:spacing w:after="0" w:line="360" w:lineRule="auto"/>
        <w:ind w:left="714" w:hanging="357"/>
        <w:contextualSpacing/>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Farsang.</w:t>
      </w:r>
    </w:p>
    <w:p>
      <w:pPr>
        <w:numPr>
          <w:ilvl w:val="0"/>
          <w:numId w:val="36"/>
        </w:numPr>
        <w:spacing w:after="0" w:line="360" w:lineRule="auto"/>
        <w:ind w:left="714" w:hanging="357"/>
        <w:contextualSpacing/>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Pályázat írása, udvari játékokra.</w:t>
      </w:r>
    </w:p>
    <w:p>
      <w:pPr>
        <w:numPr>
          <w:ilvl w:val="0"/>
          <w:numId w:val="36"/>
        </w:numPr>
        <w:spacing w:after="0" w:line="360" w:lineRule="auto"/>
        <w:ind w:left="714" w:hanging="357"/>
        <w:contextualSpacing/>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Az ügyeletes tevékenység segítése.</w:t>
      </w:r>
    </w:p>
    <w:p>
      <w:pPr>
        <w:numPr>
          <w:ilvl w:val="0"/>
          <w:numId w:val="36"/>
        </w:numPr>
        <w:spacing w:after="0" w:line="360" w:lineRule="auto"/>
        <w:ind w:left="714" w:hanging="357"/>
        <w:contextualSpacing/>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Tisztasági őrjárat.</w:t>
      </w:r>
    </w:p>
    <w:p>
      <w:pPr>
        <w:numPr>
          <w:ilvl w:val="0"/>
          <w:numId w:val="36"/>
        </w:numPr>
        <w:spacing w:after="0" w:line="360" w:lineRule="auto"/>
        <w:ind w:left="714" w:hanging="357"/>
        <w:contextualSpacing/>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Udvari játék és játékszerek rendben tartása és felügyelete.</w:t>
      </w:r>
    </w:p>
    <w:p>
      <w:pPr>
        <w:numPr>
          <w:ilvl w:val="0"/>
          <w:numId w:val="36"/>
        </w:numPr>
        <w:spacing w:after="0" w:line="360" w:lineRule="auto"/>
        <w:ind w:left="714" w:hanging="357"/>
        <w:contextualSpacing/>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Az iskola sport és kulturális tevékenyégeinek ajánlása, támogatása, szervezésben, mozgósításban való részvétel.</w:t>
      </w:r>
    </w:p>
    <w:p>
      <w:pPr>
        <w:numPr>
          <w:ilvl w:val="0"/>
          <w:numId w:val="36"/>
        </w:numPr>
        <w:spacing w:after="0" w:line="360" w:lineRule="auto"/>
        <w:ind w:left="714" w:hanging="357"/>
        <w:contextualSpacing/>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Gyermeknap szervezése és lebonyolítása.</w:t>
      </w:r>
    </w:p>
    <w:p>
      <w:pPr>
        <w:spacing w:after="0" w:line="360" w:lineRule="auto"/>
        <w:jc w:val="both"/>
        <w:rPr>
          <w:rFonts w:ascii="Times New Roman" w:eastAsia="Calibri Light" w:hAnsi="Times New Roman" w:cs="Times New Roman"/>
          <w:b/>
          <w:spacing w:val="-10"/>
          <w:sz w:val="24"/>
          <w:szCs w:val="24"/>
          <w:lang w:eastAsia="hu-HU"/>
        </w:rPr>
      </w:pPr>
      <w:r>
        <w:rPr>
          <w:rFonts w:ascii="Times New Roman" w:eastAsia="Calibri Light" w:hAnsi="Times New Roman" w:cs="Times New Roman"/>
          <w:b/>
          <w:spacing w:val="-10"/>
          <w:sz w:val="24"/>
          <w:szCs w:val="24"/>
          <w:lang w:eastAsia="hu-HU"/>
        </w:rPr>
        <w:lastRenderedPageBreak/>
        <w:t>Újabb törekvések, elképzelések:</w:t>
      </w:r>
    </w:p>
    <w:p>
      <w:pPr>
        <w:spacing w:after="0" w:line="360"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 egy DÖK képviselő-egy feladatkör, mint például, ügyelet, tisztasági őrjárat, kultúra, sport, udvari játékok, faliújság</w:t>
      </w:r>
    </w:p>
    <w:p>
      <w:pPr>
        <w:spacing w:after="0" w:line="360"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-ötletbörze</w:t>
      </w:r>
    </w:p>
    <w:p>
      <w:pPr>
        <w:spacing w:after="0" w:line="360"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-Kamasz Panasz indítása</w:t>
      </w:r>
    </w:p>
    <w:p>
      <w:pPr>
        <w:spacing w:after="0" w:line="360"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 DÖK híradó írása az iskolánk honlapjára</w:t>
      </w:r>
    </w:p>
    <w:p>
      <w:pPr>
        <w:spacing w:after="0" w:line="360" w:lineRule="auto"/>
        <w:jc w:val="both"/>
        <w:rPr>
          <w:rFonts w:ascii="Times New Roman" w:eastAsia="Calibri" w:hAnsi="Times New Roman" w:cs="Times New Roman"/>
          <w:sz w:val="24"/>
          <w:szCs w:val="24"/>
          <w:lang w:eastAsia="hu-HU"/>
        </w:rPr>
      </w:pPr>
    </w:p>
    <w:p>
      <w:pPr>
        <w:spacing w:after="0" w:line="360" w:lineRule="auto"/>
        <w:jc w:val="both"/>
        <w:rPr>
          <w:rFonts w:ascii="Times New Roman" w:eastAsia="Times New Roman" w:hAnsi="Times New Roman" w:cs="Times New Roman"/>
          <w:b/>
          <w:spacing w:val="-10"/>
          <w:sz w:val="24"/>
          <w:szCs w:val="24"/>
          <w:lang w:eastAsia="hu-HU"/>
        </w:rPr>
      </w:pPr>
      <w:r>
        <w:rPr>
          <w:rFonts w:ascii="Times New Roman" w:eastAsia="Times New Roman" w:hAnsi="Times New Roman" w:cs="Times New Roman"/>
          <w:b/>
          <w:spacing w:val="-10"/>
          <w:sz w:val="24"/>
          <w:szCs w:val="24"/>
          <w:lang w:eastAsia="hu-HU"/>
        </w:rPr>
        <w:t>Munkatervünk havonkénti lebontása:</w:t>
      </w:r>
    </w:p>
    <w:p>
      <w:pPr>
        <w:spacing w:after="0" w:line="360" w:lineRule="auto"/>
        <w:jc w:val="both"/>
        <w:rPr>
          <w:rFonts w:ascii="Times New Roman" w:eastAsia="Times New Roman" w:hAnsi="Times New Roman" w:cs="Times New Roman"/>
          <w:b/>
          <w:spacing w:val="-10"/>
          <w:sz w:val="24"/>
          <w:szCs w:val="24"/>
          <w:lang w:eastAsia="hu-HU"/>
        </w:rPr>
      </w:pPr>
    </w:p>
    <w:p>
      <w:pPr>
        <w:spacing w:after="0" w:line="360"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SZEPTEMBER</w:t>
      </w:r>
    </w:p>
    <w:p>
      <w:pPr>
        <w:spacing w:after="0" w:line="360" w:lineRule="auto"/>
        <w:jc w:val="both"/>
        <w:rPr>
          <w:rFonts w:ascii="Times New Roman" w:eastAsia="Times New Roman" w:hAnsi="Times New Roman" w:cs="Times New Roman"/>
          <w:sz w:val="24"/>
          <w:szCs w:val="24"/>
          <w:lang w:eastAsia="hu-HU"/>
        </w:rPr>
      </w:pPr>
      <w:r>
        <w:rPr>
          <w:rFonts w:ascii="Times New Roman" w:eastAsia="Calibri" w:hAnsi="Times New Roman" w:cs="Times New Roman"/>
          <w:sz w:val="24"/>
          <w:szCs w:val="24"/>
          <w:lang w:eastAsia="hu-HU"/>
        </w:rPr>
        <w:t xml:space="preserve">- alakuló megbeszélés, szeptember </w:t>
      </w:r>
    </w:p>
    <w:p>
      <w:pPr>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megemlékezés iskolánk névadójáról, Forray Mátéról, Fórum, Akadályverseny, szeptember 20.</w:t>
      </w:r>
    </w:p>
    <w:p>
      <w:pPr>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közvéleménykutatás udvari játékokhoz</w:t>
      </w:r>
    </w:p>
    <w:p>
      <w:pPr>
        <w:spacing w:after="0" w:line="360" w:lineRule="auto"/>
        <w:jc w:val="both"/>
        <w:rPr>
          <w:rFonts w:ascii="Times New Roman" w:eastAsia="Times New Roman" w:hAnsi="Times New Roman" w:cs="Times New Roman"/>
          <w:sz w:val="24"/>
          <w:szCs w:val="24"/>
          <w:lang w:eastAsia="hu-HU"/>
        </w:rPr>
      </w:pPr>
    </w:p>
    <w:p>
      <w:pPr>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OKTÓBER</w:t>
      </w:r>
    </w:p>
    <w:p>
      <w:pPr>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hulladékgyűjtés, október 18.</w:t>
      </w:r>
    </w:p>
    <w:p>
      <w:pPr>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a hulladékgyűjtés értékelése</w:t>
      </w:r>
    </w:p>
    <w:p>
      <w:pPr>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DÖK híradó készítése</w:t>
      </w:r>
    </w:p>
    <w:p>
      <w:pPr>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kutatás DÖK pályázat iránt, pályázat elkészítése</w:t>
      </w:r>
    </w:p>
    <w:p>
      <w:pPr>
        <w:spacing w:after="0" w:line="360" w:lineRule="auto"/>
        <w:jc w:val="both"/>
        <w:rPr>
          <w:rFonts w:ascii="Times New Roman" w:eastAsia="Times New Roman" w:hAnsi="Times New Roman" w:cs="Times New Roman"/>
          <w:sz w:val="24"/>
          <w:szCs w:val="24"/>
          <w:lang w:eastAsia="hu-HU"/>
        </w:rPr>
      </w:pPr>
    </w:p>
    <w:p>
      <w:pPr>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NOVEMBER</w:t>
      </w:r>
    </w:p>
    <w:p>
      <w:pPr>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az osztálytermek dekorálásának, tisztaságának véleményezése/nem versenyszerűen/</w:t>
      </w:r>
    </w:p>
    <w:p>
      <w:pPr>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Márton napi suli-buli szervezése és lebonyolítása</w:t>
      </w:r>
    </w:p>
    <w:p>
      <w:pPr>
        <w:spacing w:after="0" w:line="360" w:lineRule="auto"/>
        <w:jc w:val="both"/>
        <w:rPr>
          <w:rFonts w:ascii="Times New Roman" w:eastAsia="Times New Roman" w:hAnsi="Times New Roman" w:cs="Times New Roman"/>
          <w:sz w:val="24"/>
          <w:szCs w:val="24"/>
          <w:lang w:eastAsia="hu-HU"/>
        </w:rPr>
      </w:pPr>
    </w:p>
    <w:p>
      <w:pPr>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DECEMBER</w:t>
      </w:r>
    </w:p>
    <w:p>
      <w:pPr>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a karácsonyi vásár lebonyolításának segítése</w:t>
      </w:r>
    </w:p>
    <w:p>
      <w:pPr>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farsang előkészítése</w:t>
      </w:r>
    </w:p>
    <w:p>
      <w:pPr>
        <w:spacing w:after="0" w:line="360" w:lineRule="auto"/>
        <w:jc w:val="both"/>
        <w:rPr>
          <w:rFonts w:ascii="Times New Roman" w:eastAsia="Times New Roman" w:hAnsi="Times New Roman" w:cs="Times New Roman"/>
          <w:sz w:val="24"/>
          <w:szCs w:val="24"/>
          <w:lang w:eastAsia="hu-HU"/>
        </w:rPr>
      </w:pPr>
    </w:p>
    <w:p>
      <w:pPr>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JANUÁR</w:t>
      </w:r>
    </w:p>
    <w:p>
      <w:pPr>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DÖK híradó készítése</w:t>
      </w:r>
    </w:p>
    <w:p>
      <w:pPr>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a felsős farsang forgatókönyvének véglegesítése</w:t>
      </w:r>
    </w:p>
    <w:p>
      <w:pPr>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a 2019/2020. tanév DÖK munkájának, első félévének értékelése</w:t>
      </w:r>
    </w:p>
    <w:p>
      <w:pPr>
        <w:spacing w:after="0" w:line="360" w:lineRule="auto"/>
        <w:jc w:val="both"/>
        <w:rPr>
          <w:rFonts w:ascii="Times New Roman" w:eastAsia="Times New Roman" w:hAnsi="Times New Roman" w:cs="Times New Roman"/>
          <w:sz w:val="24"/>
          <w:szCs w:val="24"/>
          <w:lang w:eastAsia="hu-HU"/>
        </w:rPr>
      </w:pPr>
    </w:p>
    <w:p>
      <w:pPr>
        <w:spacing w:after="0" w:line="360"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lastRenderedPageBreak/>
        <w:t>FEBRUÁR</w:t>
      </w:r>
    </w:p>
    <w:p>
      <w:pPr>
        <w:spacing w:after="0" w:line="360"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 xml:space="preserve">- farsang, február21. Művelődési ház, vetélkedő és </w:t>
      </w:r>
      <w:proofErr w:type="spellStart"/>
      <w:r>
        <w:rPr>
          <w:rFonts w:ascii="Times New Roman" w:eastAsia="Calibri" w:hAnsi="Times New Roman" w:cs="Times New Roman"/>
          <w:sz w:val="24"/>
          <w:szCs w:val="24"/>
          <w:lang w:eastAsia="hu-HU"/>
        </w:rPr>
        <w:t>disco</w:t>
      </w:r>
      <w:proofErr w:type="spellEnd"/>
    </w:p>
    <w:p>
      <w:pPr>
        <w:spacing w:after="0" w:line="360"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 Fórum</w:t>
      </w:r>
    </w:p>
    <w:p>
      <w:pPr>
        <w:spacing w:after="0" w:line="360" w:lineRule="auto"/>
        <w:jc w:val="both"/>
        <w:rPr>
          <w:rFonts w:ascii="Times New Roman" w:eastAsia="Calibri" w:hAnsi="Times New Roman" w:cs="Times New Roman"/>
          <w:sz w:val="24"/>
          <w:szCs w:val="24"/>
          <w:lang w:eastAsia="hu-HU"/>
        </w:rPr>
      </w:pPr>
    </w:p>
    <w:p>
      <w:pPr>
        <w:spacing w:after="0" w:line="360"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MÁRCIUS</w:t>
      </w:r>
    </w:p>
    <w:p>
      <w:pPr>
        <w:spacing w:after="0" w:line="360"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 tavaszi zsongás, DÖK délután</w:t>
      </w:r>
    </w:p>
    <w:p>
      <w:pPr>
        <w:spacing w:after="0" w:line="360"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 ötletbörze a gyereknaphoz</w:t>
      </w:r>
    </w:p>
    <w:p>
      <w:pPr>
        <w:spacing w:after="0" w:line="360" w:lineRule="auto"/>
        <w:jc w:val="both"/>
        <w:rPr>
          <w:rFonts w:ascii="Times New Roman" w:eastAsia="Calibri" w:hAnsi="Times New Roman" w:cs="Times New Roman"/>
          <w:sz w:val="24"/>
          <w:szCs w:val="24"/>
          <w:lang w:eastAsia="hu-HU"/>
        </w:rPr>
      </w:pPr>
    </w:p>
    <w:p>
      <w:pPr>
        <w:spacing w:after="0" w:line="360"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ÁPRILIS</w:t>
      </w:r>
    </w:p>
    <w:p>
      <w:pPr>
        <w:spacing w:after="0" w:line="360"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 DÖK híradó</w:t>
      </w:r>
    </w:p>
    <w:p>
      <w:pPr>
        <w:spacing w:after="0" w:line="360"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 tisztasági őrjárat</w:t>
      </w:r>
    </w:p>
    <w:p>
      <w:pPr>
        <w:spacing w:after="0" w:line="360"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 Fórum</w:t>
      </w:r>
    </w:p>
    <w:p>
      <w:pPr>
        <w:spacing w:after="0" w:line="360" w:lineRule="auto"/>
        <w:jc w:val="both"/>
        <w:rPr>
          <w:rFonts w:ascii="Times New Roman" w:eastAsia="Calibri" w:hAnsi="Times New Roman" w:cs="Times New Roman"/>
          <w:sz w:val="24"/>
          <w:szCs w:val="24"/>
          <w:lang w:eastAsia="hu-HU"/>
        </w:rPr>
      </w:pPr>
    </w:p>
    <w:p>
      <w:pPr>
        <w:spacing w:after="0" w:line="360"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MÁJUS</w:t>
      </w:r>
    </w:p>
    <w:p>
      <w:pPr>
        <w:spacing w:after="0" w:line="360"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 a gyermeknap szervezése és lebonyolítása</w:t>
      </w:r>
    </w:p>
    <w:p>
      <w:pPr>
        <w:spacing w:after="0" w:line="360"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 az osztályok dekorációjának és tisztaságának értékelése és véleményezése</w:t>
      </w:r>
    </w:p>
    <w:p>
      <w:pPr>
        <w:spacing w:after="0" w:line="360"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 DÖK kirándulás</w:t>
      </w:r>
    </w:p>
    <w:p>
      <w:pPr>
        <w:spacing w:after="0" w:line="360" w:lineRule="auto"/>
        <w:jc w:val="both"/>
        <w:rPr>
          <w:rFonts w:ascii="Times New Roman" w:eastAsia="Calibri" w:hAnsi="Times New Roman" w:cs="Times New Roman"/>
          <w:sz w:val="24"/>
          <w:szCs w:val="24"/>
          <w:lang w:eastAsia="hu-HU"/>
        </w:rPr>
      </w:pPr>
    </w:p>
    <w:p>
      <w:pPr>
        <w:spacing w:after="0" w:line="360"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JÚNIUS</w:t>
      </w:r>
    </w:p>
    <w:p>
      <w:pPr>
        <w:spacing w:after="0" w:line="360"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 az 2019/2020. tanév DÖK munkájának értékelése</w:t>
      </w:r>
    </w:p>
    <w:p>
      <w:pPr>
        <w:spacing w:after="0" w:line="360"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 a végzős DÖK tagok jutalmazásának terve</w:t>
      </w:r>
    </w:p>
    <w:p>
      <w:pPr>
        <w:rPr>
          <w:rFonts w:ascii="Times New Roman" w:eastAsia="Calibri" w:hAnsi="Times New Roman" w:cs="Times New Roman"/>
          <w:sz w:val="24"/>
          <w:szCs w:val="24"/>
          <w:lang w:eastAsia="hu-HU"/>
        </w:rPr>
      </w:pPr>
    </w:p>
    <w:p>
      <w:pPr>
        <w:rPr>
          <w:rFonts w:ascii="Calibri" w:eastAsia="Calibri" w:hAnsi="Calibri" w:cs="Calibri"/>
          <w:lang w:eastAsia="hu-HU"/>
        </w:rPr>
      </w:pPr>
    </w:p>
    <w:p>
      <w:pPr>
        <w:rPr>
          <w:rFonts w:ascii="Calibri" w:eastAsia="Calibri" w:hAnsi="Calibri" w:cs="Calibri"/>
          <w:lang w:eastAsia="hu-HU"/>
        </w:rPr>
      </w:pPr>
    </w:p>
    <w:p>
      <w:pPr>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 xml:space="preserve">Szegvár, 2019. szeptember 2. </w:t>
      </w:r>
    </w:p>
    <w:p>
      <w:pPr>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ab/>
      </w:r>
      <w:r>
        <w:rPr>
          <w:rFonts w:ascii="Times New Roman" w:eastAsia="Calibri" w:hAnsi="Times New Roman" w:cs="Times New Roman"/>
          <w:sz w:val="24"/>
          <w:szCs w:val="24"/>
          <w:lang w:eastAsia="hu-HU"/>
        </w:rPr>
        <w:tab/>
      </w:r>
      <w:r>
        <w:rPr>
          <w:rFonts w:ascii="Times New Roman" w:eastAsia="Calibri" w:hAnsi="Times New Roman" w:cs="Times New Roman"/>
          <w:sz w:val="24"/>
          <w:szCs w:val="24"/>
          <w:lang w:eastAsia="hu-HU"/>
        </w:rPr>
        <w:tab/>
      </w:r>
      <w:r>
        <w:rPr>
          <w:rFonts w:ascii="Times New Roman" w:eastAsia="Calibri" w:hAnsi="Times New Roman" w:cs="Times New Roman"/>
          <w:sz w:val="24"/>
          <w:szCs w:val="24"/>
          <w:lang w:eastAsia="hu-HU"/>
        </w:rPr>
        <w:tab/>
      </w:r>
      <w:r>
        <w:rPr>
          <w:rFonts w:ascii="Times New Roman" w:eastAsia="Calibri" w:hAnsi="Times New Roman" w:cs="Times New Roman"/>
          <w:sz w:val="24"/>
          <w:szCs w:val="24"/>
          <w:lang w:eastAsia="hu-HU"/>
        </w:rPr>
        <w:tab/>
      </w:r>
      <w:r>
        <w:rPr>
          <w:rFonts w:ascii="Times New Roman" w:eastAsia="Calibri" w:hAnsi="Times New Roman" w:cs="Times New Roman"/>
          <w:sz w:val="24"/>
          <w:szCs w:val="24"/>
          <w:lang w:eastAsia="hu-HU"/>
        </w:rPr>
        <w:tab/>
      </w:r>
      <w:r>
        <w:rPr>
          <w:rFonts w:ascii="Times New Roman" w:eastAsia="Calibri" w:hAnsi="Times New Roman" w:cs="Times New Roman"/>
          <w:sz w:val="24"/>
          <w:szCs w:val="24"/>
          <w:lang w:eastAsia="hu-HU"/>
        </w:rPr>
        <w:tab/>
        <w:t xml:space="preserve">    Rozgonyiné Szabó Mária </w:t>
      </w:r>
    </w:p>
    <w:p>
      <w:pPr>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ab/>
      </w:r>
      <w:r>
        <w:rPr>
          <w:rFonts w:ascii="Times New Roman" w:eastAsia="Calibri" w:hAnsi="Times New Roman" w:cs="Times New Roman"/>
          <w:sz w:val="24"/>
          <w:szCs w:val="24"/>
          <w:lang w:eastAsia="hu-HU"/>
        </w:rPr>
        <w:tab/>
      </w:r>
      <w:r>
        <w:rPr>
          <w:rFonts w:ascii="Times New Roman" w:eastAsia="Calibri" w:hAnsi="Times New Roman" w:cs="Times New Roman"/>
          <w:sz w:val="24"/>
          <w:szCs w:val="24"/>
          <w:lang w:eastAsia="hu-HU"/>
        </w:rPr>
        <w:tab/>
      </w:r>
      <w:r>
        <w:rPr>
          <w:rFonts w:ascii="Times New Roman" w:eastAsia="Calibri" w:hAnsi="Times New Roman" w:cs="Times New Roman"/>
          <w:sz w:val="24"/>
          <w:szCs w:val="24"/>
          <w:lang w:eastAsia="hu-HU"/>
        </w:rPr>
        <w:tab/>
      </w:r>
      <w:r>
        <w:rPr>
          <w:rFonts w:ascii="Times New Roman" w:eastAsia="Calibri" w:hAnsi="Times New Roman" w:cs="Times New Roman"/>
          <w:sz w:val="24"/>
          <w:szCs w:val="24"/>
          <w:lang w:eastAsia="hu-HU"/>
        </w:rPr>
        <w:tab/>
      </w:r>
      <w:r>
        <w:rPr>
          <w:rFonts w:ascii="Times New Roman" w:eastAsia="Calibri" w:hAnsi="Times New Roman" w:cs="Times New Roman"/>
          <w:sz w:val="24"/>
          <w:szCs w:val="24"/>
          <w:lang w:eastAsia="hu-HU"/>
        </w:rPr>
        <w:tab/>
      </w:r>
      <w:r>
        <w:rPr>
          <w:rFonts w:ascii="Times New Roman" w:eastAsia="Calibri" w:hAnsi="Times New Roman" w:cs="Times New Roman"/>
          <w:sz w:val="24"/>
          <w:szCs w:val="24"/>
          <w:lang w:eastAsia="hu-HU"/>
        </w:rPr>
        <w:tab/>
        <w:t>Diákönkormányzatot segítő tanár</w:t>
      </w:r>
    </w:p>
    <w:p>
      <w:pPr>
        <w:rPr>
          <w:lang w:eastAsia="hu-HU"/>
        </w:rPr>
        <w:sectPr>
          <w:pgSz w:w="11906" w:h="16838" w:code="9"/>
          <w:pgMar w:top="1418" w:right="1418" w:bottom="1418" w:left="1418" w:header="709" w:footer="709" w:gutter="0"/>
          <w:cols w:space="708"/>
          <w:docGrid w:linePitch="360"/>
        </w:sectPr>
      </w:pPr>
    </w:p>
    <w:p>
      <w:pPr>
        <w:pStyle w:val="Cmsor2"/>
        <w:rPr>
          <w:rFonts w:eastAsia="Calibri"/>
        </w:rPr>
      </w:pPr>
      <w:bookmarkStart w:id="42" w:name="_Toc25669768"/>
      <w:r>
        <w:rPr>
          <w:rFonts w:eastAsia="Calibri"/>
        </w:rPr>
        <w:lastRenderedPageBreak/>
        <w:t>Alsós munkaközösség munkaterve</w:t>
      </w:r>
      <w:bookmarkEnd w:id="42"/>
    </w:p>
    <w:p>
      <w:pPr>
        <w:spacing w:after="0" w:line="360" w:lineRule="auto"/>
        <w:jc w:val="center"/>
        <w:rPr>
          <w:rFonts w:ascii="Times New Roman" w:hAnsi="Times New Roman" w:cs="Times New Roman"/>
          <w:b/>
          <w:sz w:val="72"/>
          <w:szCs w:val="72"/>
        </w:rPr>
      </w:pPr>
      <w:r>
        <w:rPr>
          <w:rFonts w:ascii="Times New Roman" w:hAnsi="Times New Roman" w:cs="Times New Roman"/>
          <w:b/>
          <w:sz w:val="72"/>
          <w:szCs w:val="72"/>
        </w:rPr>
        <w:t>Alsós munkaközösség</w:t>
      </w:r>
    </w:p>
    <w:p>
      <w:pPr>
        <w:spacing w:after="0" w:line="360" w:lineRule="auto"/>
        <w:jc w:val="center"/>
        <w:rPr>
          <w:rFonts w:ascii="Times New Roman" w:hAnsi="Times New Roman" w:cs="Times New Roman"/>
          <w:b/>
          <w:sz w:val="72"/>
          <w:szCs w:val="72"/>
        </w:rPr>
      </w:pPr>
      <w:proofErr w:type="gramStart"/>
      <w:r>
        <w:rPr>
          <w:rFonts w:ascii="Times New Roman" w:hAnsi="Times New Roman" w:cs="Times New Roman"/>
          <w:b/>
          <w:sz w:val="72"/>
          <w:szCs w:val="72"/>
        </w:rPr>
        <w:t>munkaterve</w:t>
      </w:r>
      <w:proofErr w:type="gramEnd"/>
    </w:p>
    <w:p>
      <w:pPr>
        <w:spacing w:after="0" w:line="360" w:lineRule="auto"/>
        <w:jc w:val="center"/>
        <w:rPr>
          <w:rFonts w:ascii="Times New Roman" w:hAnsi="Times New Roman" w:cs="Times New Roman"/>
          <w:b/>
          <w:sz w:val="52"/>
          <w:szCs w:val="52"/>
        </w:rPr>
      </w:pPr>
    </w:p>
    <w:p>
      <w:pPr>
        <w:spacing w:after="0" w:line="360" w:lineRule="auto"/>
        <w:jc w:val="center"/>
        <w:rPr>
          <w:rFonts w:ascii="Times New Roman" w:hAnsi="Times New Roman" w:cs="Times New Roman"/>
          <w:b/>
          <w:sz w:val="52"/>
          <w:szCs w:val="52"/>
        </w:rPr>
      </w:pPr>
    </w:p>
    <w:p>
      <w:pPr>
        <w:spacing w:after="0" w:line="360" w:lineRule="auto"/>
        <w:jc w:val="center"/>
        <w:rPr>
          <w:rFonts w:ascii="Times New Roman" w:hAnsi="Times New Roman" w:cs="Times New Roman"/>
          <w:b/>
          <w:sz w:val="52"/>
          <w:szCs w:val="52"/>
        </w:rPr>
      </w:pPr>
    </w:p>
    <w:p>
      <w:pPr>
        <w:spacing w:after="0" w:line="360" w:lineRule="auto"/>
        <w:rPr>
          <w:rFonts w:ascii="Times New Roman" w:hAnsi="Times New Roman" w:cs="Times New Roman"/>
          <w:b/>
          <w:sz w:val="52"/>
          <w:szCs w:val="52"/>
        </w:rPr>
      </w:pPr>
    </w:p>
    <w:p>
      <w:pPr>
        <w:spacing w:after="0" w:line="360" w:lineRule="auto"/>
        <w:jc w:val="center"/>
        <w:rPr>
          <w:rFonts w:ascii="Times New Roman" w:hAnsi="Times New Roman" w:cs="Times New Roman"/>
          <w:b/>
          <w:sz w:val="52"/>
          <w:szCs w:val="52"/>
        </w:rPr>
      </w:pPr>
    </w:p>
    <w:p>
      <w:pPr>
        <w:spacing w:after="0" w:line="360" w:lineRule="auto"/>
        <w:jc w:val="center"/>
        <w:rPr>
          <w:rFonts w:ascii="Times New Roman" w:hAnsi="Times New Roman" w:cs="Times New Roman"/>
          <w:color w:val="000000" w:themeColor="text1"/>
          <w:sz w:val="52"/>
          <w:szCs w:val="52"/>
        </w:rPr>
      </w:pPr>
      <w:r>
        <w:rPr>
          <w:rFonts w:ascii="Times New Roman" w:hAnsi="Times New Roman" w:cs="Times New Roman"/>
          <w:b/>
          <w:color w:val="000000" w:themeColor="text1"/>
          <w:sz w:val="52"/>
          <w:szCs w:val="52"/>
        </w:rPr>
        <w:t>2019-2020. tanév</w:t>
      </w:r>
    </w:p>
    <w:p>
      <w:pPr>
        <w:spacing w:after="0" w:line="360" w:lineRule="auto"/>
        <w:rPr>
          <w:rFonts w:ascii="Times New Roman" w:hAnsi="Times New Roman" w:cs="Times New Roman"/>
          <w:b/>
          <w:color w:val="000000" w:themeColor="text1"/>
          <w:sz w:val="44"/>
          <w:szCs w:val="44"/>
        </w:rPr>
      </w:pPr>
    </w:p>
    <w:p>
      <w:pPr>
        <w:spacing w:after="0" w:line="360" w:lineRule="auto"/>
        <w:rPr>
          <w:rFonts w:ascii="Times New Roman" w:hAnsi="Times New Roman" w:cs="Times New Roman"/>
          <w:b/>
          <w:color w:val="000000" w:themeColor="text1"/>
          <w:sz w:val="44"/>
          <w:szCs w:val="44"/>
        </w:rPr>
      </w:pPr>
    </w:p>
    <w:p>
      <w:pPr>
        <w:spacing w:after="0" w:line="360" w:lineRule="auto"/>
        <w:ind w:left="2124" w:firstLine="708"/>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pPr>
        <w:spacing w:after="0" w:line="360" w:lineRule="auto"/>
        <w:rPr>
          <w:rFonts w:ascii="Times New Roman" w:hAnsi="Times New Roman" w:cs="Times New Roman"/>
          <w:color w:val="000000" w:themeColor="text1"/>
          <w:sz w:val="28"/>
          <w:szCs w:val="28"/>
        </w:rPr>
      </w:pPr>
    </w:p>
    <w:p>
      <w:pPr>
        <w:spacing w:after="0" w:line="360" w:lineRule="auto"/>
        <w:rPr>
          <w:rFonts w:ascii="Times New Roman" w:hAnsi="Times New Roman" w:cs="Times New Roman"/>
          <w:color w:val="000000" w:themeColor="text1"/>
          <w:sz w:val="28"/>
          <w:szCs w:val="28"/>
        </w:rPr>
      </w:pPr>
    </w:p>
    <w:p>
      <w:pPr>
        <w:spacing w:after="0" w:line="360" w:lineRule="auto"/>
        <w:rPr>
          <w:rFonts w:ascii="Times New Roman" w:hAnsi="Times New Roman" w:cs="Times New Roman"/>
          <w:color w:val="000000" w:themeColor="text1"/>
          <w:sz w:val="28"/>
          <w:szCs w:val="28"/>
        </w:rPr>
      </w:pPr>
    </w:p>
    <w:p>
      <w:pPr>
        <w:spacing w:after="0" w:line="360" w:lineRule="auto"/>
        <w:rPr>
          <w:rFonts w:ascii="Times New Roman" w:hAnsi="Times New Roman" w:cs="Times New Roman"/>
          <w:color w:val="000000" w:themeColor="text1"/>
          <w:sz w:val="28"/>
          <w:szCs w:val="28"/>
        </w:rPr>
      </w:pPr>
    </w:p>
    <w:p>
      <w:pPr>
        <w:spacing w:after="0" w:line="360" w:lineRule="auto"/>
        <w:rPr>
          <w:rFonts w:ascii="Times New Roman" w:hAnsi="Times New Roman" w:cs="Times New Roman"/>
          <w:color w:val="000000" w:themeColor="text1"/>
          <w:sz w:val="28"/>
          <w:szCs w:val="28"/>
        </w:rPr>
      </w:pPr>
    </w:p>
    <w:p>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Szegvár, 2019. szeptember 15.</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 xml:space="preserve">                     Készítette: Lukács Istvánné</w:t>
      </w:r>
    </w:p>
    <w:p>
      <w:pPr>
        <w:spacing w:after="0" w:line="360" w:lineRule="auto"/>
        <w:rPr>
          <w:rFonts w:ascii="Times New Roman" w:hAnsi="Times New Roman" w:cs="Times New Roman"/>
          <w:color w:val="000000" w:themeColor="text1"/>
          <w:sz w:val="28"/>
          <w:szCs w:val="28"/>
        </w:rPr>
      </w:pPr>
    </w:p>
    <w:p>
      <w:pPr>
        <w:spacing w:after="0" w:line="360" w:lineRule="auto"/>
        <w:rPr>
          <w:rFonts w:ascii="Times New Roman" w:hAnsi="Times New Roman" w:cs="Times New Roman"/>
          <w:color w:val="000000" w:themeColor="text1"/>
          <w:sz w:val="28"/>
          <w:szCs w:val="28"/>
        </w:rPr>
      </w:pPr>
    </w:p>
    <w:p>
      <w:pPr>
        <w:spacing w:after="0" w:line="360" w:lineRule="auto"/>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 xml:space="preserve">1. Az alsó tagozatos tanulócsoportjaink oktatása az Új </w:t>
      </w:r>
      <w:proofErr w:type="gramStart"/>
      <w:r>
        <w:rPr>
          <w:rFonts w:ascii="Times New Roman" w:hAnsi="Times New Roman" w:cs="Times New Roman"/>
          <w:b/>
          <w:color w:val="000000" w:themeColor="text1"/>
          <w:sz w:val="32"/>
          <w:szCs w:val="32"/>
        </w:rPr>
        <w:t>Iskolában  folyik</w:t>
      </w:r>
      <w:proofErr w:type="gramEnd"/>
      <w:r>
        <w:rPr>
          <w:rFonts w:ascii="Times New Roman" w:hAnsi="Times New Roman" w:cs="Times New Roman"/>
          <w:b/>
          <w:color w:val="000000" w:themeColor="text1"/>
          <w:sz w:val="32"/>
          <w:szCs w:val="32"/>
        </w:rPr>
        <w:t>.</w:t>
      </w:r>
    </w:p>
    <w:p>
      <w:pPr>
        <w:spacing w:after="0" w:line="36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Új iskola épületében:</w:t>
      </w:r>
    </w:p>
    <w:tbl>
      <w:tblPr>
        <w:tblStyle w:val="Rcsostblzat"/>
        <w:tblW w:w="9212" w:type="dxa"/>
        <w:tblLayout w:type="fixed"/>
        <w:tblLook w:val="04A0" w:firstRow="1" w:lastRow="0" w:firstColumn="1" w:lastColumn="0" w:noHBand="0" w:noVBand="1"/>
      </w:tblPr>
      <w:tblGrid>
        <w:gridCol w:w="9212"/>
      </w:tblGrid>
      <w:tr>
        <w:trPr>
          <w:trHeight w:val="567"/>
        </w:trPr>
        <w:tc>
          <w:tcPr>
            <w:tcW w:w="9212" w:type="dxa"/>
            <w:vAlign w:val="center"/>
          </w:tcPr>
          <w:p>
            <w:pPr>
              <w:pStyle w:val="Listaszerbekezds"/>
              <w:numPr>
                <w:ilvl w:val="0"/>
                <w:numId w:val="37"/>
              </w:num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osztály - Halász Ottóné</w:t>
            </w:r>
          </w:p>
        </w:tc>
      </w:tr>
      <w:tr>
        <w:trPr>
          <w:trHeight w:val="567"/>
        </w:trPr>
        <w:tc>
          <w:tcPr>
            <w:tcW w:w="9212" w:type="dxa"/>
            <w:vAlign w:val="center"/>
          </w:tcPr>
          <w:p>
            <w:pPr>
              <w:pStyle w:val="Listaszerbekezds"/>
              <w:numPr>
                <w:ilvl w:val="0"/>
                <w:numId w:val="37"/>
              </w:num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osztály - Vassné </w:t>
            </w:r>
            <w:proofErr w:type="spellStart"/>
            <w:r>
              <w:rPr>
                <w:rFonts w:ascii="Times New Roman" w:hAnsi="Times New Roman" w:cs="Times New Roman"/>
                <w:color w:val="000000" w:themeColor="text1"/>
                <w:sz w:val="28"/>
                <w:szCs w:val="28"/>
              </w:rPr>
              <w:t>Lucz</w:t>
            </w:r>
            <w:proofErr w:type="spellEnd"/>
            <w:r>
              <w:rPr>
                <w:rFonts w:ascii="Times New Roman" w:hAnsi="Times New Roman" w:cs="Times New Roman"/>
                <w:color w:val="000000" w:themeColor="text1"/>
                <w:sz w:val="28"/>
                <w:szCs w:val="28"/>
              </w:rPr>
              <w:t xml:space="preserve"> Klára</w:t>
            </w:r>
          </w:p>
        </w:tc>
      </w:tr>
      <w:tr>
        <w:trPr>
          <w:trHeight w:val="567"/>
        </w:trPr>
        <w:tc>
          <w:tcPr>
            <w:tcW w:w="9212" w:type="dxa"/>
            <w:vAlign w:val="center"/>
          </w:tcPr>
          <w:p>
            <w:pPr>
              <w:pStyle w:val="Listaszerbekezds"/>
              <w:numPr>
                <w:ilvl w:val="0"/>
                <w:numId w:val="37"/>
              </w:num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osztály - Papné Benkő Mónika</w:t>
            </w:r>
          </w:p>
        </w:tc>
      </w:tr>
      <w:tr>
        <w:trPr>
          <w:trHeight w:val="567"/>
        </w:trPr>
        <w:tc>
          <w:tcPr>
            <w:tcW w:w="9212" w:type="dxa"/>
            <w:vAlign w:val="center"/>
          </w:tcPr>
          <w:p>
            <w:pPr>
              <w:pStyle w:val="Listaszerbekezds"/>
              <w:numPr>
                <w:ilvl w:val="0"/>
                <w:numId w:val="37"/>
              </w:num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osztály - Lukács Istvánné</w:t>
            </w:r>
          </w:p>
        </w:tc>
      </w:tr>
    </w:tbl>
    <w:p>
      <w:pPr>
        <w:spacing w:after="0" w:line="360" w:lineRule="auto"/>
        <w:ind w:firstLine="708"/>
        <w:jc w:val="both"/>
        <w:rPr>
          <w:rFonts w:ascii="Times New Roman" w:hAnsi="Times New Roman" w:cs="Times New Roman"/>
          <w:color w:val="000000" w:themeColor="text1"/>
          <w:sz w:val="28"/>
          <w:szCs w:val="28"/>
        </w:rPr>
      </w:pPr>
    </w:p>
    <w:p>
      <w:pPr>
        <w:spacing w:after="0" w:line="36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Napközis csoportok:</w:t>
      </w:r>
    </w:p>
    <w:tbl>
      <w:tblPr>
        <w:tblStyle w:val="Rcsostblzat"/>
        <w:tblW w:w="9212" w:type="dxa"/>
        <w:jc w:val="center"/>
        <w:tblLayout w:type="fixed"/>
        <w:tblLook w:val="04A0" w:firstRow="1" w:lastRow="0" w:firstColumn="1" w:lastColumn="0" w:noHBand="0" w:noVBand="1"/>
      </w:tblPr>
      <w:tblGrid>
        <w:gridCol w:w="9212"/>
      </w:tblGrid>
      <w:tr>
        <w:trPr>
          <w:trHeight w:val="567"/>
          <w:jc w:val="center"/>
        </w:trPr>
        <w:tc>
          <w:tcPr>
            <w:tcW w:w="9212" w:type="dxa"/>
            <w:vAlign w:val="center"/>
          </w:tcPr>
          <w:p>
            <w:pPr>
              <w:pStyle w:val="Listaszerbekezds"/>
              <w:numPr>
                <w:ilvl w:val="0"/>
                <w:numId w:val="38"/>
              </w:num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osztály - </w:t>
            </w:r>
            <w:proofErr w:type="spellStart"/>
            <w:r>
              <w:rPr>
                <w:rFonts w:ascii="Times New Roman" w:hAnsi="Times New Roman" w:cs="Times New Roman"/>
                <w:color w:val="000000" w:themeColor="text1"/>
                <w:sz w:val="28"/>
                <w:szCs w:val="28"/>
              </w:rPr>
              <w:t>Laskovicsné</w:t>
            </w:r>
            <w:proofErr w:type="spellEnd"/>
            <w:r>
              <w:rPr>
                <w:rFonts w:ascii="Times New Roman" w:hAnsi="Times New Roman" w:cs="Times New Roman"/>
                <w:color w:val="000000" w:themeColor="text1"/>
                <w:sz w:val="28"/>
                <w:szCs w:val="28"/>
              </w:rPr>
              <w:t xml:space="preserve"> Ágoston Sarolta</w:t>
            </w:r>
          </w:p>
        </w:tc>
      </w:tr>
      <w:tr>
        <w:trPr>
          <w:trHeight w:val="567"/>
          <w:jc w:val="center"/>
        </w:trPr>
        <w:tc>
          <w:tcPr>
            <w:tcW w:w="9212" w:type="dxa"/>
            <w:vAlign w:val="center"/>
          </w:tcPr>
          <w:p>
            <w:pPr>
              <w:pStyle w:val="Listaszerbekezds"/>
              <w:spacing w:line="360" w:lineRule="auto"/>
              <w:ind w:left="28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osztály - Hegedűsné </w:t>
            </w:r>
            <w:proofErr w:type="spellStart"/>
            <w:r>
              <w:rPr>
                <w:rFonts w:ascii="Times New Roman" w:hAnsi="Times New Roman" w:cs="Times New Roman"/>
                <w:color w:val="000000" w:themeColor="text1"/>
                <w:sz w:val="28"/>
                <w:szCs w:val="28"/>
              </w:rPr>
              <w:t>Ternai</w:t>
            </w:r>
            <w:proofErr w:type="spellEnd"/>
            <w:r>
              <w:rPr>
                <w:rFonts w:ascii="Times New Roman" w:hAnsi="Times New Roman" w:cs="Times New Roman"/>
                <w:color w:val="000000" w:themeColor="text1"/>
                <w:sz w:val="28"/>
                <w:szCs w:val="28"/>
              </w:rPr>
              <w:t xml:space="preserve"> Ágnes</w:t>
            </w:r>
          </w:p>
        </w:tc>
      </w:tr>
      <w:tr>
        <w:trPr>
          <w:trHeight w:val="567"/>
          <w:jc w:val="center"/>
        </w:trPr>
        <w:tc>
          <w:tcPr>
            <w:tcW w:w="9212" w:type="dxa"/>
            <w:vAlign w:val="center"/>
          </w:tcPr>
          <w:p>
            <w:pPr>
              <w:pStyle w:val="Listaszerbekezds"/>
              <w:spacing w:line="360" w:lineRule="auto"/>
              <w:ind w:left="28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osztály - Bereczkiné Buza Anett</w:t>
            </w:r>
          </w:p>
        </w:tc>
      </w:tr>
      <w:tr>
        <w:trPr>
          <w:trHeight w:val="567"/>
          <w:jc w:val="center"/>
        </w:trPr>
        <w:tc>
          <w:tcPr>
            <w:tcW w:w="9212" w:type="dxa"/>
            <w:vAlign w:val="center"/>
          </w:tcPr>
          <w:p>
            <w:pPr>
              <w:pStyle w:val="Listaszerbekezds"/>
              <w:spacing w:line="360" w:lineRule="auto"/>
              <w:ind w:left="28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osztály - Csák Benedek</w:t>
            </w:r>
          </w:p>
        </w:tc>
      </w:tr>
    </w:tbl>
    <w:p>
      <w:pPr>
        <w:spacing w:after="0" w:line="360" w:lineRule="auto"/>
        <w:jc w:val="both"/>
        <w:rPr>
          <w:rFonts w:ascii="Times New Roman" w:hAnsi="Times New Roman" w:cs="Times New Roman"/>
          <w:b/>
          <w:color w:val="000000" w:themeColor="text1"/>
          <w:sz w:val="28"/>
          <w:szCs w:val="28"/>
        </w:rPr>
      </w:pPr>
    </w:p>
    <w:p>
      <w:pPr>
        <w:spacing w:after="0" w:line="360" w:lineRule="auto"/>
        <w:jc w:val="both"/>
        <w:rPr>
          <w:rFonts w:ascii="Times New Roman" w:hAnsi="Times New Roman" w:cs="Times New Roman"/>
          <w:color w:val="000000" w:themeColor="text1"/>
          <w:sz w:val="28"/>
          <w:szCs w:val="28"/>
        </w:rPr>
      </w:pPr>
    </w:p>
    <w:tbl>
      <w:tblPr>
        <w:tblStyle w:val="Rcsostblzat"/>
        <w:tblW w:w="9212" w:type="dxa"/>
        <w:jc w:val="center"/>
        <w:tblLayout w:type="fixed"/>
        <w:tblLook w:val="04A0" w:firstRow="1" w:lastRow="0" w:firstColumn="1" w:lastColumn="0" w:noHBand="0" w:noVBand="1"/>
      </w:tblPr>
      <w:tblGrid>
        <w:gridCol w:w="9212"/>
      </w:tblGrid>
      <w:tr>
        <w:trPr>
          <w:jc w:val="center"/>
        </w:trPr>
        <w:tc>
          <w:tcPr>
            <w:tcW w:w="9212" w:type="dxa"/>
          </w:tcPr>
          <w:p>
            <w:pPr>
              <w:spacing w:line="360" w:lineRule="auto"/>
              <w:jc w:val="center"/>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Gyermekvédelmi felelős</w:t>
            </w:r>
            <w:r>
              <w:rPr>
                <w:rFonts w:ascii="Times New Roman" w:hAnsi="Times New Roman" w:cs="Times New Roman"/>
                <w:color w:val="000000" w:themeColor="text1"/>
                <w:sz w:val="28"/>
                <w:szCs w:val="28"/>
              </w:rPr>
              <w:t xml:space="preserve"> - Bereczkiné Buza Anett</w:t>
            </w:r>
          </w:p>
        </w:tc>
      </w:tr>
    </w:tbl>
    <w:p>
      <w:pPr>
        <w:spacing w:after="0" w:line="360" w:lineRule="auto"/>
        <w:jc w:val="both"/>
        <w:rPr>
          <w:rFonts w:ascii="Times New Roman" w:hAnsi="Times New Roman" w:cs="Times New Roman"/>
          <w:color w:val="000000" w:themeColor="text1"/>
          <w:sz w:val="28"/>
          <w:szCs w:val="28"/>
        </w:rPr>
      </w:pPr>
    </w:p>
    <w:tbl>
      <w:tblPr>
        <w:tblStyle w:val="Rcsostblzat"/>
        <w:tblW w:w="9212" w:type="dxa"/>
        <w:tblInd w:w="-5" w:type="dxa"/>
        <w:tblLayout w:type="fixed"/>
        <w:tblLook w:val="04A0" w:firstRow="1" w:lastRow="0" w:firstColumn="1" w:lastColumn="0" w:noHBand="0" w:noVBand="1"/>
      </w:tblPr>
      <w:tblGrid>
        <w:gridCol w:w="4606"/>
        <w:gridCol w:w="4606"/>
      </w:tblGrid>
      <w:tr>
        <w:tc>
          <w:tcPr>
            <w:tcW w:w="4606" w:type="dxa"/>
          </w:tcPr>
          <w:p>
            <w:pPr>
              <w:spacing w:line="360" w:lineRule="auto"/>
              <w:jc w:val="right"/>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Angol szakkörvezető</w:t>
            </w:r>
          </w:p>
        </w:tc>
        <w:tc>
          <w:tcPr>
            <w:tcW w:w="4606" w:type="dxa"/>
            <w:vAlign w:val="center"/>
          </w:tcPr>
          <w:p>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Papné Benkő Mónika</w:t>
            </w:r>
          </w:p>
        </w:tc>
      </w:tr>
      <w:tr>
        <w:tc>
          <w:tcPr>
            <w:tcW w:w="4606" w:type="dxa"/>
          </w:tcPr>
          <w:p>
            <w:pPr>
              <w:spacing w:line="360" w:lineRule="auto"/>
              <w:jc w:val="right"/>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Gyógypedagógus</w:t>
            </w:r>
          </w:p>
        </w:tc>
        <w:tc>
          <w:tcPr>
            <w:tcW w:w="4606" w:type="dxa"/>
            <w:vAlign w:val="center"/>
          </w:tcPr>
          <w:p>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Maszlag Bernadett</w:t>
            </w:r>
          </w:p>
        </w:tc>
      </w:tr>
      <w:tr>
        <w:tc>
          <w:tcPr>
            <w:tcW w:w="4606" w:type="dxa"/>
          </w:tcPr>
          <w:p>
            <w:pPr>
              <w:spacing w:line="360" w:lineRule="auto"/>
              <w:jc w:val="right"/>
              <w:rPr>
                <w:rFonts w:ascii="Times New Roman" w:hAnsi="Times New Roman" w:cs="Times New Roman"/>
                <w:b/>
                <w:sz w:val="28"/>
                <w:szCs w:val="28"/>
              </w:rPr>
            </w:pPr>
            <w:r>
              <w:rPr>
                <w:rFonts w:ascii="Times New Roman" w:hAnsi="Times New Roman" w:cs="Times New Roman"/>
                <w:b/>
                <w:color w:val="000000" w:themeColor="text1"/>
                <w:sz w:val="28"/>
                <w:szCs w:val="28"/>
              </w:rPr>
              <w:t>M</w:t>
            </w:r>
            <w:r>
              <w:rPr>
                <w:rFonts w:ascii="Times New Roman" w:hAnsi="Times New Roman" w:cs="Times New Roman"/>
                <w:b/>
                <w:sz w:val="28"/>
                <w:szCs w:val="28"/>
              </w:rPr>
              <w:t>ozgáskultúra fejlesztés</w:t>
            </w:r>
          </w:p>
        </w:tc>
        <w:tc>
          <w:tcPr>
            <w:tcW w:w="4606" w:type="dxa"/>
            <w:vAlign w:val="center"/>
          </w:tcPr>
          <w:p>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Magyar Nóra</w:t>
            </w:r>
          </w:p>
        </w:tc>
      </w:tr>
      <w:tr>
        <w:tc>
          <w:tcPr>
            <w:tcW w:w="4606" w:type="dxa"/>
          </w:tcPr>
          <w:p>
            <w:pPr>
              <w:spacing w:line="360" w:lineRule="auto"/>
              <w:jc w:val="right"/>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Hittan</w:t>
            </w:r>
          </w:p>
        </w:tc>
        <w:tc>
          <w:tcPr>
            <w:tcW w:w="4606" w:type="dxa"/>
            <w:vAlign w:val="center"/>
          </w:tcPr>
          <w:p>
            <w:pPr>
              <w:spacing w:line="360" w:lineRule="auto"/>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Bánfiné</w:t>
            </w:r>
            <w:proofErr w:type="spellEnd"/>
            <w:r>
              <w:rPr>
                <w:rFonts w:ascii="Times New Roman" w:hAnsi="Times New Roman" w:cs="Times New Roman"/>
                <w:color w:val="000000" w:themeColor="text1"/>
                <w:sz w:val="28"/>
                <w:szCs w:val="28"/>
              </w:rPr>
              <w:t xml:space="preserve"> Sajtos Lolita</w:t>
            </w:r>
          </w:p>
        </w:tc>
      </w:tr>
      <w:tr>
        <w:tc>
          <w:tcPr>
            <w:tcW w:w="4606" w:type="dxa"/>
          </w:tcPr>
          <w:p>
            <w:pPr>
              <w:spacing w:line="360" w:lineRule="auto"/>
              <w:jc w:val="right"/>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Fejlesztő pedagógus</w:t>
            </w:r>
          </w:p>
        </w:tc>
        <w:tc>
          <w:tcPr>
            <w:tcW w:w="4606" w:type="dxa"/>
            <w:vAlign w:val="center"/>
          </w:tcPr>
          <w:p>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Beliczay</w:t>
            </w:r>
            <w:proofErr w:type="spellEnd"/>
            <w:r>
              <w:rPr>
                <w:rFonts w:ascii="Times New Roman" w:hAnsi="Times New Roman" w:cs="Times New Roman"/>
                <w:sz w:val="28"/>
                <w:szCs w:val="28"/>
              </w:rPr>
              <w:t xml:space="preserve"> Krisztina</w:t>
            </w:r>
          </w:p>
        </w:tc>
      </w:tr>
    </w:tbl>
    <w:p>
      <w:pPr>
        <w:spacing w:after="0" w:line="360" w:lineRule="auto"/>
        <w:jc w:val="both"/>
        <w:rPr>
          <w:rFonts w:ascii="Times New Roman" w:hAnsi="Times New Roman" w:cs="Times New Roman"/>
          <w:b/>
          <w:color w:val="000000" w:themeColor="text1"/>
          <w:sz w:val="28"/>
          <w:szCs w:val="28"/>
        </w:rPr>
      </w:pPr>
    </w:p>
    <w:p>
      <w:pPr>
        <w:spacing w:after="0" w:line="360" w:lineRule="auto"/>
        <w:jc w:val="both"/>
        <w:rPr>
          <w:rFonts w:ascii="Times New Roman" w:hAnsi="Times New Roman" w:cs="Times New Roman"/>
          <w:b/>
          <w:color w:val="000000" w:themeColor="text1"/>
          <w:sz w:val="28"/>
          <w:szCs w:val="28"/>
        </w:rPr>
      </w:pPr>
    </w:p>
    <w:p>
      <w:pPr>
        <w:spacing w:after="0" w:line="360" w:lineRule="auto"/>
        <w:jc w:val="both"/>
        <w:rPr>
          <w:rFonts w:ascii="Times New Roman" w:hAnsi="Times New Roman" w:cs="Times New Roman"/>
          <w:b/>
          <w:color w:val="000000" w:themeColor="text1"/>
          <w:sz w:val="28"/>
          <w:szCs w:val="28"/>
        </w:rPr>
      </w:pPr>
    </w:p>
    <w:p>
      <w:pPr>
        <w:spacing w:after="0" w:line="360" w:lineRule="auto"/>
        <w:jc w:val="both"/>
        <w:rPr>
          <w:rFonts w:ascii="Times New Roman" w:hAnsi="Times New Roman" w:cs="Times New Roman"/>
          <w:b/>
          <w:color w:val="000000" w:themeColor="text1"/>
          <w:sz w:val="28"/>
          <w:szCs w:val="28"/>
        </w:rPr>
      </w:pPr>
    </w:p>
    <w:p>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Céljaink:</w:t>
      </w:r>
    </w:p>
    <w:p>
      <w:pPr>
        <w:spacing w:after="0" w:line="360" w:lineRule="auto"/>
        <w:ind w:left="284" w:hanging="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tanulmányi versenyeken részvétel, szakkörök, korrepetálások, tehetséggondozás, differenciált tanulás szervezés segítségével</w:t>
      </w:r>
    </w:p>
    <w:p>
      <w:pPr>
        <w:spacing w:after="0" w:line="360" w:lineRule="auto"/>
        <w:ind w:left="284" w:hanging="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integrációs program és az SNI tanulók integrált oktatása</w:t>
      </w:r>
    </w:p>
    <w:p>
      <w:pPr>
        <w:spacing w:after="0" w:line="360" w:lineRule="auto"/>
        <w:ind w:left="284" w:hanging="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akadályversenyek, kulturális programok szervezése</w:t>
      </w:r>
    </w:p>
    <w:p>
      <w:pPr>
        <w:pStyle w:val="Listaszerbekezds"/>
        <w:numPr>
          <w:ilvl w:val="0"/>
          <w:numId w:val="22"/>
        </w:numPr>
        <w:spacing w:after="0" w:line="360" w:lineRule="auto"/>
        <w:ind w:left="284" w:hanging="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személyre szabott feladatok a tanítási órákon</w:t>
      </w:r>
    </w:p>
    <w:p>
      <w:pPr>
        <w:pStyle w:val="Listaszerbekezds"/>
        <w:numPr>
          <w:ilvl w:val="0"/>
          <w:numId w:val="22"/>
        </w:numPr>
        <w:spacing w:after="0" w:line="360" w:lineRule="auto"/>
        <w:ind w:left="284" w:hanging="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kapcsolattartás a gyermekvédelmi felelőssel</w:t>
      </w:r>
    </w:p>
    <w:p>
      <w:pPr>
        <w:pStyle w:val="Listaszerbekezds"/>
        <w:numPr>
          <w:ilvl w:val="0"/>
          <w:numId w:val="22"/>
        </w:numPr>
        <w:spacing w:after="0" w:line="360" w:lineRule="auto"/>
        <w:ind w:left="284" w:hanging="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gyermekjóléti szolgálattal</w:t>
      </w:r>
    </w:p>
    <w:p>
      <w:pPr>
        <w:pStyle w:val="Listaszerbekezds"/>
        <w:numPr>
          <w:ilvl w:val="0"/>
          <w:numId w:val="22"/>
        </w:numPr>
        <w:spacing w:after="0" w:line="360" w:lineRule="auto"/>
        <w:ind w:left="284" w:hanging="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védőnőkkel</w:t>
      </w:r>
    </w:p>
    <w:p>
      <w:pPr>
        <w:pStyle w:val="Listaszerbekezds"/>
        <w:numPr>
          <w:ilvl w:val="0"/>
          <w:numId w:val="22"/>
        </w:numPr>
        <w:spacing w:after="0" w:line="360" w:lineRule="auto"/>
        <w:ind w:left="284" w:hanging="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kirándulások, közös iskolai és osztályszintű programok szervezése</w:t>
      </w:r>
    </w:p>
    <w:p>
      <w:pPr>
        <w:pStyle w:val="Listaszerbekezds"/>
        <w:numPr>
          <w:ilvl w:val="0"/>
          <w:numId w:val="22"/>
        </w:numPr>
        <w:spacing w:after="0" w:line="360" w:lineRule="auto"/>
        <w:ind w:left="284" w:hanging="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játékdélutánok szervezése, ünnepélyeken való részvétel</w:t>
      </w:r>
    </w:p>
    <w:p>
      <w:pPr>
        <w:pStyle w:val="Listaszerbekezds"/>
        <w:numPr>
          <w:ilvl w:val="0"/>
          <w:numId w:val="22"/>
        </w:numPr>
        <w:spacing w:after="0" w:line="360" w:lineRule="auto"/>
        <w:ind w:left="284" w:hanging="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akadályversenyek, osztálykirándulások </w:t>
      </w:r>
    </w:p>
    <w:p>
      <w:pPr>
        <w:pStyle w:val="Listaszerbekezds"/>
        <w:numPr>
          <w:ilvl w:val="0"/>
          <w:numId w:val="22"/>
        </w:numPr>
        <w:spacing w:after="0" w:line="360" w:lineRule="auto"/>
        <w:ind w:left="284" w:hanging="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akadályversenyek, séták során különös tekintettel a környezettudatos viselkedésre, környezetünk védelmére, fenntarthatósági témahét szervezése, hulladékgyűjtés szervezése</w:t>
      </w:r>
    </w:p>
    <w:p>
      <w:pPr>
        <w:pStyle w:val="Listaszerbekezds"/>
        <w:numPr>
          <w:ilvl w:val="0"/>
          <w:numId w:val="22"/>
        </w:numPr>
        <w:spacing w:after="0" w:line="360" w:lineRule="auto"/>
        <w:ind w:left="284" w:hanging="284"/>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jeles napok, nemzeti ünnepek, kézműves foglalkozások a hagyományok jegyében</w:t>
      </w:r>
    </w:p>
    <w:p>
      <w:pPr>
        <w:pStyle w:val="Listaszerbekezds"/>
        <w:numPr>
          <w:ilvl w:val="0"/>
          <w:numId w:val="22"/>
        </w:numPr>
        <w:spacing w:after="0" w:line="360" w:lineRule="auto"/>
        <w:ind w:left="284" w:hanging="284"/>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az alapkészségek és a kulcskompetenciák fejlesztése</w:t>
      </w:r>
    </w:p>
    <w:p>
      <w:pPr>
        <w:pStyle w:val="Listaszerbekezds"/>
        <w:spacing w:after="0" w:line="360" w:lineRule="auto"/>
        <w:ind w:left="360"/>
        <w:jc w:val="both"/>
        <w:rPr>
          <w:rFonts w:ascii="Times New Roman" w:hAnsi="Times New Roman" w:cs="Times New Roman"/>
          <w:color w:val="000000" w:themeColor="text1"/>
          <w:sz w:val="28"/>
          <w:szCs w:val="28"/>
        </w:rPr>
      </w:pPr>
    </w:p>
    <w:p>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Magyar nyelv és irodalom: </w:t>
      </w:r>
    </w:p>
    <w:p>
      <w:pPr>
        <w:pStyle w:val="Listaszerbekezds"/>
        <w:numPr>
          <w:ilvl w:val="0"/>
          <w:numId w:val="22"/>
        </w:numPr>
        <w:spacing w:after="0" w:line="360" w:lineRule="auto"/>
        <w:jc w:val="both"/>
        <w:rPr>
          <w:rFonts w:ascii="Times New Roman" w:hAnsi="Times New Roman" w:cs="Times New Roman"/>
          <w:b/>
          <w:color w:val="000000" w:themeColor="text1"/>
          <w:sz w:val="28"/>
          <w:szCs w:val="28"/>
        </w:rPr>
      </w:pPr>
      <w:r>
        <w:rPr>
          <w:rFonts w:ascii="Times New Roman" w:hAnsi="Times New Roman" w:cs="Times New Roman"/>
          <w:sz w:val="28"/>
          <w:szCs w:val="28"/>
        </w:rPr>
        <w:t>a szövegértési és -alkotási készségek, és az ezeket megalapozó képességek fejlesztése</w:t>
      </w:r>
    </w:p>
    <w:p>
      <w:pPr>
        <w:pStyle w:val="Listaszerbekezds"/>
        <w:numPr>
          <w:ilvl w:val="0"/>
          <w:numId w:val="22"/>
        </w:numPr>
        <w:spacing w:after="0" w:line="360" w:lineRule="auto"/>
        <w:jc w:val="both"/>
        <w:rPr>
          <w:rFonts w:ascii="Times New Roman" w:hAnsi="Times New Roman" w:cs="Times New Roman"/>
          <w:b/>
          <w:color w:val="000000" w:themeColor="text1"/>
          <w:sz w:val="28"/>
          <w:szCs w:val="28"/>
        </w:rPr>
      </w:pPr>
      <w:r>
        <w:rPr>
          <w:rFonts w:ascii="Times New Roman" w:hAnsi="Times New Roman" w:cs="Times New Roman"/>
          <w:sz w:val="28"/>
          <w:szCs w:val="28"/>
        </w:rPr>
        <w:t xml:space="preserve">életkoruknak megfelelő szinten birtokolják a szóbeli és írásbeli kommunikáció eszköztárát, váljanak képessé azok gyakorlati alkalmazására </w:t>
      </w:r>
    </w:p>
    <w:p>
      <w:pPr>
        <w:pStyle w:val="Listaszerbekezds"/>
        <w:numPr>
          <w:ilvl w:val="0"/>
          <w:numId w:val="22"/>
        </w:numPr>
        <w:spacing w:after="0" w:line="360" w:lineRule="auto"/>
        <w:jc w:val="both"/>
        <w:rPr>
          <w:rFonts w:ascii="Times New Roman" w:hAnsi="Times New Roman" w:cs="Times New Roman"/>
          <w:b/>
          <w:color w:val="000000" w:themeColor="text1"/>
          <w:sz w:val="28"/>
          <w:szCs w:val="28"/>
        </w:rPr>
      </w:pPr>
      <w:r>
        <w:rPr>
          <w:rFonts w:ascii="Times New Roman" w:hAnsi="Times New Roman" w:cs="Times New Roman"/>
          <w:sz w:val="28"/>
          <w:szCs w:val="28"/>
        </w:rPr>
        <w:t>a tanulók olvasástechnikájának fejlesztése</w:t>
      </w:r>
    </w:p>
    <w:p>
      <w:pPr>
        <w:pStyle w:val="Listaszerbekezds"/>
        <w:numPr>
          <w:ilvl w:val="0"/>
          <w:numId w:val="22"/>
        </w:numPr>
        <w:spacing w:after="0" w:line="360" w:lineRule="auto"/>
        <w:jc w:val="both"/>
        <w:rPr>
          <w:rFonts w:ascii="Times New Roman" w:hAnsi="Times New Roman" w:cs="Times New Roman"/>
          <w:b/>
          <w:color w:val="000000" w:themeColor="text1"/>
          <w:sz w:val="28"/>
          <w:szCs w:val="28"/>
        </w:rPr>
      </w:pPr>
      <w:r>
        <w:rPr>
          <w:rFonts w:ascii="Times New Roman" w:hAnsi="Times New Roman" w:cs="Times New Roman"/>
          <w:sz w:val="28"/>
          <w:szCs w:val="28"/>
        </w:rPr>
        <w:t xml:space="preserve">az írástempó fokozása az íráskép megtartásával </w:t>
      </w:r>
    </w:p>
    <w:p>
      <w:pPr>
        <w:pStyle w:val="Listaszerbekezds"/>
        <w:numPr>
          <w:ilvl w:val="0"/>
          <w:numId w:val="22"/>
        </w:numPr>
        <w:spacing w:after="0" w:line="360" w:lineRule="auto"/>
        <w:jc w:val="both"/>
        <w:rPr>
          <w:rFonts w:ascii="Times New Roman" w:hAnsi="Times New Roman" w:cs="Times New Roman"/>
          <w:b/>
          <w:color w:val="000000" w:themeColor="text1"/>
          <w:sz w:val="28"/>
          <w:szCs w:val="28"/>
        </w:rPr>
      </w:pPr>
      <w:r>
        <w:rPr>
          <w:rFonts w:ascii="Times New Roman" w:hAnsi="Times New Roman" w:cs="Times New Roman"/>
          <w:sz w:val="28"/>
          <w:szCs w:val="28"/>
        </w:rPr>
        <w:t>az önálló könyvtárhasználat erősítése</w:t>
      </w:r>
    </w:p>
    <w:p>
      <w:pPr>
        <w:spacing w:after="0" w:line="360" w:lineRule="auto"/>
        <w:jc w:val="both"/>
        <w:rPr>
          <w:rFonts w:ascii="Times New Roman" w:hAnsi="Times New Roman" w:cs="Times New Roman"/>
          <w:b/>
          <w:color w:val="000000" w:themeColor="text1"/>
          <w:sz w:val="28"/>
          <w:szCs w:val="28"/>
        </w:rPr>
      </w:pPr>
    </w:p>
    <w:p>
      <w:pPr>
        <w:spacing w:after="0" w:line="360" w:lineRule="auto"/>
        <w:jc w:val="both"/>
        <w:rPr>
          <w:rFonts w:ascii="Times New Roman" w:hAnsi="Times New Roman" w:cs="Times New Roman"/>
          <w:b/>
          <w:color w:val="000000" w:themeColor="text1"/>
          <w:sz w:val="28"/>
          <w:szCs w:val="28"/>
        </w:rPr>
      </w:pPr>
    </w:p>
    <w:p>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Matematika:</w:t>
      </w:r>
    </w:p>
    <w:p>
      <w:pPr>
        <w:pStyle w:val="Listaszerbekezds"/>
        <w:numPr>
          <w:ilvl w:val="0"/>
          <w:numId w:val="22"/>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biztos számköri ismeret, számolási készség kialakítása </w:t>
      </w:r>
    </w:p>
    <w:p>
      <w:pPr>
        <w:pStyle w:val="Listaszerbekezds"/>
        <w:numPr>
          <w:ilvl w:val="0"/>
          <w:numId w:val="22"/>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az alapműveletek begyakorlása</w:t>
      </w:r>
    </w:p>
    <w:p>
      <w:pPr>
        <w:pStyle w:val="Listaszerbekezds"/>
        <w:numPr>
          <w:ilvl w:val="0"/>
          <w:numId w:val="22"/>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a matematikai szövegértés fejlesztése </w:t>
      </w:r>
    </w:p>
    <w:p>
      <w:pPr>
        <w:pStyle w:val="Listaszerbekezds"/>
        <w:numPr>
          <w:ilvl w:val="0"/>
          <w:numId w:val="22"/>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a </w:t>
      </w:r>
      <w:proofErr w:type="gramStart"/>
      <w:r>
        <w:rPr>
          <w:rFonts w:ascii="Times New Roman" w:hAnsi="Times New Roman" w:cs="Times New Roman"/>
          <w:color w:val="000000" w:themeColor="text1"/>
          <w:sz w:val="28"/>
          <w:szCs w:val="28"/>
        </w:rPr>
        <w:t>probléma</w:t>
      </w:r>
      <w:proofErr w:type="gramEnd"/>
      <w:r>
        <w:rPr>
          <w:rFonts w:ascii="Times New Roman" w:hAnsi="Times New Roman" w:cs="Times New Roman"/>
          <w:color w:val="000000" w:themeColor="text1"/>
          <w:sz w:val="28"/>
          <w:szCs w:val="28"/>
        </w:rPr>
        <w:t>megoldó, alkotó gondolkodásmód fejlesztése</w:t>
      </w:r>
    </w:p>
    <w:p>
      <w:pPr>
        <w:spacing w:after="0" w:line="360" w:lineRule="auto"/>
        <w:jc w:val="both"/>
        <w:rPr>
          <w:rFonts w:ascii="Times New Roman" w:hAnsi="Times New Roman" w:cs="Times New Roman"/>
          <w:b/>
          <w:sz w:val="28"/>
          <w:szCs w:val="28"/>
        </w:rPr>
      </w:pPr>
    </w:p>
    <w:p>
      <w:pPr>
        <w:spacing w:after="0" w:line="360" w:lineRule="auto"/>
        <w:jc w:val="both"/>
        <w:rPr>
          <w:rFonts w:ascii="Times New Roman" w:hAnsi="Times New Roman" w:cs="Times New Roman"/>
          <w:color w:val="C00000"/>
          <w:sz w:val="24"/>
          <w:szCs w:val="24"/>
        </w:rPr>
      </w:pPr>
      <w:proofErr w:type="gramStart"/>
      <w:r>
        <w:rPr>
          <w:rFonts w:ascii="Times New Roman" w:hAnsi="Times New Roman" w:cs="Times New Roman"/>
          <w:b/>
          <w:sz w:val="24"/>
          <w:szCs w:val="24"/>
        </w:rPr>
        <w:t>Etika</w:t>
      </w:r>
      <w:proofErr w:type="gramEnd"/>
      <w:r>
        <w:rPr>
          <w:rFonts w:ascii="Times New Roman" w:hAnsi="Times New Roman" w:cs="Times New Roman"/>
          <w:b/>
          <w:sz w:val="24"/>
          <w:szCs w:val="24"/>
        </w:rPr>
        <w:t>/hit és erkölcstan:</w:t>
      </w:r>
    </w:p>
    <w:p>
      <w:pPr>
        <w:pStyle w:val="Listaszerbekezds"/>
        <w:numPr>
          <w:ilvl w:val="0"/>
          <w:numId w:val="22"/>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tudja alkalmazni az emberi kapcsolatok elfogadott formáit</w:t>
      </w:r>
    </w:p>
    <w:p>
      <w:pPr>
        <w:spacing w:after="0" w:line="360" w:lineRule="auto"/>
        <w:jc w:val="both"/>
        <w:rPr>
          <w:rFonts w:ascii="Times New Roman" w:hAnsi="Times New Roman" w:cs="Times New Roman"/>
          <w:b/>
          <w:color w:val="000000" w:themeColor="text1"/>
          <w:sz w:val="28"/>
          <w:szCs w:val="28"/>
        </w:rPr>
      </w:pPr>
    </w:p>
    <w:p>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Művészetek:</w:t>
      </w:r>
    </w:p>
    <w:p>
      <w:pPr>
        <w:pStyle w:val="Listaszerbekezds"/>
        <w:numPr>
          <w:ilvl w:val="0"/>
          <w:numId w:val="22"/>
        </w:numPr>
        <w:spacing w:after="0" w:line="360" w:lineRule="auto"/>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 xml:space="preserve"> tanulók szépérzékének, a mozgáskultúrájának, érzelemvilágának fejlesztése</w:t>
      </w:r>
    </w:p>
    <w:p>
      <w:pPr>
        <w:spacing w:after="0" w:line="360" w:lineRule="auto"/>
        <w:jc w:val="both"/>
        <w:rPr>
          <w:rFonts w:ascii="Times New Roman" w:hAnsi="Times New Roman" w:cs="Times New Roman"/>
          <w:b/>
          <w:color w:val="000000" w:themeColor="text1"/>
          <w:sz w:val="28"/>
          <w:szCs w:val="28"/>
        </w:rPr>
      </w:pPr>
    </w:p>
    <w:p>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Természetismeret:</w:t>
      </w:r>
    </w:p>
    <w:p>
      <w:pPr>
        <w:pStyle w:val="Listaszerbekezds"/>
        <w:numPr>
          <w:ilvl w:val="0"/>
          <w:numId w:val="22"/>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a környezet sajátosságainak megismertetése </w:t>
      </w:r>
    </w:p>
    <w:p>
      <w:pPr>
        <w:pStyle w:val="Listaszerbekezds"/>
        <w:numPr>
          <w:ilvl w:val="0"/>
          <w:numId w:val="22"/>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a környezetében lejátszódó kedvező és kedvezőtlen folyamatok változásának elemi szinten való értékelése </w:t>
      </w:r>
    </w:p>
    <w:p>
      <w:pPr>
        <w:pStyle w:val="Listaszerbekezds"/>
        <w:numPr>
          <w:ilvl w:val="0"/>
          <w:numId w:val="22"/>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fontos természeti és társadalmi ismeretek nyújtása</w:t>
      </w:r>
    </w:p>
    <w:p>
      <w:pPr>
        <w:pStyle w:val="Listaszerbekezds"/>
        <w:numPr>
          <w:ilvl w:val="0"/>
          <w:numId w:val="22"/>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környezetvédelem fontossága, helyes magatartásminták követése</w:t>
      </w:r>
    </w:p>
    <w:p>
      <w:pPr>
        <w:pStyle w:val="Listaszerbekezds"/>
        <w:numPr>
          <w:ilvl w:val="0"/>
          <w:numId w:val="22"/>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az ország, a település szimbólumainak megismertetése, nemzeti ünnepeink méltó megünneplése </w:t>
      </w:r>
    </w:p>
    <w:p>
      <w:pPr>
        <w:pStyle w:val="Listaszerbekezds"/>
        <w:numPr>
          <w:ilvl w:val="0"/>
          <w:numId w:val="22"/>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népi hagyományok felelevenítése</w:t>
      </w:r>
    </w:p>
    <w:p>
      <w:pPr>
        <w:pStyle w:val="Listaszerbekezds"/>
        <w:numPr>
          <w:ilvl w:val="0"/>
          <w:numId w:val="22"/>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házirend megismertetése, elfogadtatása, megfelelő szokásrend kialakítása, kulturált viselkedés elemi szabályainak betartatása</w:t>
      </w:r>
    </w:p>
    <w:p>
      <w:pPr>
        <w:pStyle w:val="Listaszerbekezds"/>
        <w:numPr>
          <w:ilvl w:val="0"/>
          <w:numId w:val="22"/>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 szabadidő hasznos eltöltésének segítése</w:t>
      </w:r>
    </w:p>
    <w:p>
      <w:pPr>
        <w:spacing w:after="0" w:line="360" w:lineRule="auto"/>
        <w:jc w:val="both"/>
        <w:rPr>
          <w:rFonts w:ascii="Times New Roman" w:hAnsi="Times New Roman" w:cs="Times New Roman"/>
          <w:b/>
          <w:color w:val="000000" w:themeColor="text1"/>
          <w:sz w:val="32"/>
          <w:szCs w:val="32"/>
        </w:rPr>
      </w:pPr>
    </w:p>
    <w:p>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 Feladataink:</w:t>
      </w:r>
    </w:p>
    <w:p>
      <w:pPr>
        <w:pStyle w:val="Listaszerbekezds"/>
        <w:numPr>
          <w:ilvl w:val="0"/>
          <w:numId w:val="22"/>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kulcskompetenciák megalapozása valamennyi tantárgy keretében </w:t>
      </w:r>
    </w:p>
    <w:p>
      <w:pPr>
        <w:pStyle w:val="Listaszerbekezds"/>
        <w:numPr>
          <w:ilvl w:val="0"/>
          <w:numId w:val="22"/>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egyéni képességek felismerése, fejlesztése</w:t>
      </w:r>
    </w:p>
    <w:p>
      <w:pPr>
        <w:pStyle w:val="Listaszerbekezds"/>
        <w:numPr>
          <w:ilvl w:val="0"/>
          <w:numId w:val="22"/>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tehetséggondozás, korrepetálás</w:t>
      </w:r>
    </w:p>
    <w:p>
      <w:pPr>
        <w:pStyle w:val="Listaszerbekezds"/>
        <w:numPr>
          <w:ilvl w:val="0"/>
          <w:numId w:val="22"/>
        </w:numPr>
        <w:spacing w:after="0" w:line="360" w:lineRule="auto"/>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lastRenderedPageBreak/>
        <w:t>kompetencia</w:t>
      </w:r>
      <w:proofErr w:type="gramEnd"/>
      <w:r>
        <w:rPr>
          <w:rFonts w:ascii="Times New Roman" w:hAnsi="Times New Roman" w:cs="Times New Roman"/>
          <w:color w:val="000000" w:themeColor="text1"/>
          <w:sz w:val="28"/>
          <w:szCs w:val="28"/>
        </w:rPr>
        <w:t xml:space="preserve"> alapú oktatás fenntartása</w:t>
      </w:r>
    </w:p>
    <w:p>
      <w:pPr>
        <w:pStyle w:val="Listaszerbekezds"/>
        <w:numPr>
          <w:ilvl w:val="0"/>
          <w:numId w:val="22"/>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szociális hátrányok, tanulási nehézségek enyhítése</w:t>
      </w:r>
    </w:p>
    <w:p>
      <w:pPr>
        <w:pStyle w:val="Listaszerbekezds"/>
        <w:numPr>
          <w:ilvl w:val="0"/>
          <w:numId w:val="22"/>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IKT-s eszközök használata</w:t>
      </w:r>
    </w:p>
    <w:p>
      <w:pPr>
        <w:pStyle w:val="Listaszerbekezds"/>
        <w:numPr>
          <w:ilvl w:val="0"/>
          <w:numId w:val="22"/>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óvoda-iskola, alsóból-felsőbe átmenet segítése</w:t>
      </w:r>
    </w:p>
    <w:p>
      <w:pPr>
        <w:pStyle w:val="Listaszerbekezds"/>
        <w:numPr>
          <w:ilvl w:val="0"/>
          <w:numId w:val="22"/>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jó kapcsolat kialakítása a szülői házzal</w:t>
      </w:r>
    </w:p>
    <w:p>
      <w:pPr>
        <w:pStyle w:val="Listaszerbekezds"/>
        <w:spacing w:after="0" w:line="360" w:lineRule="auto"/>
        <w:ind w:left="360"/>
        <w:jc w:val="both"/>
        <w:rPr>
          <w:rFonts w:ascii="Times New Roman" w:hAnsi="Times New Roman" w:cs="Times New Roman"/>
          <w:color w:val="000000" w:themeColor="text1"/>
          <w:sz w:val="28"/>
          <w:szCs w:val="28"/>
        </w:rPr>
      </w:pPr>
    </w:p>
    <w:p>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 napközis csoport főbb feladatai:</w:t>
      </w:r>
    </w:p>
    <w:p>
      <w:pPr>
        <w:pStyle w:val="Listaszerbekezds"/>
        <w:numPr>
          <w:ilvl w:val="0"/>
          <w:numId w:val="22"/>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 tanulók a másnapi órákra való felkészülésének biztosítása</w:t>
      </w:r>
    </w:p>
    <w:p>
      <w:pPr>
        <w:pStyle w:val="Listaszerbekezds"/>
        <w:numPr>
          <w:ilvl w:val="0"/>
          <w:numId w:val="22"/>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az önálló tanulás módszereinek megtanítása</w:t>
      </w:r>
    </w:p>
    <w:p>
      <w:pPr>
        <w:pStyle w:val="Listaszerbekezds"/>
        <w:numPr>
          <w:ilvl w:val="0"/>
          <w:numId w:val="22"/>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segítségnyújtás a tanulásban</w:t>
      </w:r>
    </w:p>
    <w:p>
      <w:pPr>
        <w:pStyle w:val="Listaszerbekezds"/>
        <w:numPr>
          <w:ilvl w:val="0"/>
          <w:numId w:val="22"/>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tanulmányi idő védettsége</w:t>
      </w:r>
    </w:p>
    <w:p>
      <w:pPr>
        <w:pStyle w:val="Listaszerbekezds"/>
        <w:numPr>
          <w:ilvl w:val="0"/>
          <w:numId w:val="22"/>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együttműködés az osztálytanítókkal</w:t>
      </w:r>
    </w:p>
    <w:p>
      <w:pPr>
        <w:pStyle w:val="Listaszerbekezds"/>
        <w:numPr>
          <w:ilvl w:val="0"/>
          <w:numId w:val="22"/>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szabadidő helyes megszervezése</w:t>
      </w:r>
    </w:p>
    <w:p>
      <w:pPr>
        <w:spacing w:after="0" w:line="360" w:lineRule="auto"/>
        <w:jc w:val="both"/>
        <w:rPr>
          <w:rFonts w:ascii="Times New Roman" w:hAnsi="Times New Roman" w:cs="Times New Roman"/>
          <w:b/>
          <w:color w:val="000000" w:themeColor="text1"/>
          <w:sz w:val="28"/>
          <w:szCs w:val="28"/>
        </w:rPr>
      </w:pPr>
    </w:p>
    <w:p>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Tanórákba beépítendő feladatok:</w:t>
      </w:r>
    </w:p>
    <w:p>
      <w:pPr>
        <w:pStyle w:val="Listaszerbekezds"/>
        <w:numPr>
          <w:ilvl w:val="0"/>
          <w:numId w:val="22"/>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mindennapos tollbamondás</w:t>
      </w:r>
    </w:p>
    <w:p>
      <w:pPr>
        <w:pStyle w:val="Listaszerbekezds"/>
        <w:numPr>
          <w:ilvl w:val="0"/>
          <w:numId w:val="22"/>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differenciált csoportmunka, kooperatív tanulási módszerek alkalmazása</w:t>
      </w:r>
    </w:p>
    <w:p>
      <w:pPr>
        <w:pStyle w:val="Listaszerbekezds"/>
        <w:numPr>
          <w:ilvl w:val="0"/>
          <w:numId w:val="22"/>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differenciált házi feladat adása</w:t>
      </w:r>
    </w:p>
    <w:p>
      <w:pPr>
        <w:spacing w:after="0" w:line="360" w:lineRule="auto"/>
        <w:jc w:val="both"/>
        <w:rPr>
          <w:rFonts w:ascii="Times New Roman" w:hAnsi="Times New Roman" w:cs="Times New Roman"/>
          <w:b/>
          <w:color w:val="000000" w:themeColor="text1"/>
          <w:sz w:val="28"/>
          <w:szCs w:val="28"/>
        </w:rPr>
      </w:pPr>
    </w:p>
    <w:p>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Kapcsolattartás az óvodával:</w:t>
      </w:r>
    </w:p>
    <w:p>
      <w:pPr>
        <w:pStyle w:val="Listaszerbekezds"/>
        <w:numPr>
          <w:ilvl w:val="0"/>
          <w:numId w:val="22"/>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kölcsönös látogatás (nyílt foglalkozások, farsang, Gergely-járás, </w:t>
      </w:r>
      <w:proofErr w:type="gramStart"/>
      <w:r>
        <w:rPr>
          <w:rFonts w:ascii="Times New Roman" w:hAnsi="Times New Roman" w:cs="Times New Roman"/>
          <w:color w:val="000000" w:themeColor="text1"/>
          <w:sz w:val="28"/>
          <w:szCs w:val="28"/>
        </w:rPr>
        <w:t>tanévnyitó  iskolagyűlés</w:t>
      </w:r>
      <w:proofErr w:type="gramEnd"/>
      <w:r>
        <w:rPr>
          <w:rFonts w:ascii="Times New Roman" w:hAnsi="Times New Roman" w:cs="Times New Roman"/>
          <w:color w:val="000000" w:themeColor="text1"/>
          <w:sz w:val="28"/>
          <w:szCs w:val="28"/>
        </w:rPr>
        <w:t>, ünnepélyek, ballagás, Olvasás születésnapja)</w:t>
      </w:r>
    </w:p>
    <w:p>
      <w:pPr>
        <w:pStyle w:val="Listaszerbekezds"/>
        <w:numPr>
          <w:ilvl w:val="0"/>
          <w:numId w:val="22"/>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szülői értekezlet a leendő első osztályosok szüleinek</w:t>
      </w:r>
    </w:p>
    <w:p>
      <w:pPr>
        <w:spacing w:after="0" w:line="360" w:lineRule="auto"/>
        <w:jc w:val="both"/>
        <w:rPr>
          <w:rFonts w:ascii="Times New Roman" w:hAnsi="Times New Roman" w:cs="Times New Roman"/>
          <w:color w:val="000000" w:themeColor="text1"/>
          <w:sz w:val="28"/>
          <w:szCs w:val="28"/>
        </w:rPr>
      </w:pPr>
    </w:p>
    <w:p>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Kapcsolattartás a felsős tanárokkal:</w:t>
      </w:r>
    </w:p>
    <w:p>
      <w:pPr>
        <w:pStyle w:val="Listaszerbekezds"/>
        <w:numPr>
          <w:ilvl w:val="0"/>
          <w:numId w:val="22"/>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átvezetni a 4. osztályos tanulókat a felsős iskolai környezetbe</w:t>
      </w:r>
    </w:p>
    <w:p>
      <w:pPr>
        <w:pStyle w:val="Listaszerbekezds"/>
        <w:spacing w:after="0" w:line="360" w:lineRule="auto"/>
        <w:ind w:left="360"/>
        <w:jc w:val="both"/>
        <w:rPr>
          <w:rFonts w:ascii="Times New Roman" w:hAnsi="Times New Roman" w:cs="Times New Roman"/>
          <w:color w:val="000000" w:themeColor="text1"/>
          <w:sz w:val="28"/>
          <w:szCs w:val="28"/>
        </w:rPr>
      </w:pPr>
    </w:p>
    <w:p>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Együttműködés a szülőkkel:</w:t>
      </w:r>
    </w:p>
    <w:p>
      <w:pPr>
        <w:pStyle w:val="Listaszerbekezds"/>
        <w:numPr>
          <w:ilvl w:val="0"/>
          <w:numId w:val="22"/>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szülői értekezletek</w:t>
      </w:r>
    </w:p>
    <w:p>
      <w:pPr>
        <w:pStyle w:val="Listaszerbekezds"/>
        <w:numPr>
          <w:ilvl w:val="0"/>
          <w:numId w:val="22"/>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fogadóórák</w:t>
      </w:r>
    </w:p>
    <w:p>
      <w:pPr>
        <w:pStyle w:val="Listaszerbekezds"/>
        <w:numPr>
          <w:ilvl w:val="0"/>
          <w:numId w:val="22"/>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családlátogatás szükség szerint</w:t>
      </w:r>
    </w:p>
    <w:p>
      <w:pPr>
        <w:pStyle w:val="Listaszerbekezds"/>
        <w:numPr>
          <w:ilvl w:val="0"/>
          <w:numId w:val="22"/>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szülők meghívása ünnepségekre</w:t>
      </w:r>
    </w:p>
    <w:p>
      <w:pPr>
        <w:pStyle w:val="Listaszerbekezds"/>
        <w:numPr>
          <w:ilvl w:val="0"/>
          <w:numId w:val="22"/>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kirándulások</w:t>
      </w:r>
    </w:p>
    <w:p>
      <w:pPr>
        <w:pStyle w:val="Listaszerbekezds"/>
        <w:spacing w:after="0" w:line="360" w:lineRule="auto"/>
        <w:ind w:left="360"/>
        <w:jc w:val="both"/>
        <w:rPr>
          <w:rFonts w:ascii="Times New Roman" w:hAnsi="Times New Roman" w:cs="Times New Roman"/>
          <w:color w:val="000000" w:themeColor="text1"/>
          <w:sz w:val="28"/>
          <w:szCs w:val="28"/>
        </w:rPr>
      </w:pPr>
    </w:p>
    <w:p>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Tehetséggondozás:</w:t>
      </w:r>
    </w:p>
    <w:p>
      <w:pPr>
        <w:pStyle w:val="Listaszerbekezds"/>
        <w:numPr>
          <w:ilvl w:val="0"/>
          <w:numId w:val="22"/>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differenciált óravezetés</w:t>
      </w:r>
    </w:p>
    <w:p>
      <w:pPr>
        <w:pStyle w:val="Listaszerbekezds"/>
        <w:numPr>
          <w:ilvl w:val="0"/>
          <w:numId w:val="22"/>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szakkörök</w:t>
      </w:r>
    </w:p>
    <w:p>
      <w:pPr>
        <w:pStyle w:val="Listaszerbekezds"/>
        <w:numPr>
          <w:ilvl w:val="0"/>
          <w:numId w:val="22"/>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tanulmányi versenyek</w:t>
      </w:r>
    </w:p>
    <w:p>
      <w:pPr>
        <w:pStyle w:val="Listaszerbekezds"/>
        <w:numPr>
          <w:ilvl w:val="0"/>
          <w:numId w:val="22"/>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művészeti tagozatok vizsgái</w:t>
      </w:r>
    </w:p>
    <w:p>
      <w:pPr>
        <w:spacing w:after="0" w:line="360" w:lineRule="auto"/>
        <w:jc w:val="both"/>
        <w:rPr>
          <w:rFonts w:ascii="Times New Roman" w:hAnsi="Times New Roman" w:cs="Times New Roman"/>
          <w:color w:val="000000" w:themeColor="text1"/>
          <w:sz w:val="28"/>
          <w:szCs w:val="28"/>
        </w:rPr>
      </w:pPr>
    </w:p>
    <w:p>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Felzárkóztatás:</w:t>
      </w:r>
    </w:p>
    <w:p>
      <w:pPr>
        <w:pStyle w:val="Listaszerbekezds"/>
        <w:numPr>
          <w:ilvl w:val="0"/>
          <w:numId w:val="22"/>
        </w:numPr>
        <w:spacing w:after="0" w:line="360" w:lineRule="auto"/>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korrepetálások</w:t>
      </w:r>
    </w:p>
    <w:p>
      <w:pPr>
        <w:pStyle w:val="Listaszerbekezds"/>
        <w:numPr>
          <w:ilvl w:val="0"/>
          <w:numId w:val="22"/>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egyéni foglalkozások</w:t>
      </w:r>
    </w:p>
    <w:p>
      <w:pPr>
        <w:pStyle w:val="Listaszerbekezds"/>
        <w:numPr>
          <w:ilvl w:val="0"/>
          <w:numId w:val="22"/>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tanulópárok szervezése</w:t>
      </w:r>
    </w:p>
    <w:p>
      <w:pPr>
        <w:pStyle w:val="Listaszerbekezds"/>
        <w:spacing w:after="0" w:line="360" w:lineRule="auto"/>
        <w:ind w:left="360"/>
        <w:jc w:val="both"/>
        <w:rPr>
          <w:rFonts w:ascii="Times New Roman" w:hAnsi="Times New Roman" w:cs="Times New Roman"/>
          <w:color w:val="000000" w:themeColor="text1"/>
          <w:sz w:val="28"/>
          <w:szCs w:val="28"/>
        </w:rPr>
      </w:pPr>
    </w:p>
    <w:p>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Természetvédelemre és a természet szeretetére nevelés:</w:t>
      </w:r>
    </w:p>
    <w:p>
      <w:pPr>
        <w:pStyle w:val="Listaszerbekezds"/>
        <w:numPr>
          <w:ilvl w:val="0"/>
          <w:numId w:val="22"/>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szelektív hulladékgyűjtés</w:t>
      </w:r>
    </w:p>
    <w:p>
      <w:pPr>
        <w:pStyle w:val="Listaszerbekezds"/>
        <w:numPr>
          <w:ilvl w:val="0"/>
          <w:numId w:val="22"/>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szűkebb és tágabb környezetük rendje, tisztasága</w:t>
      </w:r>
    </w:p>
    <w:p>
      <w:pPr>
        <w:pStyle w:val="Listaszerbekezds"/>
        <w:numPr>
          <w:ilvl w:val="0"/>
          <w:numId w:val="22"/>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rendszeres testmozgás, tisztálkodás</w:t>
      </w:r>
    </w:p>
    <w:p>
      <w:pPr>
        <w:pStyle w:val="Listaszerbekezds"/>
        <w:numPr>
          <w:ilvl w:val="0"/>
          <w:numId w:val="22"/>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egészséges, kulturált táplálkozás</w:t>
      </w:r>
    </w:p>
    <w:p>
      <w:pPr>
        <w:pStyle w:val="Listaszerbekezds"/>
        <w:numPr>
          <w:ilvl w:val="0"/>
          <w:numId w:val="22"/>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megfelelő baráti kapcsolatok kialakítása</w:t>
      </w:r>
    </w:p>
    <w:p>
      <w:pPr>
        <w:pStyle w:val="Listaszerbekezds"/>
        <w:numPr>
          <w:ilvl w:val="0"/>
          <w:numId w:val="22"/>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könyvajánlások</w:t>
      </w:r>
    </w:p>
    <w:p>
      <w:pPr>
        <w:pStyle w:val="Listaszerbekezds"/>
        <w:numPr>
          <w:ilvl w:val="0"/>
          <w:numId w:val="22"/>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tévéműsorok megbeszélése, válogatása</w:t>
      </w:r>
    </w:p>
    <w:p>
      <w:pPr>
        <w:pStyle w:val="Listaszerbekezds"/>
        <w:numPr>
          <w:ilvl w:val="0"/>
          <w:numId w:val="22"/>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hangverseny-, színház-, könyvtár-, múzeumlátogatások</w:t>
      </w:r>
    </w:p>
    <w:p>
      <w:pPr>
        <w:spacing w:after="0" w:line="360" w:lineRule="auto"/>
        <w:jc w:val="both"/>
        <w:rPr>
          <w:rFonts w:ascii="Times New Roman" w:hAnsi="Times New Roman" w:cs="Times New Roman"/>
          <w:color w:val="000000" w:themeColor="text1"/>
          <w:sz w:val="28"/>
          <w:szCs w:val="28"/>
        </w:rPr>
      </w:pPr>
    </w:p>
    <w:p>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Társintézményekkel</w:t>
      </w:r>
    </w:p>
    <w:p>
      <w:pPr>
        <w:pStyle w:val="Listaszerbekezds"/>
        <w:numPr>
          <w:ilvl w:val="0"/>
          <w:numId w:val="22"/>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védőnők: szűrések, felvilágosítás</w:t>
      </w:r>
    </w:p>
    <w:p>
      <w:pPr>
        <w:pStyle w:val="Listaszerbekezds"/>
        <w:numPr>
          <w:ilvl w:val="0"/>
          <w:numId w:val="22"/>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Gyermekjóléti Szolgálat: szociális-és lelki segítségnyújtás</w:t>
      </w:r>
    </w:p>
    <w:p>
      <w:pPr>
        <w:pStyle w:val="Listaszerbekezds"/>
        <w:numPr>
          <w:ilvl w:val="0"/>
          <w:numId w:val="22"/>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rendőrség, polgárőrség: szabályos gyalogos-és kerékpáros közlekedés,</w:t>
      </w:r>
    </w:p>
    <w:p>
      <w:pPr>
        <w:pStyle w:val="Listaszerbekezds"/>
        <w:numPr>
          <w:ilvl w:val="0"/>
          <w:numId w:val="22"/>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egyház: hit-és erkölcstanoktatás</w:t>
      </w:r>
    </w:p>
    <w:p>
      <w:pPr>
        <w:pStyle w:val="Listaszerbekezds"/>
        <w:numPr>
          <w:ilvl w:val="0"/>
          <w:numId w:val="22"/>
        </w:numPr>
        <w:spacing w:after="0" w:line="360"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Egységes Pedagógiai Szakszolgálat: logopédus, </w:t>
      </w:r>
      <w:r>
        <w:rPr>
          <w:rFonts w:ascii="Times New Roman" w:hAnsi="Times New Roman" w:cs="Times New Roman"/>
          <w:sz w:val="28"/>
          <w:szCs w:val="28"/>
        </w:rPr>
        <w:t>pszichológus</w:t>
      </w:r>
    </w:p>
    <w:p>
      <w:pPr>
        <w:spacing w:after="0" w:line="360" w:lineRule="auto"/>
        <w:jc w:val="both"/>
        <w:rPr>
          <w:rFonts w:ascii="Times New Roman" w:hAnsi="Times New Roman" w:cs="Times New Roman"/>
          <w:b/>
          <w:color w:val="000000" w:themeColor="text1"/>
          <w:sz w:val="28"/>
          <w:szCs w:val="28"/>
        </w:rPr>
      </w:pPr>
    </w:p>
    <w:p>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 tanórai és tanórán kívüli munkák, programok összehangolása a napközis tevékenységgel:</w:t>
      </w:r>
    </w:p>
    <w:p>
      <w:pPr>
        <w:pStyle w:val="Listaszerbekezds"/>
        <w:numPr>
          <w:ilvl w:val="0"/>
          <w:numId w:val="22"/>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foglalkozási tervek megbeszélése az osztálytanítókkal</w:t>
      </w:r>
    </w:p>
    <w:p>
      <w:pPr>
        <w:pStyle w:val="Listaszerbekezds"/>
        <w:numPr>
          <w:ilvl w:val="0"/>
          <w:numId w:val="22"/>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hospitálások</w:t>
      </w:r>
    </w:p>
    <w:p>
      <w:pPr>
        <w:spacing w:after="0" w:line="360" w:lineRule="auto"/>
        <w:ind w:left="1080"/>
        <w:jc w:val="both"/>
        <w:rPr>
          <w:rFonts w:ascii="Times New Roman" w:hAnsi="Times New Roman" w:cs="Times New Roman"/>
          <w:color w:val="000000" w:themeColor="text1"/>
          <w:sz w:val="28"/>
          <w:szCs w:val="28"/>
        </w:rPr>
      </w:pPr>
    </w:p>
    <w:p>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32"/>
          <w:szCs w:val="32"/>
        </w:rPr>
        <w:t>2019/2020. tanév eseményei</w:t>
      </w:r>
    </w:p>
    <w:tbl>
      <w:tblPr>
        <w:tblStyle w:val="Rcsostblzat"/>
        <w:tblW w:w="9210" w:type="dxa"/>
        <w:tblLayout w:type="fixed"/>
        <w:tblLook w:val="04A0" w:firstRow="1" w:lastRow="0" w:firstColumn="1" w:lastColumn="0" w:noHBand="0" w:noVBand="1"/>
      </w:tblPr>
      <w:tblGrid>
        <w:gridCol w:w="1980"/>
        <w:gridCol w:w="3402"/>
        <w:gridCol w:w="3828"/>
      </w:tblGrid>
      <w:tr>
        <w:tc>
          <w:tcPr>
            <w:tcW w:w="1980" w:type="dxa"/>
          </w:tcPr>
          <w:p>
            <w:pPr>
              <w:spacing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szeptember</w:t>
            </w:r>
          </w:p>
        </w:tc>
        <w:tc>
          <w:tcPr>
            <w:tcW w:w="3402" w:type="dxa"/>
          </w:tcPr>
          <w:p>
            <w:pPr>
              <w:spacing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munka</w:t>
            </w:r>
          </w:p>
        </w:tc>
        <w:tc>
          <w:tcPr>
            <w:tcW w:w="3828" w:type="dxa"/>
          </w:tcPr>
          <w:p>
            <w:pPr>
              <w:spacing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felelősök</w:t>
            </w:r>
          </w:p>
        </w:tc>
      </w:tr>
      <w:tr>
        <w:tc>
          <w:tcPr>
            <w:tcW w:w="1980" w:type="dxa"/>
          </w:tcPr>
          <w:p>
            <w:pPr>
              <w:spacing w:line="360" w:lineRule="auto"/>
              <w:jc w:val="center"/>
              <w:rPr>
                <w:rFonts w:ascii="Times New Roman" w:hAnsi="Times New Roman" w:cs="Times New Roman"/>
                <w:color w:val="000000" w:themeColor="text1"/>
                <w:sz w:val="28"/>
                <w:szCs w:val="28"/>
              </w:rPr>
            </w:pPr>
          </w:p>
        </w:tc>
        <w:tc>
          <w:tcPr>
            <w:tcW w:w="3402" w:type="dxa"/>
          </w:tcPr>
          <w:p>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munkaközösségi értekezlet</w:t>
            </w:r>
          </w:p>
        </w:tc>
        <w:tc>
          <w:tcPr>
            <w:tcW w:w="3828" w:type="dxa"/>
          </w:tcPr>
          <w:p>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munkaközösségvezető</w:t>
            </w:r>
          </w:p>
        </w:tc>
      </w:tr>
      <w:tr>
        <w:tc>
          <w:tcPr>
            <w:tcW w:w="1980" w:type="dxa"/>
          </w:tcPr>
          <w:p>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folyamatos</w:t>
            </w:r>
          </w:p>
        </w:tc>
        <w:tc>
          <w:tcPr>
            <w:tcW w:w="3402" w:type="dxa"/>
          </w:tcPr>
          <w:p>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DIFER</w:t>
            </w:r>
          </w:p>
          <w:p>
            <w:pPr>
              <w:spacing w:line="360" w:lineRule="auto"/>
              <w:rPr>
                <w:rFonts w:ascii="Times New Roman" w:hAnsi="Times New Roman" w:cs="Times New Roman"/>
                <w:color w:val="000000" w:themeColor="text1"/>
                <w:sz w:val="28"/>
                <w:szCs w:val="28"/>
              </w:rPr>
            </w:pPr>
          </w:p>
        </w:tc>
        <w:tc>
          <w:tcPr>
            <w:tcW w:w="3828" w:type="dxa"/>
          </w:tcPr>
          <w:p>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Halász Ottóné</w:t>
            </w:r>
          </w:p>
        </w:tc>
      </w:tr>
      <w:tr>
        <w:tc>
          <w:tcPr>
            <w:tcW w:w="1980" w:type="dxa"/>
          </w:tcPr>
          <w:p>
            <w:pPr>
              <w:spacing w:line="360" w:lineRule="auto"/>
              <w:jc w:val="center"/>
              <w:rPr>
                <w:rFonts w:ascii="Times New Roman" w:hAnsi="Times New Roman" w:cs="Times New Roman"/>
                <w:color w:val="000000" w:themeColor="text1"/>
                <w:sz w:val="28"/>
                <w:szCs w:val="28"/>
              </w:rPr>
            </w:pPr>
          </w:p>
        </w:tc>
        <w:tc>
          <w:tcPr>
            <w:tcW w:w="3402" w:type="dxa"/>
          </w:tcPr>
          <w:p>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szülői értekezletek</w:t>
            </w:r>
          </w:p>
          <w:p>
            <w:pPr>
              <w:spacing w:line="360" w:lineRule="auto"/>
              <w:rPr>
                <w:rFonts w:ascii="Times New Roman" w:hAnsi="Times New Roman" w:cs="Times New Roman"/>
                <w:color w:val="000000" w:themeColor="text1"/>
                <w:sz w:val="28"/>
                <w:szCs w:val="28"/>
              </w:rPr>
            </w:pPr>
          </w:p>
        </w:tc>
        <w:tc>
          <w:tcPr>
            <w:tcW w:w="3828" w:type="dxa"/>
          </w:tcPr>
          <w:p>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osztályfőnökök</w:t>
            </w:r>
          </w:p>
        </w:tc>
      </w:tr>
      <w:tr>
        <w:tc>
          <w:tcPr>
            <w:tcW w:w="1980" w:type="dxa"/>
          </w:tcPr>
          <w:p>
            <w:pPr>
              <w:spacing w:line="360" w:lineRule="auto"/>
              <w:jc w:val="center"/>
              <w:rPr>
                <w:rFonts w:ascii="Times New Roman" w:hAnsi="Times New Roman" w:cs="Times New Roman"/>
                <w:color w:val="000000" w:themeColor="text1"/>
                <w:sz w:val="28"/>
                <w:szCs w:val="28"/>
              </w:rPr>
            </w:pPr>
          </w:p>
        </w:tc>
        <w:tc>
          <w:tcPr>
            <w:tcW w:w="3402" w:type="dxa"/>
          </w:tcPr>
          <w:p>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Máté-napi megemlékezés, akadályverseny</w:t>
            </w:r>
          </w:p>
          <w:p>
            <w:pPr>
              <w:spacing w:line="360" w:lineRule="auto"/>
              <w:rPr>
                <w:rFonts w:ascii="Times New Roman" w:hAnsi="Times New Roman" w:cs="Times New Roman"/>
                <w:color w:val="000000" w:themeColor="text1"/>
                <w:sz w:val="28"/>
                <w:szCs w:val="28"/>
              </w:rPr>
            </w:pPr>
          </w:p>
        </w:tc>
        <w:tc>
          <w:tcPr>
            <w:tcW w:w="3828" w:type="dxa"/>
          </w:tcPr>
          <w:p>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osztályfőnökök, DÖK</w:t>
            </w:r>
          </w:p>
        </w:tc>
      </w:tr>
      <w:tr>
        <w:tc>
          <w:tcPr>
            <w:tcW w:w="1980" w:type="dxa"/>
          </w:tcPr>
          <w:p>
            <w:pPr>
              <w:spacing w:line="360" w:lineRule="auto"/>
              <w:jc w:val="center"/>
              <w:rPr>
                <w:rFonts w:ascii="Times New Roman" w:hAnsi="Times New Roman" w:cs="Times New Roman"/>
                <w:color w:val="000000" w:themeColor="text1"/>
                <w:sz w:val="28"/>
                <w:szCs w:val="28"/>
              </w:rPr>
            </w:pPr>
          </w:p>
        </w:tc>
        <w:tc>
          <w:tcPr>
            <w:tcW w:w="3402" w:type="dxa"/>
          </w:tcPr>
          <w:p>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levelezős versenyek szervezése, Ismerd meg Szegvárt- gyalogtúra</w:t>
            </w:r>
          </w:p>
          <w:p>
            <w:pPr>
              <w:spacing w:line="360" w:lineRule="auto"/>
              <w:rPr>
                <w:rFonts w:ascii="Times New Roman" w:hAnsi="Times New Roman" w:cs="Times New Roman"/>
                <w:color w:val="000000" w:themeColor="text1"/>
                <w:sz w:val="28"/>
                <w:szCs w:val="28"/>
              </w:rPr>
            </w:pPr>
          </w:p>
        </w:tc>
        <w:tc>
          <w:tcPr>
            <w:tcW w:w="3828" w:type="dxa"/>
          </w:tcPr>
          <w:p>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munkaközösségvezető, DÖK, napközis nevelők</w:t>
            </w:r>
          </w:p>
        </w:tc>
      </w:tr>
      <w:tr>
        <w:tc>
          <w:tcPr>
            <w:tcW w:w="1980" w:type="dxa"/>
          </w:tcPr>
          <w:p>
            <w:pPr>
              <w:spacing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október</w:t>
            </w:r>
          </w:p>
        </w:tc>
        <w:tc>
          <w:tcPr>
            <w:tcW w:w="3402" w:type="dxa"/>
          </w:tcPr>
          <w:p>
            <w:pPr>
              <w:spacing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munka</w:t>
            </w:r>
          </w:p>
        </w:tc>
        <w:tc>
          <w:tcPr>
            <w:tcW w:w="3828" w:type="dxa"/>
          </w:tcPr>
          <w:p>
            <w:pPr>
              <w:spacing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felelősök</w:t>
            </w:r>
          </w:p>
        </w:tc>
      </w:tr>
      <w:tr>
        <w:tc>
          <w:tcPr>
            <w:tcW w:w="1980" w:type="dxa"/>
          </w:tcPr>
          <w:p>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folyamatos</w:t>
            </w:r>
          </w:p>
        </w:tc>
        <w:tc>
          <w:tcPr>
            <w:tcW w:w="3402" w:type="dxa"/>
          </w:tcPr>
          <w:p>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DIFER</w:t>
            </w:r>
          </w:p>
          <w:p>
            <w:pPr>
              <w:spacing w:line="360" w:lineRule="auto"/>
              <w:rPr>
                <w:rFonts w:ascii="Times New Roman" w:hAnsi="Times New Roman" w:cs="Times New Roman"/>
                <w:color w:val="000000" w:themeColor="text1"/>
                <w:sz w:val="28"/>
                <w:szCs w:val="28"/>
              </w:rPr>
            </w:pPr>
          </w:p>
        </w:tc>
        <w:tc>
          <w:tcPr>
            <w:tcW w:w="3828" w:type="dxa"/>
          </w:tcPr>
          <w:p>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Halász Ottóné</w:t>
            </w:r>
          </w:p>
        </w:tc>
      </w:tr>
      <w:tr>
        <w:tc>
          <w:tcPr>
            <w:tcW w:w="1980" w:type="dxa"/>
          </w:tcPr>
          <w:p>
            <w:pPr>
              <w:spacing w:line="360" w:lineRule="auto"/>
              <w:jc w:val="center"/>
              <w:rPr>
                <w:rFonts w:ascii="Times New Roman" w:hAnsi="Times New Roman" w:cs="Times New Roman"/>
                <w:color w:val="000000" w:themeColor="text1"/>
                <w:sz w:val="28"/>
                <w:szCs w:val="28"/>
              </w:rPr>
            </w:pPr>
          </w:p>
        </w:tc>
        <w:tc>
          <w:tcPr>
            <w:tcW w:w="3402" w:type="dxa"/>
          </w:tcPr>
          <w:p>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megemlékezés október 6.</w:t>
            </w:r>
          </w:p>
        </w:tc>
        <w:tc>
          <w:tcPr>
            <w:tcW w:w="3828" w:type="dxa"/>
          </w:tcPr>
          <w:p>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osztályfőnökök</w:t>
            </w:r>
          </w:p>
        </w:tc>
      </w:tr>
      <w:tr>
        <w:tc>
          <w:tcPr>
            <w:tcW w:w="1980" w:type="dxa"/>
          </w:tcPr>
          <w:p>
            <w:pPr>
              <w:spacing w:line="360" w:lineRule="auto"/>
              <w:rPr>
                <w:rFonts w:ascii="Times New Roman" w:hAnsi="Times New Roman" w:cs="Times New Roman"/>
                <w:color w:val="000000" w:themeColor="text1"/>
                <w:sz w:val="28"/>
                <w:szCs w:val="28"/>
              </w:rPr>
            </w:pPr>
          </w:p>
        </w:tc>
        <w:tc>
          <w:tcPr>
            <w:tcW w:w="3402" w:type="dxa"/>
          </w:tcPr>
          <w:p>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Kézmosás Világnapja</w:t>
            </w:r>
          </w:p>
          <w:p>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(vetélkedő)</w:t>
            </w:r>
          </w:p>
          <w:p>
            <w:pPr>
              <w:spacing w:line="360" w:lineRule="auto"/>
              <w:rPr>
                <w:rFonts w:ascii="Times New Roman" w:hAnsi="Times New Roman" w:cs="Times New Roman"/>
                <w:color w:val="000000" w:themeColor="text1"/>
                <w:sz w:val="28"/>
                <w:szCs w:val="28"/>
              </w:rPr>
            </w:pPr>
          </w:p>
        </w:tc>
        <w:tc>
          <w:tcPr>
            <w:tcW w:w="3828" w:type="dxa"/>
          </w:tcPr>
          <w:p>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Bereczkiné Buza Anett napközis nevelők</w:t>
            </w:r>
          </w:p>
        </w:tc>
      </w:tr>
      <w:tr>
        <w:tc>
          <w:tcPr>
            <w:tcW w:w="1980" w:type="dxa"/>
          </w:tcPr>
          <w:p>
            <w:pPr>
              <w:spacing w:line="360" w:lineRule="auto"/>
              <w:jc w:val="center"/>
              <w:rPr>
                <w:rFonts w:ascii="Times New Roman" w:hAnsi="Times New Roman" w:cs="Times New Roman"/>
                <w:color w:val="000000" w:themeColor="text1"/>
                <w:sz w:val="28"/>
                <w:szCs w:val="28"/>
              </w:rPr>
            </w:pPr>
          </w:p>
        </w:tc>
        <w:tc>
          <w:tcPr>
            <w:tcW w:w="3402" w:type="dxa"/>
          </w:tcPr>
          <w:p>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ünnepi műsor </w:t>
            </w:r>
          </w:p>
          <w:p>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okt.23. (felsősök műsorának megtekintése)</w:t>
            </w:r>
          </w:p>
          <w:p>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hulladékgyűjtés</w:t>
            </w:r>
          </w:p>
          <w:p>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Ismerd meg Szegvárt! gyalogtúra</w:t>
            </w:r>
          </w:p>
        </w:tc>
        <w:tc>
          <w:tcPr>
            <w:tcW w:w="3828" w:type="dxa"/>
          </w:tcPr>
          <w:p>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osztályfőnökök, DÖK</w:t>
            </w:r>
          </w:p>
          <w:p>
            <w:pPr>
              <w:spacing w:line="360" w:lineRule="auto"/>
              <w:rPr>
                <w:rFonts w:ascii="Times New Roman" w:hAnsi="Times New Roman" w:cs="Times New Roman"/>
                <w:color w:val="000000" w:themeColor="text1"/>
                <w:sz w:val="28"/>
                <w:szCs w:val="28"/>
              </w:rPr>
            </w:pPr>
          </w:p>
          <w:p>
            <w:pPr>
              <w:spacing w:line="360" w:lineRule="auto"/>
              <w:rPr>
                <w:rFonts w:ascii="Times New Roman" w:hAnsi="Times New Roman" w:cs="Times New Roman"/>
                <w:color w:val="000000" w:themeColor="text1"/>
                <w:sz w:val="28"/>
                <w:szCs w:val="28"/>
              </w:rPr>
            </w:pPr>
          </w:p>
          <w:p>
            <w:pPr>
              <w:spacing w:line="360" w:lineRule="auto"/>
              <w:rPr>
                <w:rFonts w:ascii="Times New Roman" w:hAnsi="Times New Roman" w:cs="Times New Roman"/>
                <w:color w:val="000000" w:themeColor="text1"/>
                <w:sz w:val="28"/>
                <w:szCs w:val="28"/>
              </w:rPr>
            </w:pPr>
          </w:p>
          <w:p>
            <w:pPr>
              <w:spacing w:line="360" w:lineRule="auto"/>
              <w:rPr>
                <w:rFonts w:ascii="Times New Roman" w:hAnsi="Times New Roman" w:cs="Times New Roman"/>
                <w:color w:val="000000" w:themeColor="text1"/>
                <w:sz w:val="28"/>
                <w:szCs w:val="28"/>
              </w:rPr>
            </w:pPr>
          </w:p>
          <w:p>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DÖK, napközis nevelők</w:t>
            </w:r>
          </w:p>
        </w:tc>
      </w:tr>
      <w:tr>
        <w:tc>
          <w:tcPr>
            <w:tcW w:w="1980" w:type="dxa"/>
          </w:tcPr>
          <w:p>
            <w:pPr>
              <w:spacing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november</w:t>
            </w:r>
          </w:p>
        </w:tc>
        <w:tc>
          <w:tcPr>
            <w:tcW w:w="3402" w:type="dxa"/>
          </w:tcPr>
          <w:p>
            <w:pPr>
              <w:spacing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munka</w:t>
            </w:r>
          </w:p>
        </w:tc>
        <w:tc>
          <w:tcPr>
            <w:tcW w:w="3828" w:type="dxa"/>
          </w:tcPr>
          <w:p>
            <w:pPr>
              <w:spacing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felelősök</w:t>
            </w:r>
          </w:p>
        </w:tc>
      </w:tr>
      <w:tr>
        <w:tc>
          <w:tcPr>
            <w:tcW w:w="1980" w:type="dxa"/>
          </w:tcPr>
          <w:p>
            <w:pPr>
              <w:spacing w:line="360" w:lineRule="auto"/>
              <w:jc w:val="center"/>
              <w:rPr>
                <w:rFonts w:ascii="Times New Roman" w:hAnsi="Times New Roman" w:cs="Times New Roman"/>
                <w:color w:val="000000" w:themeColor="text1"/>
                <w:sz w:val="28"/>
                <w:szCs w:val="28"/>
              </w:rPr>
            </w:pPr>
          </w:p>
        </w:tc>
        <w:tc>
          <w:tcPr>
            <w:tcW w:w="3402" w:type="dxa"/>
          </w:tcPr>
          <w:p>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iskolai mesemondó (területi versenyekhez igazodva) alsós: 14-én</w:t>
            </w:r>
          </w:p>
          <w:p>
            <w:pPr>
              <w:spacing w:line="360" w:lineRule="auto"/>
              <w:rPr>
                <w:rFonts w:ascii="Times New Roman" w:hAnsi="Times New Roman" w:cs="Times New Roman"/>
                <w:color w:val="000000" w:themeColor="text1"/>
                <w:sz w:val="28"/>
                <w:szCs w:val="28"/>
              </w:rPr>
            </w:pPr>
          </w:p>
        </w:tc>
        <w:tc>
          <w:tcPr>
            <w:tcW w:w="3828" w:type="dxa"/>
          </w:tcPr>
          <w:p>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munkaközösségvezető, osztályfőnökök</w:t>
            </w:r>
          </w:p>
        </w:tc>
      </w:tr>
      <w:tr>
        <w:tc>
          <w:tcPr>
            <w:tcW w:w="1980" w:type="dxa"/>
          </w:tcPr>
          <w:p>
            <w:pPr>
              <w:spacing w:line="360" w:lineRule="auto"/>
              <w:jc w:val="center"/>
              <w:rPr>
                <w:rFonts w:ascii="Times New Roman" w:hAnsi="Times New Roman" w:cs="Times New Roman"/>
                <w:color w:val="000000" w:themeColor="text1"/>
                <w:sz w:val="28"/>
                <w:szCs w:val="28"/>
              </w:rPr>
            </w:pPr>
          </w:p>
        </w:tc>
        <w:tc>
          <w:tcPr>
            <w:tcW w:w="3402" w:type="dxa"/>
          </w:tcPr>
          <w:p>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Koszorúkészítés</w:t>
            </w:r>
          </w:p>
        </w:tc>
        <w:tc>
          <w:tcPr>
            <w:tcW w:w="3828" w:type="dxa"/>
          </w:tcPr>
          <w:p>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Egyházi szervezés</w:t>
            </w:r>
          </w:p>
        </w:tc>
      </w:tr>
      <w:tr>
        <w:tc>
          <w:tcPr>
            <w:tcW w:w="1980" w:type="dxa"/>
          </w:tcPr>
          <w:p>
            <w:pPr>
              <w:spacing w:line="360" w:lineRule="auto"/>
              <w:jc w:val="center"/>
              <w:rPr>
                <w:rFonts w:ascii="Times New Roman" w:hAnsi="Times New Roman" w:cs="Times New Roman"/>
                <w:color w:val="000000" w:themeColor="text1"/>
                <w:sz w:val="28"/>
                <w:szCs w:val="28"/>
              </w:rPr>
            </w:pPr>
          </w:p>
        </w:tc>
        <w:tc>
          <w:tcPr>
            <w:tcW w:w="3402" w:type="dxa"/>
          </w:tcPr>
          <w:p>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nyílt tanítási napok</w:t>
            </w:r>
          </w:p>
          <w:p>
            <w:pPr>
              <w:spacing w:line="360" w:lineRule="auto"/>
              <w:rPr>
                <w:rFonts w:ascii="Times New Roman" w:hAnsi="Times New Roman" w:cs="Times New Roman"/>
                <w:color w:val="000000" w:themeColor="text1"/>
                <w:sz w:val="28"/>
                <w:szCs w:val="28"/>
              </w:rPr>
            </w:pPr>
          </w:p>
        </w:tc>
        <w:tc>
          <w:tcPr>
            <w:tcW w:w="3828" w:type="dxa"/>
          </w:tcPr>
          <w:p>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osztályfőnökök</w:t>
            </w:r>
          </w:p>
        </w:tc>
      </w:tr>
      <w:tr>
        <w:tc>
          <w:tcPr>
            <w:tcW w:w="1980" w:type="dxa"/>
          </w:tcPr>
          <w:p>
            <w:pPr>
              <w:spacing w:line="360" w:lineRule="auto"/>
              <w:jc w:val="center"/>
              <w:rPr>
                <w:rFonts w:ascii="Times New Roman" w:hAnsi="Times New Roman" w:cs="Times New Roman"/>
                <w:color w:val="000000" w:themeColor="text1"/>
                <w:sz w:val="28"/>
                <w:szCs w:val="28"/>
              </w:rPr>
            </w:pPr>
          </w:p>
        </w:tc>
        <w:tc>
          <w:tcPr>
            <w:tcW w:w="3402" w:type="dxa"/>
          </w:tcPr>
          <w:p>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szülői értekezletek</w:t>
            </w:r>
          </w:p>
          <w:p>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Ismerd meg Szegvárt!</w:t>
            </w:r>
          </w:p>
          <w:p>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gyalogtúra</w:t>
            </w:r>
          </w:p>
          <w:p>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Márton-napi SULI BULI</w:t>
            </w:r>
          </w:p>
          <w:p>
            <w:pPr>
              <w:spacing w:line="360" w:lineRule="auto"/>
              <w:rPr>
                <w:rFonts w:ascii="Times New Roman" w:hAnsi="Times New Roman" w:cs="Times New Roman"/>
                <w:color w:val="000000" w:themeColor="text1"/>
                <w:sz w:val="28"/>
                <w:szCs w:val="28"/>
              </w:rPr>
            </w:pPr>
          </w:p>
        </w:tc>
        <w:tc>
          <w:tcPr>
            <w:tcW w:w="3828" w:type="dxa"/>
          </w:tcPr>
          <w:p>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osztályfőnökök</w:t>
            </w:r>
          </w:p>
          <w:p>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DÖK, napközis nevelők</w:t>
            </w:r>
          </w:p>
          <w:p>
            <w:pPr>
              <w:spacing w:line="360" w:lineRule="auto"/>
              <w:rPr>
                <w:rFonts w:ascii="Times New Roman" w:hAnsi="Times New Roman" w:cs="Times New Roman"/>
                <w:color w:val="000000" w:themeColor="text1"/>
                <w:sz w:val="28"/>
                <w:szCs w:val="28"/>
              </w:rPr>
            </w:pPr>
          </w:p>
          <w:p>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DÖK</w:t>
            </w:r>
          </w:p>
        </w:tc>
      </w:tr>
      <w:tr>
        <w:tc>
          <w:tcPr>
            <w:tcW w:w="1980" w:type="dxa"/>
          </w:tcPr>
          <w:p>
            <w:pPr>
              <w:spacing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december</w:t>
            </w:r>
          </w:p>
        </w:tc>
        <w:tc>
          <w:tcPr>
            <w:tcW w:w="3402" w:type="dxa"/>
          </w:tcPr>
          <w:p>
            <w:pPr>
              <w:spacing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munka</w:t>
            </w:r>
          </w:p>
        </w:tc>
        <w:tc>
          <w:tcPr>
            <w:tcW w:w="3828" w:type="dxa"/>
          </w:tcPr>
          <w:p>
            <w:pPr>
              <w:spacing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felelősök</w:t>
            </w:r>
          </w:p>
        </w:tc>
      </w:tr>
      <w:tr>
        <w:tc>
          <w:tcPr>
            <w:tcW w:w="1980" w:type="dxa"/>
          </w:tcPr>
          <w:p>
            <w:pPr>
              <w:spacing w:line="360" w:lineRule="auto"/>
              <w:rPr>
                <w:rFonts w:ascii="Times New Roman" w:hAnsi="Times New Roman" w:cs="Times New Roman"/>
                <w:color w:val="000000" w:themeColor="text1"/>
                <w:sz w:val="28"/>
                <w:szCs w:val="28"/>
              </w:rPr>
            </w:pPr>
          </w:p>
          <w:p>
            <w:pPr>
              <w:spacing w:line="360" w:lineRule="auto"/>
              <w:jc w:val="center"/>
              <w:rPr>
                <w:rFonts w:ascii="Times New Roman" w:hAnsi="Times New Roman" w:cs="Times New Roman"/>
                <w:color w:val="000000" w:themeColor="text1"/>
                <w:sz w:val="28"/>
                <w:szCs w:val="28"/>
              </w:rPr>
            </w:pPr>
          </w:p>
        </w:tc>
        <w:tc>
          <w:tcPr>
            <w:tcW w:w="3402" w:type="dxa"/>
          </w:tcPr>
          <w:p>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Mikulás ünnepség</w:t>
            </w:r>
          </w:p>
          <w:p>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osztálykeretben)</w:t>
            </w:r>
          </w:p>
          <w:p>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Adventi vásár-13-án</w:t>
            </w:r>
          </w:p>
          <w:p>
            <w:pPr>
              <w:spacing w:line="360" w:lineRule="auto"/>
              <w:rPr>
                <w:rFonts w:ascii="Times New Roman" w:hAnsi="Times New Roman" w:cs="Times New Roman"/>
                <w:color w:val="000000" w:themeColor="text1"/>
                <w:sz w:val="28"/>
                <w:szCs w:val="28"/>
              </w:rPr>
            </w:pPr>
          </w:p>
        </w:tc>
        <w:tc>
          <w:tcPr>
            <w:tcW w:w="3828" w:type="dxa"/>
          </w:tcPr>
          <w:p>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osztályfőnökök</w:t>
            </w:r>
          </w:p>
          <w:p>
            <w:pPr>
              <w:spacing w:line="360" w:lineRule="auto"/>
              <w:rPr>
                <w:rFonts w:ascii="Times New Roman" w:hAnsi="Times New Roman" w:cs="Times New Roman"/>
                <w:color w:val="000000" w:themeColor="text1"/>
                <w:sz w:val="28"/>
                <w:szCs w:val="28"/>
              </w:rPr>
            </w:pPr>
          </w:p>
          <w:p>
            <w:pPr>
              <w:spacing w:line="360" w:lineRule="auto"/>
              <w:rPr>
                <w:rFonts w:ascii="Times New Roman" w:hAnsi="Times New Roman" w:cs="Times New Roman"/>
                <w:color w:val="000000" w:themeColor="text1"/>
                <w:sz w:val="28"/>
                <w:szCs w:val="28"/>
              </w:rPr>
            </w:pPr>
          </w:p>
          <w:p>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osztályfőnökök</w:t>
            </w:r>
          </w:p>
          <w:p>
            <w:pPr>
              <w:spacing w:line="360" w:lineRule="auto"/>
              <w:rPr>
                <w:rFonts w:ascii="Times New Roman" w:hAnsi="Times New Roman" w:cs="Times New Roman"/>
                <w:color w:val="000000" w:themeColor="text1"/>
                <w:sz w:val="28"/>
                <w:szCs w:val="28"/>
              </w:rPr>
            </w:pPr>
          </w:p>
          <w:p>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DÖK, Bereczkiné Buza Anett, Magyar Nóra</w:t>
            </w:r>
          </w:p>
        </w:tc>
      </w:tr>
      <w:tr>
        <w:tc>
          <w:tcPr>
            <w:tcW w:w="1980" w:type="dxa"/>
          </w:tcPr>
          <w:p>
            <w:pPr>
              <w:spacing w:line="360" w:lineRule="auto"/>
              <w:jc w:val="center"/>
              <w:rPr>
                <w:rFonts w:ascii="Times New Roman" w:hAnsi="Times New Roman" w:cs="Times New Roman"/>
                <w:color w:val="000000" w:themeColor="text1"/>
                <w:sz w:val="28"/>
                <w:szCs w:val="28"/>
              </w:rPr>
            </w:pPr>
          </w:p>
        </w:tc>
        <w:tc>
          <w:tcPr>
            <w:tcW w:w="3402" w:type="dxa"/>
          </w:tcPr>
          <w:p>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kézműves foglalkozás a karácsony jegyében</w:t>
            </w:r>
          </w:p>
          <w:p>
            <w:pPr>
              <w:spacing w:line="360" w:lineRule="auto"/>
              <w:rPr>
                <w:rFonts w:ascii="Times New Roman" w:hAnsi="Times New Roman" w:cs="Times New Roman"/>
                <w:color w:val="000000" w:themeColor="text1"/>
                <w:sz w:val="28"/>
                <w:szCs w:val="28"/>
              </w:rPr>
            </w:pPr>
          </w:p>
        </w:tc>
        <w:tc>
          <w:tcPr>
            <w:tcW w:w="3828" w:type="dxa"/>
          </w:tcPr>
          <w:p>
            <w:pPr>
              <w:spacing w:line="360" w:lineRule="auto"/>
              <w:rPr>
                <w:rFonts w:ascii="Times New Roman" w:hAnsi="Times New Roman" w:cs="Times New Roman"/>
                <w:color w:val="000000" w:themeColor="text1"/>
                <w:sz w:val="28"/>
                <w:szCs w:val="28"/>
              </w:rPr>
            </w:pPr>
          </w:p>
          <w:p>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napközis nevelők</w:t>
            </w:r>
          </w:p>
        </w:tc>
      </w:tr>
      <w:tr>
        <w:tc>
          <w:tcPr>
            <w:tcW w:w="1980" w:type="dxa"/>
          </w:tcPr>
          <w:p>
            <w:pPr>
              <w:spacing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január</w:t>
            </w:r>
          </w:p>
        </w:tc>
        <w:tc>
          <w:tcPr>
            <w:tcW w:w="3402" w:type="dxa"/>
          </w:tcPr>
          <w:p>
            <w:pPr>
              <w:spacing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munka</w:t>
            </w:r>
          </w:p>
        </w:tc>
        <w:tc>
          <w:tcPr>
            <w:tcW w:w="3828" w:type="dxa"/>
          </w:tcPr>
          <w:p>
            <w:pPr>
              <w:spacing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felelősök</w:t>
            </w:r>
          </w:p>
        </w:tc>
      </w:tr>
      <w:tr>
        <w:tc>
          <w:tcPr>
            <w:tcW w:w="1980" w:type="dxa"/>
          </w:tcPr>
          <w:p>
            <w:pPr>
              <w:spacing w:line="360" w:lineRule="auto"/>
              <w:jc w:val="center"/>
              <w:rPr>
                <w:rFonts w:ascii="Times New Roman" w:hAnsi="Times New Roman" w:cs="Times New Roman"/>
                <w:color w:val="000000" w:themeColor="text1"/>
                <w:sz w:val="28"/>
                <w:szCs w:val="28"/>
              </w:rPr>
            </w:pPr>
          </w:p>
        </w:tc>
        <w:tc>
          <w:tcPr>
            <w:tcW w:w="3402" w:type="dxa"/>
          </w:tcPr>
          <w:p>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félévi osztályozó értekezlet</w:t>
            </w:r>
          </w:p>
          <w:p>
            <w:pPr>
              <w:spacing w:line="360" w:lineRule="auto"/>
              <w:rPr>
                <w:rFonts w:ascii="Times New Roman" w:hAnsi="Times New Roman" w:cs="Times New Roman"/>
                <w:color w:val="C00000"/>
                <w:sz w:val="28"/>
                <w:szCs w:val="28"/>
              </w:rPr>
            </w:pPr>
          </w:p>
        </w:tc>
        <w:tc>
          <w:tcPr>
            <w:tcW w:w="3828" w:type="dxa"/>
          </w:tcPr>
          <w:p>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osztályfőnökök</w:t>
            </w:r>
          </w:p>
          <w:p>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munkaközösségvezető</w:t>
            </w:r>
          </w:p>
        </w:tc>
      </w:tr>
      <w:tr>
        <w:tc>
          <w:tcPr>
            <w:tcW w:w="1980" w:type="dxa"/>
          </w:tcPr>
          <w:p>
            <w:pPr>
              <w:spacing w:line="360" w:lineRule="auto"/>
              <w:jc w:val="center"/>
              <w:rPr>
                <w:rFonts w:ascii="Times New Roman" w:hAnsi="Times New Roman" w:cs="Times New Roman"/>
                <w:color w:val="000000" w:themeColor="text1"/>
                <w:sz w:val="28"/>
                <w:szCs w:val="28"/>
              </w:rPr>
            </w:pPr>
          </w:p>
        </w:tc>
        <w:tc>
          <w:tcPr>
            <w:tcW w:w="3402" w:type="dxa"/>
          </w:tcPr>
          <w:p>
            <w:pPr>
              <w:spacing w:line="360" w:lineRule="auto"/>
              <w:rPr>
                <w:rFonts w:ascii="Times New Roman" w:hAnsi="Times New Roman" w:cs="Times New Roman"/>
                <w:sz w:val="28"/>
                <w:szCs w:val="28"/>
              </w:rPr>
            </w:pPr>
            <w:r>
              <w:rPr>
                <w:rFonts w:ascii="Times New Roman" w:hAnsi="Times New Roman" w:cs="Times New Roman"/>
                <w:sz w:val="28"/>
                <w:szCs w:val="28"/>
              </w:rPr>
              <w:t>Magyar Kultúra Napja</w:t>
            </w:r>
          </w:p>
          <w:p>
            <w:pPr>
              <w:spacing w:line="360" w:lineRule="auto"/>
              <w:rPr>
                <w:rFonts w:ascii="Times New Roman" w:hAnsi="Times New Roman" w:cs="Times New Roman"/>
                <w:sz w:val="28"/>
                <w:szCs w:val="28"/>
              </w:rPr>
            </w:pPr>
            <w:r>
              <w:rPr>
                <w:rFonts w:ascii="Times New Roman" w:hAnsi="Times New Roman" w:cs="Times New Roman"/>
                <w:sz w:val="28"/>
                <w:szCs w:val="28"/>
              </w:rPr>
              <w:t>osztálykeretben</w:t>
            </w:r>
          </w:p>
          <w:p>
            <w:pPr>
              <w:spacing w:line="360" w:lineRule="auto"/>
              <w:rPr>
                <w:rFonts w:ascii="Times New Roman" w:hAnsi="Times New Roman" w:cs="Times New Roman"/>
                <w:sz w:val="28"/>
                <w:szCs w:val="28"/>
              </w:rPr>
            </w:pPr>
          </w:p>
        </w:tc>
        <w:tc>
          <w:tcPr>
            <w:tcW w:w="3828" w:type="dxa"/>
          </w:tcPr>
          <w:p>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osztályfőnökök</w:t>
            </w:r>
          </w:p>
        </w:tc>
      </w:tr>
      <w:tr>
        <w:tc>
          <w:tcPr>
            <w:tcW w:w="1980" w:type="dxa"/>
          </w:tcPr>
          <w:p>
            <w:pPr>
              <w:spacing w:line="360" w:lineRule="auto"/>
              <w:jc w:val="center"/>
              <w:rPr>
                <w:rFonts w:ascii="Times New Roman" w:hAnsi="Times New Roman" w:cs="Times New Roman"/>
                <w:color w:val="000000" w:themeColor="text1"/>
                <w:sz w:val="28"/>
                <w:szCs w:val="28"/>
              </w:rPr>
            </w:pPr>
          </w:p>
        </w:tc>
        <w:tc>
          <w:tcPr>
            <w:tcW w:w="3402" w:type="dxa"/>
          </w:tcPr>
          <w:p>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művészeti vizsgák</w:t>
            </w:r>
          </w:p>
          <w:p>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Ismerd meg Szegvárt!-gyalogtúra</w:t>
            </w:r>
          </w:p>
          <w:p>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Differenciált felmérés</w:t>
            </w:r>
          </w:p>
        </w:tc>
        <w:tc>
          <w:tcPr>
            <w:tcW w:w="3828" w:type="dxa"/>
          </w:tcPr>
          <w:p>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 művészeti oktatás pedagógusai</w:t>
            </w:r>
          </w:p>
          <w:p>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DÖK, napközis nevelők</w:t>
            </w:r>
          </w:p>
          <w:p>
            <w:pPr>
              <w:spacing w:line="360" w:lineRule="auto"/>
              <w:rPr>
                <w:rFonts w:ascii="Times New Roman" w:hAnsi="Times New Roman" w:cs="Times New Roman"/>
                <w:color w:val="000000" w:themeColor="text1"/>
                <w:sz w:val="28"/>
                <w:szCs w:val="28"/>
              </w:rPr>
            </w:pPr>
          </w:p>
          <w:p>
            <w:pPr>
              <w:spacing w:line="360" w:lineRule="auto"/>
              <w:rPr>
                <w:rFonts w:ascii="Times New Roman" w:hAnsi="Times New Roman" w:cs="Times New Roman"/>
                <w:color w:val="000000" w:themeColor="text1"/>
                <w:sz w:val="28"/>
                <w:szCs w:val="28"/>
              </w:rPr>
            </w:pPr>
          </w:p>
        </w:tc>
      </w:tr>
      <w:tr>
        <w:tc>
          <w:tcPr>
            <w:tcW w:w="1980" w:type="dxa"/>
          </w:tcPr>
          <w:p>
            <w:pPr>
              <w:spacing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február</w:t>
            </w:r>
          </w:p>
        </w:tc>
        <w:tc>
          <w:tcPr>
            <w:tcW w:w="3402" w:type="dxa"/>
          </w:tcPr>
          <w:p>
            <w:pPr>
              <w:spacing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munka</w:t>
            </w:r>
          </w:p>
        </w:tc>
        <w:tc>
          <w:tcPr>
            <w:tcW w:w="3828" w:type="dxa"/>
          </w:tcPr>
          <w:p>
            <w:pPr>
              <w:spacing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felelősök</w:t>
            </w:r>
          </w:p>
        </w:tc>
      </w:tr>
      <w:tr>
        <w:tc>
          <w:tcPr>
            <w:tcW w:w="1980" w:type="dxa"/>
          </w:tcPr>
          <w:p>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tc>
        <w:tc>
          <w:tcPr>
            <w:tcW w:w="3402" w:type="dxa"/>
          </w:tcPr>
          <w:p>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félévi értesítők kiosztása</w:t>
            </w:r>
          </w:p>
        </w:tc>
        <w:tc>
          <w:tcPr>
            <w:tcW w:w="3828" w:type="dxa"/>
          </w:tcPr>
          <w:p>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osztályfőnökök</w:t>
            </w:r>
          </w:p>
          <w:p>
            <w:pPr>
              <w:spacing w:line="360" w:lineRule="auto"/>
              <w:rPr>
                <w:rFonts w:ascii="Times New Roman" w:hAnsi="Times New Roman" w:cs="Times New Roman"/>
                <w:color w:val="000000" w:themeColor="text1"/>
                <w:sz w:val="28"/>
                <w:szCs w:val="28"/>
              </w:rPr>
            </w:pPr>
          </w:p>
        </w:tc>
      </w:tr>
      <w:tr>
        <w:tc>
          <w:tcPr>
            <w:tcW w:w="1980" w:type="dxa"/>
          </w:tcPr>
          <w:p>
            <w:pPr>
              <w:spacing w:line="360" w:lineRule="auto"/>
              <w:jc w:val="center"/>
              <w:rPr>
                <w:rFonts w:ascii="Times New Roman" w:hAnsi="Times New Roman" w:cs="Times New Roman"/>
                <w:color w:val="000000" w:themeColor="text1"/>
                <w:sz w:val="28"/>
                <w:szCs w:val="28"/>
              </w:rPr>
            </w:pPr>
          </w:p>
        </w:tc>
        <w:tc>
          <w:tcPr>
            <w:tcW w:w="3402" w:type="dxa"/>
          </w:tcPr>
          <w:p>
            <w:pPr>
              <w:spacing w:line="360" w:lineRule="auto"/>
              <w:rPr>
                <w:rFonts w:ascii="Times New Roman" w:hAnsi="Times New Roman" w:cs="Times New Roman"/>
                <w:color w:val="000000" w:themeColor="text1"/>
                <w:sz w:val="28"/>
                <w:szCs w:val="28"/>
              </w:rPr>
            </w:pPr>
          </w:p>
          <w:p>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szülői értekezletek</w:t>
            </w:r>
          </w:p>
          <w:p>
            <w:pPr>
              <w:spacing w:line="360" w:lineRule="auto"/>
              <w:rPr>
                <w:rFonts w:ascii="Times New Roman" w:hAnsi="Times New Roman" w:cs="Times New Roman"/>
                <w:color w:val="000000" w:themeColor="text1"/>
                <w:sz w:val="28"/>
                <w:szCs w:val="28"/>
              </w:rPr>
            </w:pPr>
          </w:p>
        </w:tc>
        <w:tc>
          <w:tcPr>
            <w:tcW w:w="3828" w:type="dxa"/>
          </w:tcPr>
          <w:p>
            <w:pPr>
              <w:spacing w:line="360" w:lineRule="auto"/>
              <w:rPr>
                <w:rFonts w:ascii="Times New Roman" w:hAnsi="Times New Roman" w:cs="Times New Roman"/>
                <w:color w:val="000000" w:themeColor="text1"/>
                <w:sz w:val="28"/>
                <w:szCs w:val="28"/>
              </w:rPr>
            </w:pPr>
          </w:p>
          <w:p>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osztályfőnökök</w:t>
            </w:r>
          </w:p>
        </w:tc>
      </w:tr>
      <w:tr>
        <w:tc>
          <w:tcPr>
            <w:tcW w:w="1980" w:type="dxa"/>
          </w:tcPr>
          <w:p>
            <w:pPr>
              <w:spacing w:line="360" w:lineRule="auto"/>
              <w:jc w:val="center"/>
              <w:rPr>
                <w:rFonts w:ascii="Times New Roman" w:hAnsi="Times New Roman" w:cs="Times New Roman"/>
                <w:color w:val="000000" w:themeColor="text1"/>
                <w:sz w:val="28"/>
                <w:szCs w:val="28"/>
              </w:rPr>
            </w:pPr>
          </w:p>
        </w:tc>
        <w:tc>
          <w:tcPr>
            <w:tcW w:w="3402" w:type="dxa"/>
          </w:tcPr>
          <w:p>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félévi értekezlet</w:t>
            </w:r>
          </w:p>
          <w:p>
            <w:pPr>
              <w:spacing w:line="360" w:lineRule="auto"/>
              <w:rPr>
                <w:rFonts w:ascii="Times New Roman" w:hAnsi="Times New Roman" w:cs="Times New Roman"/>
                <w:color w:val="000000" w:themeColor="text1"/>
                <w:sz w:val="28"/>
                <w:szCs w:val="28"/>
              </w:rPr>
            </w:pPr>
          </w:p>
          <w:p>
            <w:pPr>
              <w:spacing w:line="360" w:lineRule="auto"/>
              <w:rPr>
                <w:rFonts w:ascii="Times New Roman" w:hAnsi="Times New Roman" w:cs="Times New Roman"/>
                <w:color w:val="000000" w:themeColor="text1"/>
                <w:sz w:val="28"/>
                <w:szCs w:val="28"/>
              </w:rPr>
            </w:pPr>
          </w:p>
          <w:p>
            <w:pPr>
              <w:spacing w:line="360" w:lineRule="auto"/>
              <w:rPr>
                <w:rFonts w:ascii="Times New Roman" w:hAnsi="Times New Roman" w:cs="Times New Roman"/>
                <w:color w:val="000000" w:themeColor="text1"/>
                <w:sz w:val="28"/>
                <w:szCs w:val="28"/>
              </w:rPr>
            </w:pPr>
          </w:p>
        </w:tc>
        <w:tc>
          <w:tcPr>
            <w:tcW w:w="3828" w:type="dxa"/>
          </w:tcPr>
          <w:p>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vezetőség</w:t>
            </w:r>
          </w:p>
          <w:p>
            <w:pPr>
              <w:spacing w:line="360" w:lineRule="auto"/>
              <w:rPr>
                <w:rFonts w:ascii="Times New Roman" w:hAnsi="Times New Roman" w:cs="Times New Roman"/>
                <w:color w:val="000000" w:themeColor="text1"/>
                <w:sz w:val="28"/>
                <w:szCs w:val="28"/>
              </w:rPr>
            </w:pPr>
          </w:p>
        </w:tc>
      </w:tr>
      <w:tr>
        <w:tc>
          <w:tcPr>
            <w:tcW w:w="1980" w:type="dxa"/>
          </w:tcPr>
          <w:p>
            <w:pPr>
              <w:spacing w:line="360" w:lineRule="auto"/>
              <w:jc w:val="center"/>
              <w:rPr>
                <w:rFonts w:ascii="Times New Roman" w:hAnsi="Times New Roman" w:cs="Times New Roman"/>
                <w:color w:val="000000" w:themeColor="text1"/>
                <w:sz w:val="28"/>
                <w:szCs w:val="28"/>
              </w:rPr>
            </w:pPr>
          </w:p>
        </w:tc>
        <w:tc>
          <w:tcPr>
            <w:tcW w:w="3402" w:type="dxa"/>
          </w:tcPr>
          <w:p>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farsangi kézműves</w:t>
            </w:r>
          </w:p>
        </w:tc>
        <w:tc>
          <w:tcPr>
            <w:tcW w:w="3828" w:type="dxa"/>
          </w:tcPr>
          <w:p>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napközis nevelők</w:t>
            </w:r>
          </w:p>
          <w:p>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tc>
      </w:tr>
      <w:tr>
        <w:tc>
          <w:tcPr>
            <w:tcW w:w="1980" w:type="dxa"/>
          </w:tcPr>
          <w:p>
            <w:pPr>
              <w:spacing w:line="360" w:lineRule="auto"/>
              <w:jc w:val="center"/>
              <w:rPr>
                <w:rFonts w:ascii="Times New Roman" w:hAnsi="Times New Roman" w:cs="Times New Roman"/>
                <w:color w:val="000000" w:themeColor="text1"/>
                <w:sz w:val="28"/>
                <w:szCs w:val="28"/>
              </w:rPr>
            </w:pPr>
          </w:p>
        </w:tc>
        <w:tc>
          <w:tcPr>
            <w:tcW w:w="3402" w:type="dxa"/>
          </w:tcPr>
          <w:p>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témahét: pénzügyi tudatosság </w:t>
            </w:r>
          </w:p>
        </w:tc>
        <w:tc>
          <w:tcPr>
            <w:tcW w:w="3828" w:type="dxa"/>
          </w:tcPr>
          <w:p>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osztályfőnökök</w:t>
            </w:r>
          </w:p>
        </w:tc>
      </w:tr>
      <w:tr>
        <w:tc>
          <w:tcPr>
            <w:tcW w:w="1980" w:type="dxa"/>
          </w:tcPr>
          <w:p>
            <w:pPr>
              <w:spacing w:line="360" w:lineRule="auto"/>
              <w:jc w:val="center"/>
              <w:rPr>
                <w:rFonts w:ascii="Times New Roman" w:hAnsi="Times New Roman" w:cs="Times New Roman"/>
                <w:color w:val="000000" w:themeColor="text1"/>
                <w:sz w:val="28"/>
                <w:szCs w:val="28"/>
              </w:rPr>
            </w:pPr>
          </w:p>
        </w:tc>
        <w:tc>
          <w:tcPr>
            <w:tcW w:w="3402" w:type="dxa"/>
          </w:tcPr>
          <w:p>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iskolai szavalóverseny 20-án</w:t>
            </w:r>
          </w:p>
        </w:tc>
        <w:tc>
          <w:tcPr>
            <w:tcW w:w="3828" w:type="dxa"/>
          </w:tcPr>
          <w:p>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osztályfőnökök, munkaközösség vezető</w:t>
            </w:r>
          </w:p>
        </w:tc>
      </w:tr>
      <w:tr>
        <w:tc>
          <w:tcPr>
            <w:tcW w:w="1980" w:type="dxa"/>
          </w:tcPr>
          <w:p>
            <w:pPr>
              <w:spacing w:line="360" w:lineRule="auto"/>
              <w:jc w:val="center"/>
              <w:rPr>
                <w:rFonts w:ascii="Times New Roman" w:hAnsi="Times New Roman" w:cs="Times New Roman"/>
                <w:color w:val="000000" w:themeColor="text1"/>
                <w:sz w:val="28"/>
                <w:szCs w:val="28"/>
              </w:rPr>
            </w:pPr>
          </w:p>
        </w:tc>
        <w:tc>
          <w:tcPr>
            <w:tcW w:w="3402" w:type="dxa"/>
          </w:tcPr>
          <w:p>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farsangi Suli-Buli</w:t>
            </w:r>
          </w:p>
          <w:p>
            <w:pPr>
              <w:spacing w:line="360" w:lineRule="auto"/>
              <w:rPr>
                <w:rFonts w:ascii="Times New Roman" w:hAnsi="Times New Roman" w:cs="Times New Roman"/>
                <w:color w:val="000000" w:themeColor="text1"/>
                <w:sz w:val="28"/>
                <w:szCs w:val="28"/>
              </w:rPr>
            </w:pPr>
          </w:p>
        </w:tc>
        <w:tc>
          <w:tcPr>
            <w:tcW w:w="3828" w:type="dxa"/>
          </w:tcPr>
          <w:p>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osztályfőnökök</w:t>
            </w:r>
          </w:p>
        </w:tc>
      </w:tr>
      <w:tr>
        <w:tc>
          <w:tcPr>
            <w:tcW w:w="1980" w:type="dxa"/>
          </w:tcPr>
          <w:p>
            <w:pPr>
              <w:spacing w:line="360" w:lineRule="auto"/>
              <w:jc w:val="center"/>
              <w:rPr>
                <w:rFonts w:ascii="Times New Roman" w:hAnsi="Times New Roman" w:cs="Times New Roman"/>
                <w:color w:val="000000" w:themeColor="text1"/>
                <w:sz w:val="28"/>
                <w:szCs w:val="28"/>
              </w:rPr>
            </w:pPr>
          </w:p>
        </w:tc>
        <w:tc>
          <w:tcPr>
            <w:tcW w:w="3402" w:type="dxa"/>
          </w:tcPr>
          <w:p>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kommunizmus és egyéb diktatúra áldozataira emlékezés osztálykeretben</w:t>
            </w:r>
          </w:p>
          <w:p>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Ismerd meg Szegvárt!-gyalogtúra</w:t>
            </w:r>
          </w:p>
          <w:p>
            <w:pPr>
              <w:spacing w:line="360" w:lineRule="auto"/>
              <w:rPr>
                <w:rFonts w:ascii="Times New Roman" w:hAnsi="Times New Roman" w:cs="Times New Roman"/>
                <w:color w:val="000000" w:themeColor="text1"/>
                <w:sz w:val="28"/>
                <w:szCs w:val="28"/>
              </w:rPr>
            </w:pPr>
          </w:p>
        </w:tc>
        <w:tc>
          <w:tcPr>
            <w:tcW w:w="3828" w:type="dxa"/>
          </w:tcPr>
          <w:p>
            <w:pPr>
              <w:spacing w:line="360" w:lineRule="auto"/>
              <w:rPr>
                <w:rFonts w:ascii="Times New Roman" w:hAnsi="Times New Roman" w:cs="Times New Roman"/>
                <w:color w:val="000000" w:themeColor="text1"/>
                <w:sz w:val="28"/>
                <w:szCs w:val="28"/>
              </w:rPr>
            </w:pPr>
          </w:p>
          <w:p>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osztályfőnökök</w:t>
            </w:r>
          </w:p>
          <w:p>
            <w:pPr>
              <w:spacing w:line="360" w:lineRule="auto"/>
              <w:rPr>
                <w:rFonts w:ascii="Times New Roman" w:hAnsi="Times New Roman" w:cs="Times New Roman"/>
                <w:color w:val="000000" w:themeColor="text1"/>
                <w:sz w:val="28"/>
                <w:szCs w:val="28"/>
              </w:rPr>
            </w:pPr>
          </w:p>
          <w:p>
            <w:pPr>
              <w:spacing w:line="360" w:lineRule="auto"/>
              <w:rPr>
                <w:rFonts w:ascii="Times New Roman" w:hAnsi="Times New Roman" w:cs="Times New Roman"/>
                <w:color w:val="000000" w:themeColor="text1"/>
                <w:sz w:val="28"/>
                <w:szCs w:val="28"/>
              </w:rPr>
            </w:pPr>
          </w:p>
          <w:p>
            <w:pPr>
              <w:spacing w:line="360" w:lineRule="auto"/>
              <w:rPr>
                <w:rFonts w:ascii="Times New Roman" w:hAnsi="Times New Roman" w:cs="Times New Roman"/>
                <w:color w:val="000000" w:themeColor="text1"/>
                <w:sz w:val="28"/>
                <w:szCs w:val="28"/>
              </w:rPr>
            </w:pPr>
          </w:p>
          <w:p>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DÖK, napközis nevelők</w:t>
            </w:r>
          </w:p>
          <w:p>
            <w:pPr>
              <w:spacing w:line="360" w:lineRule="auto"/>
              <w:rPr>
                <w:rFonts w:ascii="Times New Roman" w:hAnsi="Times New Roman" w:cs="Times New Roman"/>
                <w:color w:val="000000" w:themeColor="text1"/>
                <w:sz w:val="28"/>
                <w:szCs w:val="28"/>
              </w:rPr>
            </w:pPr>
          </w:p>
        </w:tc>
      </w:tr>
      <w:tr>
        <w:tc>
          <w:tcPr>
            <w:tcW w:w="1980" w:type="dxa"/>
          </w:tcPr>
          <w:p>
            <w:pPr>
              <w:spacing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március</w:t>
            </w:r>
          </w:p>
        </w:tc>
        <w:tc>
          <w:tcPr>
            <w:tcW w:w="3402" w:type="dxa"/>
          </w:tcPr>
          <w:p>
            <w:pPr>
              <w:spacing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munka</w:t>
            </w:r>
          </w:p>
        </w:tc>
        <w:tc>
          <w:tcPr>
            <w:tcW w:w="3828" w:type="dxa"/>
          </w:tcPr>
          <w:p>
            <w:pPr>
              <w:spacing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felelősök</w:t>
            </w:r>
          </w:p>
        </w:tc>
      </w:tr>
      <w:tr>
        <w:tc>
          <w:tcPr>
            <w:tcW w:w="1980" w:type="dxa"/>
          </w:tcPr>
          <w:p>
            <w:pPr>
              <w:spacing w:line="360" w:lineRule="auto"/>
              <w:rPr>
                <w:rFonts w:ascii="Times New Roman" w:hAnsi="Times New Roman" w:cs="Times New Roman"/>
                <w:color w:val="000000" w:themeColor="text1"/>
                <w:sz w:val="28"/>
                <w:szCs w:val="28"/>
              </w:rPr>
            </w:pPr>
          </w:p>
        </w:tc>
        <w:tc>
          <w:tcPr>
            <w:tcW w:w="3402" w:type="dxa"/>
          </w:tcPr>
          <w:p>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Kazinczy szépkiejtési verseny </w:t>
            </w:r>
          </w:p>
          <w:p>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19-én</w:t>
            </w:r>
          </w:p>
        </w:tc>
        <w:tc>
          <w:tcPr>
            <w:tcW w:w="3828" w:type="dxa"/>
          </w:tcPr>
          <w:p>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munkaközösségvezető</w:t>
            </w:r>
          </w:p>
          <w:p>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osztályfőnökök</w:t>
            </w:r>
          </w:p>
        </w:tc>
      </w:tr>
      <w:tr>
        <w:tc>
          <w:tcPr>
            <w:tcW w:w="1980" w:type="dxa"/>
          </w:tcPr>
          <w:p>
            <w:pPr>
              <w:spacing w:line="360" w:lineRule="auto"/>
              <w:jc w:val="center"/>
              <w:rPr>
                <w:rFonts w:ascii="Times New Roman" w:hAnsi="Times New Roman" w:cs="Times New Roman"/>
                <w:color w:val="000000" w:themeColor="text1"/>
                <w:sz w:val="28"/>
                <w:szCs w:val="28"/>
              </w:rPr>
            </w:pPr>
          </w:p>
        </w:tc>
        <w:tc>
          <w:tcPr>
            <w:tcW w:w="3402" w:type="dxa"/>
          </w:tcPr>
          <w:p>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témahét: digitális</w:t>
            </w:r>
          </w:p>
          <w:p>
            <w:pPr>
              <w:spacing w:line="360" w:lineRule="auto"/>
              <w:rPr>
                <w:rFonts w:ascii="Times New Roman" w:hAnsi="Times New Roman" w:cs="Times New Roman"/>
                <w:color w:val="000000" w:themeColor="text1"/>
                <w:sz w:val="28"/>
                <w:szCs w:val="28"/>
              </w:rPr>
            </w:pPr>
          </w:p>
        </w:tc>
        <w:tc>
          <w:tcPr>
            <w:tcW w:w="3828" w:type="dxa"/>
          </w:tcPr>
          <w:p>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osztályfőnökök</w:t>
            </w:r>
          </w:p>
        </w:tc>
      </w:tr>
      <w:tr>
        <w:tc>
          <w:tcPr>
            <w:tcW w:w="1980" w:type="dxa"/>
          </w:tcPr>
          <w:p>
            <w:pPr>
              <w:spacing w:line="360" w:lineRule="auto"/>
              <w:jc w:val="center"/>
              <w:rPr>
                <w:rFonts w:ascii="Times New Roman" w:hAnsi="Times New Roman" w:cs="Times New Roman"/>
                <w:color w:val="000000" w:themeColor="text1"/>
                <w:sz w:val="28"/>
                <w:szCs w:val="28"/>
              </w:rPr>
            </w:pPr>
          </w:p>
        </w:tc>
        <w:tc>
          <w:tcPr>
            <w:tcW w:w="3402" w:type="dxa"/>
          </w:tcPr>
          <w:p>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nemzeti ünnep: március 15. megemlékezés</w:t>
            </w:r>
          </w:p>
          <w:p>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osztály)</w:t>
            </w:r>
          </w:p>
        </w:tc>
        <w:tc>
          <w:tcPr>
            <w:tcW w:w="3828" w:type="dxa"/>
          </w:tcPr>
          <w:p>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Lukács Istvánné</w:t>
            </w:r>
          </w:p>
        </w:tc>
      </w:tr>
      <w:tr>
        <w:tc>
          <w:tcPr>
            <w:tcW w:w="1980" w:type="dxa"/>
          </w:tcPr>
          <w:p>
            <w:pPr>
              <w:spacing w:line="360" w:lineRule="auto"/>
              <w:jc w:val="center"/>
              <w:rPr>
                <w:rFonts w:ascii="Times New Roman" w:hAnsi="Times New Roman" w:cs="Times New Roman"/>
                <w:color w:val="000000" w:themeColor="text1"/>
                <w:sz w:val="28"/>
                <w:szCs w:val="28"/>
              </w:rPr>
            </w:pPr>
          </w:p>
        </w:tc>
        <w:tc>
          <w:tcPr>
            <w:tcW w:w="3402" w:type="dxa"/>
          </w:tcPr>
          <w:p>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Gergely-járás</w:t>
            </w:r>
          </w:p>
          <w:p>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Ismerd meg Szegvárt!-gyalogtúra</w:t>
            </w:r>
          </w:p>
          <w:p>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Helyesírás verseny 4. oszt. 26-án</w:t>
            </w:r>
          </w:p>
        </w:tc>
        <w:tc>
          <w:tcPr>
            <w:tcW w:w="3828" w:type="dxa"/>
          </w:tcPr>
          <w:p>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Halász Ottóné, Magyar Nóra</w:t>
            </w:r>
          </w:p>
          <w:p>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DÖK, napközis nevelők</w:t>
            </w:r>
          </w:p>
          <w:p>
            <w:pPr>
              <w:spacing w:line="360" w:lineRule="auto"/>
              <w:rPr>
                <w:rFonts w:ascii="Times New Roman" w:hAnsi="Times New Roman" w:cs="Times New Roman"/>
                <w:color w:val="000000" w:themeColor="text1"/>
                <w:sz w:val="28"/>
                <w:szCs w:val="28"/>
              </w:rPr>
            </w:pPr>
          </w:p>
        </w:tc>
      </w:tr>
      <w:tr>
        <w:tc>
          <w:tcPr>
            <w:tcW w:w="1980" w:type="dxa"/>
          </w:tcPr>
          <w:p>
            <w:pPr>
              <w:spacing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április</w:t>
            </w:r>
          </w:p>
        </w:tc>
        <w:tc>
          <w:tcPr>
            <w:tcW w:w="3402" w:type="dxa"/>
          </w:tcPr>
          <w:p>
            <w:pPr>
              <w:spacing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munka</w:t>
            </w:r>
          </w:p>
        </w:tc>
        <w:tc>
          <w:tcPr>
            <w:tcW w:w="3828" w:type="dxa"/>
          </w:tcPr>
          <w:p>
            <w:pPr>
              <w:spacing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felelősök</w:t>
            </w:r>
          </w:p>
        </w:tc>
      </w:tr>
      <w:tr>
        <w:tc>
          <w:tcPr>
            <w:tcW w:w="1980" w:type="dxa"/>
          </w:tcPr>
          <w:p>
            <w:pPr>
              <w:spacing w:line="360" w:lineRule="auto"/>
              <w:jc w:val="center"/>
              <w:rPr>
                <w:rFonts w:ascii="Times New Roman" w:hAnsi="Times New Roman" w:cs="Times New Roman"/>
                <w:color w:val="000000" w:themeColor="text1"/>
                <w:sz w:val="28"/>
                <w:szCs w:val="28"/>
              </w:rPr>
            </w:pPr>
          </w:p>
        </w:tc>
        <w:tc>
          <w:tcPr>
            <w:tcW w:w="3402" w:type="dxa"/>
          </w:tcPr>
          <w:p>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Helyesírás verseny 2. oszt.</w:t>
            </w:r>
          </w:p>
          <w:p>
            <w:pPr>
              <w:spacing w:line="360" w:lineRule="auto"/>
              <w:rPr>
                <w:rFonts w:ascii="Times New Roman" w:hAnsi="Times New Roman" w:cs="Times New Roman"/>
                <w:color w:val="000000" w:themeColor="text1"/>
                <w:sz w:val="28"/>
                <w:szCs w:val="28"/>
              </w:rPr>
            </w:pPr>
          </w:p>
        </w:tc>
        <w:tc>
          <w:tcPr>
            <w:tcW w:w="3828" w:type="dxa"/>
          </w:tcPr>
          <w:p>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munkaközösségvezető</w:t>
            </w:r>
          </w:p>
          <w:p>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osztályfőnökök</w:t>
            </w:r>
          </w:p>
        </w:tc>
      </w:tr>
      <w:tr>
        <w:tc>
          <w:tcPr>
            <w:tcW w:w="1980" w:type="dxa"/>
          </w:tcPr>
          <w:p>
            <w:pPr>
              <w:spacing w:line="360" w:lineRule="auto"/>
              <w:jc w:val="center"/>
              <w:rPr>
                <w:rFonts w:ascii="Times New Roman" w:hAnsi="Times New Roman" w:cs="Times New Roman"/>
                <w:color w:val="000000" w:themeColor="text1"/>
                <w:sz w:val="28"/>
                <w:szCs w:val="28"/>
              </w:rPr>
            </w:pPr>
          </w:p>
        </w:tc>
        <w:tc>
          <w:tcPr>
            <w:tcW w:w="3402" w:type="dxa"/>
          </w:tcPr>
          <w:p>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témahét: fenntarthatósági</w:t>
            </w:r>
          </w:p>
          <w:p>
            <w:pPr>
              <w:spacing w:line="360" w:lineRule="auto"/>
              <w:rPr>
                <w:rFonts w:ascii="Times New Roman" w:hAnsi="Times New Roman" w:cs="Times New Roman"/>
                <w:color w:val="000000" w:themeColor="text1"/>
                <w:sz w:val="28"/>
                <w:szCs w:val="28"/>
              </w:rPr>
            </w:pPr>
          </w:p>
        </w:tc>
        <w:tc>
          <w:tcPr>
            <w:tcW w:w="3828" w:type="dxa"/>
          </w:tcPr>
          <w:p>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osztályfőnökök</w:t>
            </w:r>
          </w:p>
        </w:tc>
      </w:tr>
      <w:tr>
        <w:tc>
          <w:tcPr>
            <w:tcW w:w="1980" w:type="dxa"/>
          </w:tcPr>
          <w:p>
            <w:pPr>
              <w:spacing w:line="360" w:lineRule="auto"/>
              <w:jc w:val="center"/>
              <w:rPr>
                <w:rFonts w:ascii="Times New Roman" w:hAnsi="Times New Roman" w:cs="Times New Roman"/>
                <w:color w:val="000000" w:themeColor="text1"/>
                <w:sz w:val="28"/>
                <w:szCs w:val="28"/>
              </w:rPr>
            </w:pPr>
          </w:p>
        </w:tc>
        <w:tc>
          <w:tcPr>
            <w:tcW w:w="3402" w:type="dxa"/>
          </w:tcPr>
          <w:p>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Kézműves foglalkozás</w:t>
            </w:r>
          </w:p>
        </w:tc>
        <w:tc>
          <w:tcPr>
            <w:tcW w:w="3828" w:type="dxa"/>
          </w:tcPr>
          <w:p>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napközis nevelők</w:t>
            </w:r>
          </w:p>
        </w:tc>
      </w:tr>
      <w:tr>
        <w:tc>
          <w:tcPr>
            <w:tcW w:w="1980" w:type="dxa"/>
          </w:tcPr>
          <w:p>
            <w:pPr>
              <w:spacing w:line="360" w:lineRule="auto"/>
              <w:jc w:val="center"/>
              <w:rPr>
                <w:rFonts w:ascii="Times New Roman" w:hAnsi="Times New Roman" w:cs="Times New Roman"/>
                <w:color w:val="000000" w:themeColor="text1"/>
                <w:sz w:val="28"/>
                <w:szCs w:val="28"/>
              </w:rPr>
            </w:pPr>
          </w:p>
        </w:tc>
        <w:tc>
          <w:tcPr>
            <w:tcW w:w="3402" w:type="dxa"/>
          </w:tcPr>
          <w:p>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Költészetnapi szavalóverseny könyvtárral együttműködve</w:t>
            </w:r>
          </w:p>
          <w:p>
            <w:pPr>
              <w:spacing w:line="360" w:lineRule="auto"/>
              <w:rPr>
                <w:rFonts w:ascii="Times New Roman" w:hAnsi="Times New Roman" w:cs="Times New Roman"/>
                <w:color w:val="000000" w:themeColor="text1"/>
                <w:sz w:val="28"/>
                <w:szCs w:val="28"/>
              </w:rPr>
            </w:pPr>
          </w:p>
        </w:tc>
        <w:tc>
          <w:tcPr>
            <w:tcW w:w="3828" w:type="dxa"/>
          </w:tcPr>
          <w:p>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munkaközösségvezető</w:t>
            </w:r>
          </w:p>
          <w:p>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osztályfőnökök</w:t>
            </w:r>
          </w:p>
        </w:tc>
      </w:tr>
      <w:tr>
        <w:tc>
          <w:tcPr>
            <w:tcW w:w="1980" w:type="dxa"/>
          </w:tcPr>
          <w:p>
            <w:pPr>
              <w:spacing w:line="360" w:lineRule="auto"/>
              <w:jc w:val="center"/>
              <w:rPr>
                <w:rFonts w:ascii="Times New Roman" w:hAnsi="Times New Roman" w:cs="Times New Roman"/>
                <w:color w:val="000000" w:themeColor="text1"/>
                <w:sz w:val="28"/>
                <w:szCs w:val="28"/>
              </w:rPr>
            </w:pPr>
          </w:p>
        </w:tc>
        <w:tc>
          <w:tcPr>
            <w:tcW w:w="3402" w:type="dxa"/>
          </w:tcPr>
          <w:p>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szülői értekezletek</w:t>
            </w:r>
          </w:p>
          <w:p>
            <w:pPr>
              <w:spacing w:line="360" w:lineRule="auto"/>
              <w:rPr>
                <w:rFonts w:ascii="Times New Roman" w:hAnsi="Times New Roman" w:cs="Times New Roman"/>
                <w:color w:val="000000" w:themeColor="text1"/>
                <w:sz w:val="28"/>
                <w:szCs w:val="28"/>
              </w:rPr>
            </w:pPr>
          </w:p>
        </w:tc>
        <w:tc>
          <w:tcPr>
            <w:tcW w:w="3828" w:type="dxa"/>
          </w:tcPr>
          <w:p>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osztályfőnökök</w:t>
            </w:r>
          </w:p>
        </w:tc>
      </w:tr>
      <w:tr>
        <w:tc>
          <w:tcPr>
            <w:tcW w:w="1980" w:type="dxa"/>
          </w:tcPr>
          <w:p>
            <w:pPr>
              <w:spacing w:line="360" w:lineRule="auto"/>
              <w:jc w:val="center"/>
              <w:rPr>
                <w:rFonts w:ascii="Times New Roman" w:hAnsi="Times New Roman" w:cs="Times New Roman"/>
                <w:color w:val="000000" w:themeColor="text1"/>
                <w:sz w:val="28"/>
                <w:szCs w:val="28"/>
              </w:rPr>
            </w:pPr>
          </w:p>
        </w:tc>
        <w:tc>
          <w:tcPr>
            <w:tcW w:w="3402" w:type="dxa"/>
          </w:tcPr>
          <w:p>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megemlékezés a Holokauszt áldozatairól</w:t>
            </w:r>
          </w:p>
          <w:p>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Ismerd meg Szegvárt!- gyalogtúra</w:t>
            </w:r>
          </w:p>
        </w:tc>
        <w:tc>
          <w:tcPr>
            <w:tcW w:w="3828" w:type="dxa"/>
          </w:tcPr>
          <w:p>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osztályfőnökök</w:t>
            </w:r>
          </w:p>
          <w:p>
            <w:pPr>
              <w:spacing w:line="360" w:lineRule="auto"/>
              <w:rPr>
                <w:rFonts w:ascii="Times New Roman" w:hAnsi="Times New Roman" w:cs="Times New Roman"/>
                <w:color w:val="000000" w:themeColor="text1"/>
                <w:sz w:val="28"/>
                <w:szCs w:val="28"/>
              </w:rPr>
            </w:pPr>
          </w:p>
          <w:p>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DÖK, napközis nevelők</w:t>
            </w:r>
          </w:p>
          <w:p>
            <w:pPr>
              <w:spacing w:line="360" w:lineRule="auto"/>
              <w:rPr>
                <w:rFonts w:ascii="Times New Roman" w:hAnsi="Times New Roman" w:cs="Times New Roman"/>
                <w:color w:val="000000" w:themeColor="text1"/>
                <w:sz w:val="28"/>
                <w:szCs w:val="28"/>
              </w:rPr>
            </w:pPr>
          </w:p>
        </w:tc>
      </w:tr>
      <w:tr>
        <w:tc>
          <w:tcPr>
            <w:tcW w:w="1980" w:type="dxa"/>
          </w:tcPr>
          <w:p>
            <w:pPr>
              <w:spacing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május</w:t>
            </w:r>
          </w:p>
        </w:tc>
        <w:tc>
          <w:tcPr>
            <w:tcW w:w="3402" w:type="dxa"/>
          </w:tcPr>
          <w:p>
            <w:pPr>
              <w:spacing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munka</w:t>
            </w:r>
          </w:p>
        </w:tc>
        <w:tc>
          <w:tcPr>
            <w:tcW w:w="3828" w:type="dxa"/>
          </w:tcPr>
          <w:p>
            <w:pPr>
              <w:spacing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felelősök</w:t>
            </w:r>
          </w:p>
        </w:tc>
      </w:tr>
      <w:tr>
        <w:tc>
          <w:tcPr>
            <w:tcW w:w="1980" w:type="dxa"/>
          </w:tcPr>
          <w:p>
            <w:pPr>
              <w:spacing w:line="360" w:lineRule="auto"/>
              <w:jc w:val="center"/>
              <w:rPr>
                <w:rFonts w:ascii="Times New Roman" w:hAnsi="Times New Roman" w:cs="Times New Roman"/>
                <w:color w:val="000000" w:themeColor="text1"/>
                <w:sz w:val="28"/>
                <w:szCs w:val="28"/>
              </w:rPr>
            </w:pPr>
          </w:p>
        </w:tc>
        <w:tc>
          <w:tcPr>
            <w:tcW w:w="3402" w:type="dxa"/>
          </w:tcPr>
          <w:p>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olvasás születésnapja</w:t>
            </w:r>
          </w:p>
          <w:p>
            <w:pPr>
              <w:spacing w:line="360" w:lineRule="auto"/>
              <w:rPr>
                <w:rFonts w:ascii="Times New Roman" w:hAnsi="Times New Roman" w:cs="Times New Roman"/>
                <w:color w:val="000000" w:themeColor="text1"/>
                <w:sz w:val="28"/>
                <w:szCs w:val="28"/>
              </w:rPr>
            </w:pPr>
          </w:p>
        </w:tc>
        <w:tc>
          <w:tcPr>
            <w:tcW w:w="3828" w:type="dxa"/>
          </w:tcPr>
          <w:p>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Halász Ottóné</w:t>
            </w:r>
          </w:p>
        </w:tc>
      </w:tr>
      <w:tr>
        <w:tc>
          <w:tcPr>
            <w:tcW w:w="1980" w:type="dxa"/>
          </w:tcPr>
          <w:p>
            <w:pPr>
              <w:spacing w:line="360" w:lineRule="auto"/>
              <w:jc w:val="center"/>
              <w:rPr>
                <w:rFonts w:ascii="Times New Roman" w:hAnsi="Times New Roman" w:cs="Times New Roman"/>
                <w:color w:val="000000" w:themeColor="text1"/>
                <w:sz w:val="28"/>
                <w:szCs w:val="28"/>
              </w:rPr>
            </w:pPr>
          </w:p>
        </w:tc>
        <w:tc>
          <w:tcPr>
            <w:tcW w:w="3402" w:type="dxa"/>
          </w:tcPr>
          <w:p>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tanulmányi versenyek </w:t>
            </w:r>
          </w:p>
        </w:tc>
        <w:tc>
          <w:tcPr>
            <w:tcW w:w="3828" w:type="dxa"/>
          </w:tcPr>
          <w:p>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osztályfőnökök</w:t>
            </w:r>
          </w:p>
          <w:p>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munkaközösség-vezető</w:t>
            </w:r>
          </w:p>
          <w:p>
            <w:pPr>
              <w:spacing w:line="360" w:lineRule="auto"/>
              <w:rPr>
                <w:rFonts w:ascii="Times New Roman" w:hAnsi="Times New Roman" w:cs="Times New Roman"/>
                <w:color w:val="000000" w:themeColor="text1"/>
                <w:sz w:val="28"/>
                <w:szCs w:val="28"/>
              </w:rPr>
            </w:pPr>
          </w:p>
        </w:tc>
      </w:tr>
      <w:tr>
        <w:tc>
          <w:tcPr>
            <w:tcW w:w="1980" w:type="dxa"/>
          </w:tcPr>
          <w:p>
            <w:pPr>
              <w:spacing w:line="360" w:lineRule="auto"/>
              <w:rPr>
                <w:rFonts w:ascii="Times New Roman" w:hAnsi="Times New Roman" w:cs="Times New Roman"/>
                <w:color w:val="000000" w:themeColor="text1"/>
                <w:sz w:val="28"/>
                <w:szCs w:val="28"/>
              </w:rPr>
            </w:pPr>
          </w:p>
        </w:tc>
        <w:tc>
          <w:tcPr>
            <w:tcW w:w="3402" w:type="dxa"/>
          </w:tcPr>
          <w:p>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mérések a Pedagógiai Program alapján </w:t>
            </w:r>
          </w:p>
        </w:tc>
        <w:tc>
          <w:tcPr>
            <w:tcW w:w="3828" w:type="dxa"/>
          </w:tcPr>
          <w:p>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osztályfőnökök</w:t>
            </w:r>
          </w:p>
          <w:p>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intézményvezető-</w:t>
            </w:r>
          </w:p>
          <w:p>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-helyettes</w:t>
            </w:r>
          </w:p>
          <w:p>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munkaközösségvezető</w:t>
            </w:r>
          </w:p>
          <w:p>
            <w:pPr>
              <w:spacing w:line="360" w:lineRule="auto"/>
              <w:rPr>
                <w:rFonts w:ascii="Times New Roman" w:hAnsi="Times New Roman" w:cs="Times New Roman"/>
                <w:color w:val="000000" w:themeColor="text1"/>
                <w:sz w:val="28"/>
                <w:szCs w:val="28"/>
              </w:rPr>
            </w:pPr>
          </w:p>
        </w:tc>
      </w:tr>
      <w:tr>
        <w:tc>
          <w:tcPr>
            <w:tcW w:w="1980" w:type="dxa"/>
          </w:tcPr>
          <w:p>
            <w:pPr>
              <w:spacing w:line="360" w:lineRule="auto"/>
              <w:rPr>
                <w:rFonts w:ascii="Times New Roman" w:hAnsi="Times New Roman" w:cs="Times New Roman"/>
                <w:color w:val="000000" w:themeColor="text1"/>
                <w:sz w:val="28"/>
                <w:szCs w:val="28"/>
              </w:rPr>
            </w:pPr>
          </w:p>
        </w:tc>
        <w:tc>
          <w:tcPr>
            <w:tcW w:w="3402" w:type="dxa"/>
          </w:tcPr>
          <w:p>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Művészeti vizsgák</w:t>
            </w:r>
          </w:p>
        </w:tc>
        <w:tc>
          <w:tcPr>
            <w:tcW w:w="3828" w:type="dxa"/>
          </w:tcPr>
          <w:p>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Művészetoktatásban résztvevő pedagógusok</w:t>
            </w:r>
          </w:p>
        </w:tc>
      </w:tr>
      <w:tr>
        <w:tc>
          <w:tcPr>
            <w:tcW w:w="1980" w:type="dxa"/>
          </w:tcPr>
          <w:p>
            <w:pPr>
              <w:spacing w:line="360" w:lineRule="auto"/>
              <w:rPr>
                <w:rFonts w:ascii="Times New Roman" w:hAnsi="Times New Roman" w:cs="Times New Roman"/>
                <w:color w:val="000000" w:themeColor="text1"/>
                <w:sz w:val="28"/>
                <w:szCs w:val="28"/>
              </w:rPr>
            </w:pPr>
          </w:p>
        </w:tc>
        <w:tc>
          <w:tcPr>
            <w:tcW w:w="3402" w:type="dxa"/>
          </w:tcPr>
          <w:p>
            <w:pPr>
              <w:spacing w:line="360" w:lineRule="auto"/>
              <w:rPr>
                <w:rFonts w:ascii="Times New Roman" w:hAnsi="Times New Roman" w:cs="Times New Roman"/>
                <w:color w:val="000000" w:themeColor="text1"/>
                <w:sz w:val="28"/>
                <w:szCs w:val="28"/>
              </w:rPr>
            </w:pPr>
          </w:p>
          <w:p>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Anyák napja</w:t>
            </w:r>
          </w:p>
          <w:p>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Ismerd meg Szegvárt!-gyalogtúra, Gyermeknapi-Suli Buli</w:t>
            </w:r>
          </w:p>
        </w:tc>
        <w:tc>
          <w:tcPr>
            <w:tcW w:w="3828" w:type="dxa"/>
          </w:tcPr>
          <w:p>
            <w:pPr>
              <w:spacing w:line="360" w:lineRule="auto"/>
              <w:rPr>
                <w:rFonts w:ascii="Times New Roman" w:hAnsi="Times New Roman" w:cs="Times New Roman"/>
                <w:color w:val="000000" w:themeColor="text1"/>
                <w:sz w:val="28"/>
                <w:szCs w:val="28"/>
              </w:rPr>
            </w:pPr>
          </w:p>
          <w:p>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osztályfőnökök</w:t>
            </w:r>
          </w:p>
          <w:p>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DÖK, napközis nevelők</w:t>
            </w:r>
          </w:p>
          <w:p>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DÖK</w:t>
            </w:r>
          </w:p>
        </w:tc>
      </w:tr>
      <w:tr>
        <w:tc>
          <w:tcPr>
            <w:tcW w:w="1980" w:type="dxa"/>
          </w:tcPr>
          <w:p>
            <w:pPr>
              <w:spacing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június</w:t>
            </w:r>
          </w:p>
        </w:tc>
        <w:tc>
          <w:tcPr>
            <w:tcW w:w="3402" w:type="dxa"/>
          </w:tcPr>
          <w:p>
            <w:pPr>
              <w:spacing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munka</w:t>
            </w:r>
          </w:p>
        </w:tc>
        <w:tc>
          <w:tcPr>
            <w:tcW w:w="3828" w:type="dxa"/>
          </w:tcPr>
          <w:p>
            <w:pPr>
              <w:spacing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felelősök</w:t>
            </w:r>
          </w:p>
        </w:tc>
      </w:tr>
      <w:tr>
        <w:tc>
          <w:tcPr>
            <w:tcW w:w="1980" w:type="dxa"/>
          </w:tcPr>
          <w:p>
            <w:pPr>
              <w:spacing w:line="360" w:lineRule="auto"/>
              <w:jc w:val="center"/>
              <w:rPr>
                <w:rFonts w:ascii="Times New Roman" w:hAnsi="Times New Roman" w:cs="Times New Roman"/>
                <w:color w:val="000000" w:themeColor="text1"/>
                <w:sz w:val="28"/>
                <w:szCs w:val="28"/>
              </w:rPr>
            </w:pPr>
          </w:p>
        </w:tc>
        <w:tc>
          <w:tcPr>
            <w:tcW w:w="3402" w:type="dxa"/>
          </w:tcPr>
          <w:p>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Nemzeti Összetartozás Napja (osztálykeretben)</w:t>
            </w:r>
          </w:p>
          <w:p>
            <w:pPr>
              <w:spacing w:line="360" w:lineRule="auto"/>
              <w:rPr>
                <w:rFonts w:ascii="Times New Roman" w:hAnsi="Times New Roman" w:cs="Times New Roman"/>
                <w:color w:val="000000" w:themeColor="text1"/>
                <w:sz w:val="28"/>
                <w:szCs w:val="28"/>
              </w:rPr>
            </w:pPr>
          </w:p>
        </w:tc>
        <w:tc>
          <w:tcPr>
            <w:tcW w:w="3828" w:type="dxa"/>
          </w:tcPr>
          <w:p>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osztályfőnökök</w:t>
            </w:r>
          </w:p>
        </w:tc>
      </w:tr>
      <w:tr>
        <w:tc>
          <w:tcPr>
            <w:tcW w:w="1980" w:type="dxa"/>
          </w:tcPr>
          <w:p>
            <w:pPr>
              <w:spacing w:line="360" w:lineRule="auto"/>
              <w:jc w:val="center"/>
              <w:rPr>
                <w:rFonts w:ascii="Times New Roman" w:hAnsi="Times New Roman" w:cs="Times New Roman"/>
                <w:color w:val="000000" w:themeColor="text1"/>
                <w:sz w:val="28"/>
                <w:szCs w:val="28"/>
              </w:rPr>
            </w:pPr>
          </w:p>
        </w:tc>
        <w:tc>
          <w:tcPr>
            <w:tcW w:w="3402" w:type="dxa"/>
          </w:tcPr>
          <w:p>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mérések a Pedagógiai Program alapján</w:t>
            </w:r>
          </w:p>
        </w:tc>
        <w:tc>
          <w:tcPr>
            <w:tcW w:w="3828" w:type="dxa"/>
          </w:tcPr>
          <w:p>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Osztályfőnökök, intézményvezető-</w:t>
            </w:r>
          </w:p>
          <w:p>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-helyettes</w:t>
            </w:r>
          </w:p>
          <w:p>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munkaközösségvezető</w:t>
            </w:r>
          </w:p>
        </w:tc>
      </w:tr>
      <w:tr>
        <w:trPr>
          <w:trHeight w:val="70"/>
        </w:trPr>
        <w:tc>
          <w:tcPr>
            <w:tcW w:w="1980" w:type="dxa"/>
          </w:tcPr>
          <w:p>
            <w:pPr>
              <w:spacing w:line="360" w:lineRule="auto"/>
              <w:jc w:val="center"/>
              <w:rPr>
                <w:rFonts w:ascii="Times New Roman" w:hAnsi="Times New Roman" w:cs="Times New Roman"/>
                <w:color w:val="000000" w:themeColor="text1"/>
                <w:sz w:val="28"/>
                <w:szCs w:val="28"/>
              </w:rPr>
            </w:pPr>
          </w:p>
        </w:tc>
        <w:tc>
          <w:tcPr>
            <w:tcW w:w="3402" w:type="dxa"/>
          </w:tcPr>
          <w:p>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Pályaorientációs nap</w:t>
            </w:r>
          </w:p>
        </w:tc>
        <w:tc>
          <w:tcPr>
            <w:tcW w:w="3828" w:type="dxa"/>
          </w:tcPr>
          <w:p>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osztályfőnökök, DÖK</w:t>
            </w:r>
          </w:p>
        </w:tc>
      </w:tr>
      <w:tr>
        <w:trPr>
          <w:trHeight w:val="70"/>
        </w:trPr>
        <w:tc>
          <w:tcPr>
            <w:tcW w:w="1980" w:type="dxa"/>
          </w:tcPr>
          <w:p>
            <w:pPr>
              <w:spacing w:line="360" w:lineRule="auto"/>
              <w:jc w:val="center"/>
              <w:rPr>
                <w:rFonts w:ascii="Times New Roman" w:hAnsi="Times New Roman" w:cs="Times New Roman"/>
                <w:color w:val="000000" w:themeColor="text1"/>
                <w:sz w:val="28"/>
                <w:szCs w:val="28"/>
              </w:rPr>
            </w:pPr>
          </w:p>
        </w:tc>
        <w:tc>
          <w:tcPr>
            <w:tcW w:w="3402" w:type="dxa"/>
          </w:tcPr>
          <w:p>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év végi osztályozó értekezlet, bizonyítványok, évzáró ünnepség</w:t>
            </w:r>
          </w:p>
        </w:tc>
        <w:tc>
          <w:tcPr>
            <w:tcW w:w="3828" w:type="dxa"/>
          </w:tcPr>
          <w:p>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vezetőség, osztályfőnökök</w:t>
            </w:r>
          </w:p>
        </w:tc>
      </w:tr>
    </w:tbl>
    <w:p>
      <w:pPr>
        <w:spacing w:after="0" w:line="360" w:lineRule="auto"/>
        <w:jc w:val="center"/>
        <w:rPr>
          <w:rFonts w:ascii="Times New Roman" w:hAnsi="Times New Roman" w:cs="Times New Roman"/>
          <w:color w:val="000000" w:themeColor="text1"/>
          <w:sz w:val="28"/>
          <w:szCs w:val="28"/>
        </w:rPr>
      </w:pPr>
    </w:p>
    <w:p>
      <w:pPr>
        <w:spacing w:after="0" w:line="360" w:lineRule="auto"/>
        <w:jc w:val="center"/>
        <w:rPr>
          <w:rFonts w:ascii="Times New Roman" w:hAnsi="Times New Roman" w:cs="Times New Roman"/>
          <w:color w:val="000000" w:themeColor="text1"/>
          <w:sz w:val="28"/>
          <w:szCs w:val="28"/>
        </w:rPr>
      </w:pPr>
    </w:p>
    <w:p>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Szegvár, 2019. szeptember 15.                          </w:t>
      </w:r>
    </w:p>
    <w:p>
      <w:pPr>
        <w:spacing w:after="0" w:line="360" w:lineRule="auto"/>
        <w:rPr>
          <w:rFonts w:ascii="Times New Roman" w:hAnsi="Times New Roman" w:cs="Times New Roman"/>
          <w:color w:val="000000" w:themeColor="text1"/>
          <w:sz w:val="28"/>
          <w:szCs w:val="28"/>
        </w:rPr>
      </w:pPr>
    </w:p>
    <w:p>
      <w:pPr>
        <w:spacing w:after="0" w:line="360" w:lineRule="auto"/>
        <w:ind w:left="5460" w:firstLine="4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Lukács Istvánné      </w:t>
      </w:r>
    </w:p>
    <w:p>
      <w:pPr>
        <w:spacing w:after="0" w:line="360" w:lineRule="auto"/>
        <w:ind w:left="4248" w:firstLine="708"/>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alsós</w:t>
      </w:r>
      <w:proofErr w:type="gramEnd"/>
      <w:r>
        <w:rPr>
          <w:rFonts w:ascii="Times New Roman" w:hAnsi="Times New Roman" w:cs="Times New Roman"/>
          <w:color w:val="000000" w:themeColor="text1"/>
          <w:sz w:val="28"/>
          <w:szCs w:val="28"/>
        </w:rPr>
        <w:t xml:space="preserve"> munkaközösség vezető</w:t>
      </w:r>
    </w:p>
    <w:p>
      <w:pPr>
        <w:jc w:val="center"/>
        <w:rPr>
          <w:rFonts w:ascii="Times New Roman" w:hAnsi="Times New Roman" w:cs="Times New Roman"/>
          <w:b/>
          <w:sz w:val="52"/>
          <w:szCs w:val="52"/>
        </w:rPr>
      </w:pPr>
    </w:p>
    <w:p>
      <w:pPr>
        <w:jc w:val="center"/>
        <w:rPr>
          <w:rFonts w:ascii="Times New Roman" w:hAnsi="Times New Roman" w:cs="Times New Roman"/>
          <w:b/>
          <w:sz w:val="52"/>
          <w:szCs w:val="52"/>
        </w:rPr>
      </w:pPr>
    </w:p>
    <w:p>
      <w:pPr>
        <w:spacing w:after="0" w:line="360" w:lineRule="auto"/>
        <w:rPr>
          <w:rFonts w:ascii="Times New Roman" w:eastAsia="Times New Roman" w:hAnsi="Times New Roman" w:cs="Times New Roman"/>
          <w:b/>
          <w:bCs/>
          <w:color w:val="000000"/>
          <w:sz w:val="24"/>
          <w:szCs w:val="24"/>
          <w:u w:val="single"/>
          <w:lang w:eastAsia="hu-HU"/>
        </w:rPr>
      </w:pPr>
    </w:p>
    <w:p>
      <w:pPr>
        <w:rPr>
          <w:rFonts w:ascii="Times New Roman" w:eastAsia="Times New Roman" w:hAnsi="Times New Roman" w:cs="Times New Roman"/>
          <w:b/>
          <w:bCs/>
          <w:color w:val="000000"/>
          <w:sz w:val="24"/>
          <w:szCs w:val="24"/>
          <w:u w:val="single"/>
          <w:lang w:eastAsia="hu-HU"/>
        </w:rPr>
      </w:pPr>
      <w:r>
        <w:rPr>
          <w:rFonts w:ascii="Times New Roman" w:eastAsia="Times New Roman" w:hAnsi="Times New Roman" w:cs="Times New Roman"/>
          <w:b/>
          <w:bCs/>
          <w:color w:val="000000"/>
          <w:sz w:val="24"/>
          <w:szCs w:val="24"/>
          <w:u w:val="single"/>
          <w:lang w:eastAsia="hu-HU"/>
        </w:rPr>
        <w:br w:type="page"/>
      </w:r>
    </w:p>
    <w:p>
      <w:pPr>
        <w:pStyle w:val="Cmsor2"/>
        <w:rPr>
          <w:rFonts w:eastAsia="Calibri"/>
        </w:rPr>
      </w:pPr>
      <w:bookmarkStart w:id="43" w:name="_Toc25669769"/>
      <w:bookmarkStart w:id="44" w:name="_Toc497816096"/>
      <w:r>
        <w:rPr>
          <w:rFonts w:eastAsia="Calibri"/>
        </w:rPr>
        <w:lastRenderedPageBreak/>
        <w:t>Felsős munkaközösség munkaterve</w:t>
      </w:r>
      <w:bookmarkEnd w:id="43"/>
    </w:p>
    <w:bookmarkEnd w:id="44"/>
    <w:p>
      <w:pPr>
        <w:spacing w:after="200" w:line="276" w:lineRule="auto"/>
        <w:rPr>
          <w:rFonts w:ascii="Calibri" w:eastAsia="Calibri" w:hAnsi="Calibri" w:cs="Times New Roman"/>
          <w:lang w:eastAsia="hu-HU"/>
        </w:rPr>
      </w:pPr>
    </w:p>
    <w:p>
      <w:pPr>
        <w:spacing w:before="1560"/>
        <w:jc w:val="center"/>
        <w:rPr>
          <w:rFonts w:ascii="Times New Roman" w:eastAsiaTheme="majorEastAsia" w:hAnsi="Times New Roman" w:cs="Times New Roman"/>
          <w:b/>
          <w:bCs/>
          <w:smallCaps/>
          <w:color w:val="000000" w:themeColor="text1"/>
          <w:sz w:val="72"/>
          <w:szCs w:val="72"/>
          <w:lang w:eastAsia="hu-HU"/>
        </w:rPr>
      </w:pPr>
      <w:r>
        <w:rPr>
          <w:rFonts w:ascii="Times New Roman" w:eastAsiaTheme="majorEastAsia" w:hAnsi="Times New Roman" w:cs="Times New Roman"/>
          <w:b/>
          <w:bCs/>
          <w:smallCaps/>
          <w:color w:val="000000" w:themeColor="text1"/>
          <w:sz w:val="72"/>
          <w:szCs w:val="72"/>
          <w:lang w:eastAsia="hu-HU"/>
        </w:rPr>
        <w:t>A felső tagozatos munkaközösség munkaterve</w:t>
      </w:r>
    </w:p>
    <w:p>
      <w:pPr>
        <w:spacing w:before="1560"/>
        <w:jc w:val="center"/>
        <w:rPr>
          <w:rFonts w:ascii="Times New Roman" w:hAnsi="Times New Roman" w:cs="Times New Roman"/>
          <w:b/>
          <w:i/>
          <w:caps/>
          <w:sz w:val="48"/>
          <w:szCs w:val="24"/>
        </w:rPr>
      </w:pPr>
      <w:r>
        <w:rPr>
          <w:rFonts w:ascii="Times New Roman" w:hAnsi="Times New Roman" w:cs="Times New Roman"/>
          <w:b/>
          <w:caps/>
          <w:sz w:val="72"/>
          <w:szCs w:val="72"/>
        </w:rPr>
        <w:t xml:space="preserve"> </w:t>
      </w:r>
      <w:r>
        <w:rPr>
          <w:rFonts w:ascii="Times New Roman" w:hAnsi="Times New Roman" w:cs="Times New Roman"/>
          <w:b/>
          <w:caps/>
          <w:sz w:val="72"/>
          <w:szCs w:val="72"/>
        </w:rPr>
        <w:br/>
      </w:r>
      <w:r>
        <w:rPr>
          <w:rFonts w:ascii="Times New Roman" w:hAnsi="Times New Roman" w:cs="Times New Roman"/>
          <w:b/>
          <w:caps/>
          <w:sz w:val="48"/>
          <w:szCs w:val="24"/>
        </w:rPr>
        <w:t>2019/2020. tanév</w:t>
      </w:r>
    </w:p>
    <w:p>
      <w:pPr>
        <w:spacing w:before="1560"/>
        <w:jc w:val="center"/>
        <w:rPr>
          <w:rFonts w:ascii="Times New Roman" w:hAnsi="Times New Roman" w:cs="Times New Roman"/>
          <w:b/>
          <w:i/>
          <w:caps/>
          <w:sz w:val="48"/>
          <w:szCs w:val="24"/>
        </w:rPr>
      </w:pPr>
    </w:p>
    <w:p>
      <w:pPr>
        <w:spacing w:before="1560"/>
        <w:jc w:val="center"/>
        <w:rPr>
          <w:rFonts w:ascii="Times New Roman" w:hAnsi="Times New Roman" w:cs="Times New Roman"/>
          <w:b/>
          <w:i/>
          <w:caps/>
          <w:sz w:val="48"/>
          <w:szCs w:val="24"/>
        </w:rPr>
      </w:pPr>
    </w:p>
    <w:p>
      <w:pPr>
        <w:spacing w:before="240"/>
        <w:jc w:val="right"/>
        <w:rPr>
          <w:rFonts w:ascii="Times New Roman" w:hAnsi="Times New Roman" w:cs="Times New Roman"/>
          <w:sz w:val="24"/>
          <w:szCs w:val="24"/>
        </w:rPr>
      </w:pPr>
      <w:r>
        <w:rPr>
          <w:rFonts w:ascii="Times New Roman" w:hAnsi="Times New Roman" w:cs="Times New Roman"/>
          <w:sz w:val="24"/>
          <w:szCs w:val="24"/>
        </w:rPr>
        <w:t>Készítette: Oroszné Kosztolányi Éva</w:t>
      </w:r>
    </w:p>
    <w:p>
      <w:pPr>
        <w:spacing w:before="240"/>
        <w:jc w:val="right"/>
        <w:rPr>
          <w:rFonts w:cstheme="minorHAnsi"/>
          <w:i/>
          <w:sz w:val="24"/>
          <w:szCs w:val="24"/>
        </w:rPr>
      </w:pPr>
      <w:r>
        <w:rPr>
          <w:rFonts w:ascii="Times New Roman" w:hAnsi="Times New Roman" w:cs="Times New Roman"/>
          <w:sz w:val="24"/>
          <w:szCs w:val="24"/>
        </w:rPr>
        <w:t>Szegvár, 2019. szeptember 02.</w:t>
      </w:r>
      <w:r>
        <w:rPr>
          <w:rFonts w:cstheme="minorHAnsi"/>
          <w:sz w:val="24"/>
          <w:szCs w:val="24"/>
        </w:rPr>
        <w:br w:type="page"/>
      </w:r>
    </w:p>
    <w:p>
      <w:pPr>
        <w:spacing w:before="96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Munkaközösség tagjai:</w:t>
      </w:r>
    </w:p>
    <w:p>
      <w:pPr>
        <w:numPr>
          <w:ilvl w:val="0"/>
          <w:numId w:val="26"/>
        </w:numPr>
        <w:spacing w:after="0" w:line="360" w:lineRule="auto"/>
        <w:ind w:left="714" w:hanging="357"/>
        <w:contextualSpacing/>
        <w:jc w:val="both"/>
        <w:rPr>
          <w:rFonts w:ascii="Times New Roman" w:hAnsi="Times New Roman" w:cs="Times New Roman"/>
          <w:sz w:val="24"/>
          <w:szCs w:val="24"/>
        </w:rPr>
      </w:pPr>
      <w:proofErr w:type="spellStart"/>
      <w:r>
        <w:rPr>
          <w:rFonts w:ascii="Times New Roman" w:hAnsi="Times New Roman" w:cs="Times New Roman"/>
          <w:sz w:val="24"/>
          <w:szCs w:val="24"/>
        </w:rPr>
        <w:t>Göllönt</w:t>
      </w:r>
      <w:proofErr w:type="spellEnd"/>
      <w:r>
        <w:rPr>
          <w:rFonts w:ascii="Times New Roman" w:hAnsi="Times New Roman" w:cs="Times New Roman"/>
          <w:sz w:val="24"/>
          <w:szCs w:val="24"/>
        </w:rPr>
        <w:t xml:space="preserve"> Béla – ének, </w:t>
      </w:r>
    </w:p>
    <w:p>
      <w:pPr>
        <w:numPr>
          <w:ilvl w:val="0"/>
          <w:numId w:val="26"/>
        </w:numPr>
        <w:spacing w:after="200" w:line="288" w:lineRule="auto"/>
        <w:contextualSpacing/>
        <w:jc w:val="both"/>
        <w:rPr>
          <w:rFonts w:ascii="Times New Roman" w:hAnsi="Times New Roman" w:cs="Times New Roman"/>
          <w:i/>
          <w:sz w:val="24"/>
          <w:szCs w:val="24"/>
        </w:rPr>
      </w:pPr>
      <w:r>
        <w:rPr>
          <w:rFonts w:ascii="Times New Roman" w:hAnsi="Times New Roman" w:cs="Times New Roman"/>
          <w:sz w:val="24"/>
          <w:szCs w:val="24"/>
        </w:rPr>
        <w:t xml:space="preserve">Jeneiné </w:t>
      </w:r>
      <w:proofErr w:type="spellStart"/>
      <w:r>
        <w:rPr>
          <w:rFonts w:ascii="Times New Roman" w:hAnsi="Times New Roman" w:cs="Times New Roman"/>
          <w:sz w:val="24"/>
          <w:szCs w:val="24"/>
        </w:rPr>
        <w:t>Lucz</w:t>
      </w:r>
      <w:proofErr w:type="spellEnd"/>
      <w:r>
        <w:rPr>
          <w:rFonts w:ascii="Times New Roman" w:hAnsi="Times New Roman" w:cs="Times New Roman"/>
          <w:sz w:val="24"/>
          <w:szCs w:val="24"/>
        </w:rPr>
        <w:t xml:space="preserve"> Mária – rajz, technika, tanító</w:t>
      </w:r>
    </w:p>
    <w:p>
      <w:pPr>
        <w:numPr>
          <w:ilvl w:val="0"/>
          <w:numId w:val="26"/>
        </w:numPr>
        <w:spacing w:after="200" w:line="288" w:lineRule="auto"/>
        <w:contextualSpacing/>
        <w:jc w:val="both"/>
        <w:rPr>
          <w:rFonts w:ascii="Times New Roman" w:hAnsi="Times New Roman" w:cs="Times New Roman"/>
          <w:i/>
          <w:sz w:val="24"/>
          <w:szCs w:val="24"/>
        </w:rPr>
      </w:pPr>
      <w:proofErr w:type="spellStart"/>
      <w:r>
        <w:rPr>
          <w:rFonts w:ascii="Times New Roman" w:hAnsi="Times New Roman" w:cs="Times New Roman"/>
          <w:sz w:val="24"/>
          <w:szCs w:val="24"/>
        </w:rPr>
        <w:t>Kokovay</w:t>
      </w:r>
      <w:proofErr w:type="spellEnd"/>
      <w:r>
        <w:rPr>
          <w:rFonts w:ascii="Times New Roman" w:hAnsi="Times New Roman" w:cs="Times New Roman"/>
          <w:sz w:val="24"/>
          <w:szCs w:val="24"/>
        </w:rPr>
        <w:t xml:space="preserve"> Amarilla – magyar nyelv és irodalom</w:t>
      </w:r>
    </w:p>
    <w:p>
      <w:pPr>
        <w:numPr>
          <w:ilvl w:val="0"/>
          <w:numId w:val="26"/>
        </w:numPr>
        <w:spacing w:after="200" w:line="288" w:lineRule="auto"/>
        <w:contextualSpacing/>
        <w:jc w:val="both"/>
        <w:rPr>
          <w:rFonts w:ascii="Times New Roman" w:hAnsi="Times New Roman" w:cs="Times New Roman"/>
          <w:i/>
          <w:sz w:val="24"/>
          <w:szCs w:val="24"/>
        </w:rPr>
      </w:pPr>
      <w:r>
        <w:rPr>
          <w:rFonts w:ascii="Times New Roman" w:hAnsi="Times New Roman" w:cs="Times New Roman"/>
          <w:sz w:val="24"/>
          <w:szCs w:val="24"/>
        </w:rPr>
        <w:t>Maszlag Bernadett – gyógypedagógus</w:t>
      </w:r>
    </w:p>
    <w:p>
      <w:pPr>
        <w:numPr>
          <w:ilvl w:val="0"/>
          <w:numId w:val="26"/>
        </w:numPr>
        <w:spacing w:after="200" w:line="288" w:lineRule="auto"/>
        <w:contextualSpacing/>
        <w:jc w:val="both"/>
        <w:rPr>
          <w:rFonts w:ascii="Times New Roman" w:hAnsi="Times New Roman" w:cs="Times New Roman"/>
          <w:i/>
          <w:sz w:val="24"/>
          <w:szCs w:val="24"/>
        </w:rPr>
      </w:pPr>
      <w:r>
        <w:rPr>
          <w:rFonts w:ascii="Times New Roman" w:hAnsi="Times New Roman" w:cs="Times New Roman"/>
          <w:sz w:val="24"/>
          <w:szCs w:val="24"/>
        </w:rPr>
        <w:t>Nagy Eduard - testnevelés</w:t>
      </w:r>
    </w:p>
    <w:p>
      <w:pPr>
        <w:numPr>
          <w:ilvl w:val="0"/>
          <w:numId w:val="26"/>
        </w:numPr>
        <w:spacing w:after="200" w:line="288" w:lineRule="auto"/>
        <w:contextualSpacing/>
        <w:jc w:val="both"/>
        <w:rPr>
          <w:rFonts w:ascii="Times New Roman" w:hAnsi="Times New Roman" w:cs="Times New Roman"/>
          <w:i/>
          <w:sz w:val="24"/>
          <w:szCs w:val="24"/>
        </w:rPr>
      </w:pPr>
      <w:r>
        <w:rPr>
          <w:rFonts w:ascii="Times New Roman" w:hAnsi="Times New Roman" w:cs="Times New Roman"/>
          <w:sz w:val="24"/>
          <w:szCs w:val="24"/>
        </w:rPr>
        <w:t>Németh Tamás – történelem, természetismeret, könyvtár</w:t>
      </w:r>
    </w:p>
    <w:p>
      <w:pPr>
        <w:numPr>
          <w:ilvl w:val="0"/>
          <w:numId w:val="26"/>
        </w:numPr>
        <w:spacing w:after="200" w:line="288" w:lineRule="auto"/>
        <w:contextualSpacing/>
        <w:jc w:val="both"/>
        <w:rPr>
          <w:rFonts w:ascii="Times New Roman" w:hAnsi="Times New Roman" w:cs="Times New Roman"/>
          <w:i/>
          <w:sz w:val="24"/>
          <w:szCs w:val="24"/>
        </w:rPr>
      </w:pPr>
      <w:r>
        <w:rPr>
          <w:rFonts w:ascii="Times New Roman" w:hAnsi="Times New Roman" w:cs="Times New Roman"/>
          <w:sz w:val="24"/>
          <w:szCs w:val="24"/>
        </w:rPr>
        <w:t>Oroszné Kosztolányi Éva – angol, földrajz, MUNKAKÖZÖSSÉGVEZETŐ</w:t>
      </w:r>
    </w:p>
    <w:p>
      <w:pPr>
        <w:numPr>
          <w:ilvl w:val="0"/>
          <w:numId w:val="26"/>
        </w:numPr>
        <w:spacing w:after="200" w:line="288" w:lineRule="auto"/>
        <w:contextualSpacing/>
        <w:jc w:val="both"/>
        <w:rPr>
          <w:rFonts w:ascii="Times New Roman" w:hAnsi="Times New Roman" w:cs="Times New Roman"/>
          <w:i/>
          <w:sz w:val="24"/>
          <w:szCs w:val="24"/>
        </w:rPr>
      </w:pPr>
      <w:r>
        <w:rPr>
          <w:rFonts w:ascii="Times New Roman" w:hAnsi="Times New Roman" w:cs="Times New Roman"/>
          <w:sz w:val="24"/>
          <w:szCs w:val="24"/>
        </w:rPr>
        <w:t>Rozgonyi Zoltán - matematika, kémia</w:t>
      </w:r>
    </w:p>
    <w:p>
      <w:pPr>
        <w:numPr>
          <w:ilvl w:val="0"/>
          <w:numId w:val="26"/>
        </w:numPr>
        <w:spacing w:after="200" w:line="288" w:lineRule="auto"/>
        <w:contextualSpacing/>
        <w:jc w:val="both"/>
        <w:rPr>
          <w:rFonts w:ascii="Times New Roman" w:hAnsi="Times New Roman" w:cs="Times New Roman"/>
          <w:i/>
          <w:sz w:val="24"/>
          <w:szCs w:val="24"/>
        </w:rPr>
      </w:pPr>
      <w:r>
        <w:rPr>
          <w:rFonts w:ascii="Times New Roman" w:hAnsi="Times New Roman" w:cs="Times New Roman"/>
          <w:sz w:val="24"/>
          <w:szCs w:val="24"/>
        </w:rPr>
        <w:t>Rozgonyiné Szabó Mária – magyar, angol</w:t>
      </w:r>
    </w:p>
    <w:p>
      <w:pPr>
        <w:numPr>
          <w:ilvl w:val="0"/>
          <w:numId w:val="26"/>
        </w:numPr>
        <w:spacing w:after="200" w:line="288" w:lineRule="auto"/>
        <w:contextualSpacing/>
        <w:jc w:val="both"/>
        <w:rPr>
          <w:rFonts w:ascii="Times New Roman" w:hAnsi="Times New Roman" w:cs="Times New Roman"/>
          <w:i/>
          <w:sz w:val="24"/>
          <w:szCs w:val="24"/>
        </w:rPr>
      </w:pPr>
      <w:r>
        <w:rPr>
          <w:rFonts w:ascii="Times New Roman" w:hAnsi="Times New Roman" w:cs="Times New Roman"/>
          <w:sz w:val="24"/>
          <w:szCs w:val="24"/>
        </w:rPr>
        <w:t xml:space="preserve">Sápi Attila - matematika, fizika, </w:t>
      </w:r>
    </w:p>
    <w:p>
      <w:pPr>
        <w:numPr>
          <w:ilvl w:val="0"/>
          <w:numId w:val="26"/>
        </w:numPr>
        <w:spacing w:after="200" w:line="288" w:lineRule="auto"/>
        <w:contextualSpacing/>
        <w:jc w:val="both"/>
        <w:rPr>
          <w:rFonts w:ascii="Times New Roman" w:hAnsi="Times New Roman" w:cs="Times New Roman"/>
          <w:i/>
          <w:sz w:val="24"/>
          <w:szCs w:val="24"/>
        </w:rPr>
      </w:pPr>
      <w:r>
        <w:rPr>
          <w:rFonts w:ascii="Times New Roman" w:hAnsi="Times New Roman" w:cs="Times New Roman"/>
          <w:sz w:val="24"/>
          <w:szCs w:val="24"/>
        </w:rPr>
        <w:t xml:space="preserve">Tóthné </w:t>
      </w:r>
      <w:proofErr w:type="spellStart"/>
      <w:r>
        <w:rPr>
          <w:rFonts w:ascii="Times New Roman" w:hAnsi="Times New Roman" w:cs="Times New Roman"/>
          <w:sz w:val="24"/>
          <w:szCs w:val="24"/>
        </w:rPr>
        <w:t>Nóbik</w:t>
      </w:r>
      <w:proofErr w:type="spellEnd"/>
      <w:r>
        <w:rPr>
          <w:rFonts w:ascii="Times New Roman" w:hAnsi="Times New Roman" w:cs="Times New Roman"/>
          <w:sz w:val="24"/>
          <w:szCs w:val="24"/>
        </w:rPr>
        <w:t xml:space="preserve"> Mariann - tanító, informatika, minőségfejlesztés szakos tanár</w:t>
      </w:r>
    </w:p>
    <w:p>
      <w:pPr>
        <w:numPr>
          <w:ilvl w:val="0"/>
          <w:numId w:val="26"/>
        </w:numPr>
        <w:spacing w:after="200" w:line="288" w:lineRule="auto"/>
        <w:contextualSpacing/>
        <w:jc w:val="both"/>
        <w:rPr>
          <w:rFonts w:ascii="Times New Roman" w:hAnsi="Times New Roman" w:cs="Times New Roman"/>
          <w:i/>
          <w:sz w:val="24"/>
          <w:szCs w:val="24"/>
        </w:rPr>
      </w:pPr>
      <w:r>
        <w:rPr>
          <w:rFonts w:ascii="Times New Roman" w:hAnsi="Times New Roman" w:cs="Times New Roman"/>
          <w:sz w:val="24"/>
          <w:szCs w:val="24"/>
        </w:rPr>
        <w:t>Varga Krisztina - tanító, felsős napközi</w:t>
      </w:r>
    </w:p>
    <w:p>
      <w:pPr>
        <w:numPr>
          <w:ilvl w:val="0"/>
          <w:numId w:val="26"/>
        </w:numPr>
        <w:spacing w:after="200" w:line="288" w:lineRule="auto"/>
        <w:contextualSpacing/>
        <w:jc w:val="both"/>
        <w:rPr>
          <w:rFonts w:ascii="Times New Roman" w:hAnsi="Times New Roman" w:cs="Times New Roman"/>
          <w:i/>
          <w:sz w:val="24"/>
          <w:szCs w:val="24"/>
        </w:rPr>
      </w:pPr>
      <w:r>
        <w:rPr>
          <w:rFonts w:ascii="Times New Roman" w:hAnsi="Times New Roman" w:cs="Times New Roman"/>
          <w:sz w:val="24"/>
          <w:szCs w:val="24"/>
        </w:rPr>
        <w:t>Vighné Németh Ildikó - biológia, kémia</w:t>
      </w:r>
    </w:p>
    <w:p>
      <w:pPr>
        <w:numPr>
          <w:ilvl w:val="0"/>
          <w:numId w:val="26"/>
        </w:numPr>
        <w:spacing w:after="200" w:line="288" w:lineRule="auto"/>
        <w:contextualSpacing/>
        <w:jc w:val="both"/>
        <w:rPr>
          <w:rFonts w:ascii="Times New Roman" w:hAnsi="Times New Roman" w:cs="Times New Roman"/>
          <w:i/>
          <w:sz w:val="24"/>
          <w:szCs w:val="24"/>
        </w:rPr>
      </w:pPr>
      <w:r>
        <w:rPr>
          <w:rFonts w:ascii="Times New Roman" w:hAnsi="Times New Roman" w:cs="Times New Roman"/>
          <w:sz w:val="24"/>
          <w:szCs w:val="24"/>
        </w:rPr>
        <w:t>Vigh Nóra - angol, matematika</w:t>
      </w:r>
    </w:p>
    <w:p>
      <w:pPr>
        <w:spacing w:before="240" w:after="0" w:line="360" w:lineRule="auto"/>
        <w:jc w:val="both"/>
        <w:rPr>
          <w:rFonts w:ascii="Times New Roman" w:hAnsi="Times New Roman" w:cs="Times New Roman"/>
          <w:sz w:val="24"/>
          <w:szCs w:val="24"/>
        </w:rPr>
      </w:pPr>
    </w:p>
    <w:p>
      <w:pPr>
        <w:spacing w:before="240" w:after="0" w:line="360" w:lineRule="auto"/>
        <w:jc w:val="both"/>
        <w:rPr>
          <w:rFonts w:ascii="Times New Roman" w:hAnsi="Times New Roman" w:cs="Times New Roman"/>
          <w:i/>
          <w:sz w:val="24"/>
          <w:szCs w:val="24"/>
        </w:rPr>
      </w:pPr>
      <w:r>
        <w:rPr>
          <w:rFonts w:ascii="Times New Roman" w:hAnsi="Times New Roman" w:cs="Times New Roman"/>
          <w:sz w:val="24"/>
          <w:szCs w:val="24"/>
        </w:rPr>
        <w:t>Az előző tanévben megfogalmazott általános elvek mentén végzett munkánk az idei tanévben is időszerű. Munkatervünket az iskolai munkatervvel összhangban állítottuk össze. Különös tekintettel voltunk az előző év tapasztalataira, az év végén megbeszélteket beépítettük az idei munkatervbe.</w:t>
      </w:r>
    </w:p>
    <w:p>
      <w:pPr>
        <w:spacing w:before="240" w:after="0" w:line="360" w:lineRule="auto"/>
        <w:jc w:val="both"/>
        <w:rPr>
          <w:rFonts w:ascii="Times New Roman" w:hAnsi="Times New Roman" w:cs="Times New Roman"/>
          <w:i/>
          <w:sz w:val="24"/>
          <w:szCs w:val="24"/>
        </w:rPr>
      </w:pPr>
    </w:p>
    <w:p>
      <w:pPr>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Munkaközösségünkben folyó nevelő-oktató munka pedagógiai alapelvei</w:t>
      </w:r>
    </w:p>
    <w:p>
      <w:pPr>
        <w:autoSpaceDE w:val="0"/>
        <w:autoSpaceDN w:val="0"/>
        <w:adjustRightInd w:val="0"/>
        <w:spacing w:after="0" w:line="360" w:lineRule="auto"/>
        <w:jc w:val="center"/>
        <w:rPr>
          <w:rFonts w:ascii="Times New Roman" w:hAnsi="Times New Roman" w:cs="Times New Roman"/>
          <w:b/>
          <w:i/>
          <w:sz w:val="24"/>
          <w:szCs w:val="24"/>
        </w:rPr>
      </w:pPr>
    </w:p>
    <w:p>
      <w:pPr>
        <w:autoSpaceDE w:val="0"/>
        <w:autoSpaceDN w:val="0"/>
        <w:adjustRightInd w:val="0"/>
        <w:spacing w:after="0" w:line="360" w:lineRule="auto"/>
        <w:jc w:val="both"/>
        <w:rPr>
          <w:rFonts w:ascii="Times New Roman" w:hAnsi="Times New Roman" w:cs="Times New Roman"/>
          <w:i/>
          <w:sz w:val="24"/>
          <w:szCs w:val="24"/>
        </w:rPr>
      </w:pPr>
      <w:r>
        <w:rPr>
          <w:rFonts w:ascii="Times New Roman" w:hAnsi="Times New Roman" w:cs="Times New Roman"/>
          <w:sz w:val="24"/>
          <w:szCs w:val="24"/>
        </w:rPr>
        <w:t>Nevelő-oktató munkánk során a személyiség harmonikus fejlesztése érdekében az alábbi alapelveket tartjuk szem előtt:</w:t>
      </w:r>
    </w:p>
    <w:p>
      <w:pPr>
        <w:numPr>
          <w:ilvl w:val="0"/>
          <w:numId w:val="19"/>
        </w:numPr>
        <w:autoSpaceDE w:val="0"/>
        <w:autoSpaceDN w:val="0"/>
        <w:adjustRightInd w:val="0"/>
        <w:spacing w:after="0" w:line="360" w:lineRule="auto"/>
        <w:contextualSpacing/>
        <w:jc w:val="both"/>
        <w:rPr>
          <w:rFonts w:ascii="Times New Roman" w:hAnsi="Times New Roman" w:cs="Times New Roman"/>
          <w:i/>
          <w:sz w:val="24"/>
          <w:szCs w:val="24"/>
        </w:rPr>
      </w:pPr>
      <w:r>
        <w:rPr>
          <w:rFonts w:ascii="Times New Roman" w:hAnsi="Times New Roman" w:cs="Times New Roman"/>
          <w:sz w:val="24"/>
          <w:szCs w:val="24"/>
        </w:rPr>
        <w:t xml:space="preserve">Elvárás minden munkaközösségi taggal szemben a demokratikus vezetési stílus alkalmazása. A tanítási órákon alkalmazott szabályokat közösen hozzuk létre a gyerekekkel, természetesen ezek betartása mind a pedagógus, mind a gyerekek részéről kötelező. Reményeink szerint, ezáltal csökkennek a magatartási </w:t>
      </w:r>
      <w:proofErr w:type="gramStart"/>
      <w:r>
        <w:rPr>
          <w:rFonts w:ascii="Times New Roman" w:hAnsi="Times New Roman" w:cs="Times New Roman"/>
          <w:sz w:val="24"/>
          <w:szCs w:val="24"/>
        </w:rPr>
        <w:t>problémák</w:t>
      </w:r>
      <w:proofErr w:type="gramEnd"/>
      <w:r>
        <w:rPr>
          <w:rFonts w:ascii="Times New Roman" w:hAnsi="Times New Roman" w:cs="Times New Roman"/>
          <w:sz w:val="24"/>
          <w:szCs w:val="24"/>
        </w:rPr>
        <w:t xml:space="preserve">. </w:t>
      </w:r>
    </w:p>
    <w:p>
      <w:pPr>
        <w:autoSpaceDE w:val="0"/>
        <w:autoSpaceDN w:val="0"/>
        <w:adjustRightInd w:val="0"/>
        <w:spacing w:after="0" w:line="360" w:lineRule="auto"/>
        <w:ind w:left="1080"/>
        <w:contextualSpacing/>
        <w:jc w:val="both"/>
        <w:rPr>
          <w:rFonts w:ascii="Times New Roman" w:hAnsi="Times New Roman" w:cs="Times New Roman"/>
          <w:i/>
          <w:sz w:val="24"/>
          <w:szCs w:val="24"/>
        </w:rPr>
      </w:pPr>
      <w:r>
        <w:rPr>
          <w:rFonts w:ascii="Times New Roman" w:hAnsi="Times New Roman" w:cs="Times New Roman"/>
          <w:sz w:val="24"/>
          <w:szCs w:val="24"/>
        </w:rPr>
        <w:t>Olyan légkört kell teremteni a foglalkozásokon, hogy a gyerekek véleményüket bátran elmondhassák.</w:t>
      </w:r>
    </w:p>
    <w:p>
      <w:pPr>
        <w:numPr>
          <w:ilvl w:val="0"/>
          <w:numId w:val="19"/>
        </w:numPr>
        <w:autoSpaceDE w:val="0"/>
        <w:autoSpaceDN w:val="0"/>
        <w:adjustRightInd w:val="0"/>
        <w:spacing w:after="0" w:line="360" w:lineRule="auto"/>
        <w:contextualSpacing/>
        <w:jc w:val="both"/>
        <w:rPr>
          <w:rFonts w:ascii="Times New Roman" w:hAnsi="Times New Roman" w:cs="Times New Roman"/>
          <w:i/>
          <w:sz w:val="24"/>
          <w:szCs w:val="24"/>
        </w:rPr>
      </w:pPr>
      <w:r>
        <w:rPr>
          <w:rFonts w:ascii="Times New Roman" w:hAnsi="Times New Roman" w:cs="Times New Roman"/>
          <w:sz w:val="24"/>
          <w:szCs w:val="24"/>
        </w:rPr>
        <w:t>Alapvető jelentőséget tulajdonítunk a kulcskompetenciák (szövegértés – szövegalkotás, matematika-logika, szociális, életviteli, környezeti és életpálya-építési, idegen nyelvi, infokommunikációs technológiák) kialakításának, az egész életen át tartó tanuláshoz szükséges tanulási képességek kialakításának.</w:t>
      </w:r>
    </w:p>
    <w:p>
      <w:pPr>
        <w:numPr>
          <w:ilvl w:val="0"/>
          <w:numId w:val="19"/>
        </w:numPr>
        <w:autoSpaceDE w:val="0"/>
        <w:autoSpaceDN w:val="0"/>
        <w:adjustRightInd w:val="0"/>
        <w:spacing w:after="0" w:line="360" w:lineRule="auto"/>
        <w:contextualSpacing/>
        <w:jc w:val="both"/>
        <w:rPr>
          <w:rFonts w:ascii="Times New Roman" w:hAnsi="Times New Roman" w:cs="Times New Roman"/>
          <w:i/>
          <w:sz w:val="24"/>
          <w:szCs w:val="24"/>
        </w:rPr>
      </w:pPr>
      <w:r>
        <w:rPr>
          <w:rFonts w:ascii="Times New Roman" w:hAnsi="Times New Roman" w:cs="Times New Roman"/>
          <w:sz w:val="24"/>
          <w:szCs w:val="24"/>
        </w:rPr>
        <w:lastRenderedPageBreak/>
        <w:t xml:space="preserve">A tanulás tervezésében, szervezésében és irányításában a </w:t>
      </w:r>
      <w:proofErr w:type="gramStart"/>
      <w:r>
        <w:rPr>
          <w:rFonts w:ascii="Times New Roman" w:hAnsi="Times New Roman" w:cs="Times New Roman"/>
          <w:sz w:val="24"/>
          <w:szCs w:val="24"/>
        </w:rPr>
        <w:t>kompetencia</w:t>
      </w:r>
      <w:proofErr w:type="gramEnd"/>
      <w:r>
        <w:rPr>
          <w:rFonts w:ascii="Times New Roman" w:hAnsi="Times New Roman" w:cs="Times New Roman"/>
          <w:sz w:val="24"/>
          <w:szCs w:val="24"/>
        </w:rPr>
        <w:t xml:space="preserve"> alapú, tevékenység-központú tanítási gyakorlatot kívánjuk meghonosítani, mely életszerű helyzetek teremtésével alkalmat nyújt konkrét élmények és tapasztalatok gyűjtésére. </w:t>
      </w:r>
    </w:p>
    <w:p>
      <w:pPr>
        <w:numPr>
          <w:ilvl w:val="0"/>
          <w:numId w:val="19"/>
        </w:numPr>
        <w:autoSpaceDE w:val="0"/>
        <w:autoSpaceDN w:val="0"/>
        <w:adjustRightInd w:val="0"/>
        <w:spacing w:after="0" w:line="360" w:lineRule="auto"/>
        <w:contextualSpacing/>
        <w:jc w:val="both"/>
        <w:rPr>
          <w:rFonts w:ascii="Times New Roman" w:hAnsi="Times New Roman" w:cs="Times New Roman"/>
          <w:i/>
          <w:sz w:val="24"/>
          <w:szCs w:val="24"/>
        </w:rPr>
      </w:pPr>
      <w:r>
        <w:rPr>
          <w:rFonts w:ascii="Times New Roman" w:hAnsi="Times New Roman" w:cs="Times New Roman"/>
          <w:sz w:val="24"/>
          <w:szCs w:val="24"/>
        </w:rPr>
        <w:t>A nevelő-oktató munka hatékonyságának növelése érdekében előtérbe kell helyezni a kísérletezést, a megfigyelést, a természettudományos gondolkodás differenciált fejlesztését és alkalmazását, a műszaki ismeretek hétköznapi életben is használható elemeinek gyakorlati elsajátítását. Ennek érdekében a tanórákon kívül több alkalommal terveztünk délutáni foglalkozásokat, melyek során megismerkedhetnek tanulóink szűkebb - és tágabb környezetünk élővilágával, mezőgazdaságával, az egészséges életmóddal.</w:t>
      </w:r>
    </w:p>
    <w:p>
      <w:pPr>
        <w:numPr>
          <w:ilvl w:val="0"/>
          <w:numId w:val="19"/>
        </w:numPr>
        <w:autoSpaceDE w:val="0"/>
        <w:autoSpaceDN w:val="0"/>
        <w:adjustRightInd w:val="0"/>
        <w:spacing w:after="0" w:line="360" w:lineRule="auto"/>
        <w:contextualSpacing/>
        <w:jc w:val="both"/>
        <w:rPr>
          <w:rFonts w:ascii="Times New Roman" w:hAnsi="Times New Roman" w:cs="Times New Roman"/>
          <w:i/>
          <w:sz w:val="24"/>
          <w:szCs w:val="24"/>
        </w:rPr>
      </w:pPr>
      <w:r>
        <w:rPr>
          <w:rFonts w:ascii="Times New Roman" w:hAnsi="Times New Roman" w:cs="Times New Roman"/>
          <w:sz w:val="24"/>
          <w:szCs w:val="24"/>
        </w:rPr>
        <w:t>Törekedni kell az állandó megújulásra, új módszerek, eljárások bevezetésére (projektek, témahetek, IKT eszközök, integrációs program, stb.) .</w:t>
      </w:r>
    </w:p>
    <w:p>
      <w:pPr>
        <w:numPr>
          <w:ilvl w:val="0"/>
          <w:numId w:val="19"/>
        </w:numPr>
        <w:autoSpaceDE w:val="0"/>
        <w:autoSpaceDN w:val="0"/>
        <w:adjustRightInd w:val="0"/>
        <w:spacing w:after="0" w:line="360" w:lineRule="auto"/>
        <w:contextualSpacing/>
        <w:jc w:val="both"/>
        <w:rPr>
          <w:rFonts w:ascii="Times New Roman" w:hAnsi="Times New Roman" w:cs="Times New Roman"/>
          <w:bCs/>
          <w:i/>
          <w:sz w:val="24"/>
          <w:szCs w:val="24"/>
        </w:rPr>
      </w:pPr>
      <w:r>
        <w:rPr>
          <w:rFonts w:ascii="Times New Roman" w:hAnsi="Times New Roman" w:cs="Times New Roman"/>
          <w:bCs/>
          <w:sz w:val="24"/>
          <w:szCs w:val="24"/>
        </w:rPr>
        <w:t>A nevelési, tanulási folyamatban akadályozott tanulók differenciált fejlesztése, az őket fejlesztő pedagógusok munkájának segítése. Az eltérő képességek, viselkedések figyelembe vétele. Az integráltan oktatott tanulók tanulmányainak segítése.</w:t>
      </w:r>
    </w:p>
    <w:p>
      <w:pPr>
        <w:numPr>
          <w:ilvl w:val="0"/>
          <w:numId w:val="19"/>
        </w:numPr>
        <w:autoSpaceDE w:val="0"/>
        <w:autoSpaceDN w:val="0"/>
        <w:adjustRightInd w:val="0"/>
        <w:spacing w:after="0" w:line="360" w:lineRule="auto"/>
        <w:contextualSpacing/>
        <w:jc w:val="both"/>
        <w:rPr>
          <w:rFonts w:ascii="Times New Roman" w:hAnsi="Times New Roman" w:cs="Times New Roman"/>
          <w:bCs/>
          <w:i/>
          <w:sz w:val="24"/>
          <w:szCs w:val="24"/>
        </w:rPr>
      </w:pPr>
      <w:r>
        <w:rPr>
          <w:rFonts w:ascii="Times New Roman" w:hAnsi="Times New Roman" w:cs="Times New Roman"/>
          <w:bCs/>
          <w:sz w:val="24"/>
          <w:szCs w:val="24"/>
        </w:rPr>
        <w:t>Minden lehetőséget meg kell ragadni a továbbképzésre. Szükség van belső továbbképzésekre is, melyet igény szerint megszervezünk.</w:t>
      </w:r>
    </w:p>
    <w:p>
      <w:pPr>
        <w:numPr>
          <w:ilvl w:val="0"/>
          <w:numId w:val="19"/>
        </w:numPr>
        <w:autoSpaceDE w:val="0"/>
        <w:autoSpaceDN w:val="0"/>
        <w:adjustRightInd w:val="0"/>
        <w:spacing w:after="0" w:line="360" w:lineRule="auto"/>
        <w:contextualSpacing/>
        <w:jc w:val="both"/>
        <w:rPr>
          <w:rFonts w:ascii="Times New Roman" w:hAnsi="Times New Roman" w:cs="Times New Roman"/>
          <w:bCs/>
          <w:i/>
          <w:sz w:val="24"/>
          <w:szCs w:val="24"/>
        </w:rPr>
      </w:pPr>
      <w:r>
        <w:rPr>
          <w:rFonts w:ascii="Times New Roman" w:hAnsi="Times New Roman" w:cs="Times New Roman"/>
          <w:bCs/>
          <w:sz w:val="24"/>
          <w:szCs w:val="24"/>
        </w:rPr>
        <w:t>Lehetőség szerint alkalmazni kell az IKT- eszközöket. Ennek tárgyi feltétele legtöbb esetben meg van hiszen, a tantermek többsége rendelkezik interaktív táblával, ahol pedig nincs, ott termek cseréjével megoldható.</w:t>
      </w:r>
    </w:p>
    <w:p>
      <w:pPr>
        <w:numPr>
          <w:ilvl w:val="0"/>
          <w:numId w:val="19"/>
        </w:numPr>
        <w:autoSpaceDE w:val="0"/>
        <w:autoSpaceDN w:val="0"/>
        <w:adjustRightInd w:val="0"/>
        <w:spacing w:after="0" w:line="360" w:lineRule="auto"/>
        <w:contextualSpacing/>
        <w:jc w:val="both"/>
        <w:rPr>
          <w:rFonts w:ascii="Times New Roman" w:hAnsi="Times New Roman" w:cs="Times New Roman"/>
          <w:i/>
          <w:sz w:val="24"/>
          <w:szCs w:val="24"/>
        </w:rPr>
      </w:pPr>
      <w:r>
        <w:rPr>
          <w:rFonts w:ascii="Times New Roman" w:hAnsi="Times New Roman" w:cs="Times New Roman"/>
          <w:sz w:val="24"/>
          <w:szCs w:val="24"/>
        </w:rPr>
        <w:t xml:space="preserve">Segíteni kell tanulóinkat egyéni képességeik kibontakozásában, fel kell készíteni őket az önálló ismeretszerzésre, önművelésre. Törekedni kell arra, hogy egyetlen tehetség se kallódjon el. </w:t>
      </w:r>
    </w:p>
    <w:p>
      <w:pPr>
        <w:numPr>
          <w:ilvl w:val="0"/>
          <w:numId w:val="19"/>
        </w:numPr>
        <w:autoSpaceDE w:val="0"/>
        <w:autoSpaceDN w:val="0"/>
        <w:adjustRightInd w:val="0"/>
        <w:spacing w:after="0" w:line="360" w:lineRule="auto"/>
        <w:contextualSpacing/>
        <w:jc w:val="both"/>
        <w:rPr>
          <w:rFonts w:ascii="Times New Roman" w:hAnsi="Times New Roman" w:cs="Times New Roman"/>
          <w:bCs/>
          <w:i/>
          <w:sz w:val="24"/>
          <w:szCs w:val="24"/>
        </w:rPr>
      </w:pPr>
      <w:r>
        <w:rPr>
          <w:rFonts w:ascii="Times New Roman" w:hAnsi="Times New Roman" w:cs="Times New Roman"/>
          <w:bCs/>
          <w:sz w:val="24"/>
          <w:szCs w:val="24"/>
        </w:rPr>
        <w:t>A tanulásszervezés során figyelembe kell venni a különböző tanulási stílusokat. Nagy hangsúlyt kell fektetni a feladatok nehézségi fokának optimális, egyénre szabott meghatározására (közepes nehézségű feladat), mely az önértékelést, önbizalmat növeli.</w:t>
      </w:r>
    </w:p>
    <w:p>
      <w:pPr>
        <w:numPr>
          <w:ilvl w:val="0"/>
          <w:numId w:val="19"/>
        </w:numPr>
        <w:autoSpaceDE w:val="0"/>
        <w:autoSpaceDN w:val="0"/>
        <w:adjustRightInd w:val="0"/>
        <w:spacing w:after="0" w:line="360" w:lineRule="auto"/>
        <w:contextualSpacing/>
        <w:jc w:val="both"/>
        <w:rPr>
          <w:rFonts w:ascii="Times New Roman" w:hAnsi="Times New Roman" w:cs="Times New Roman"/>
          <w:i/>
          <w:sz w:val="24"/>
          <w:szCs w:val="24"/>
        </w:rPr>
      </w:pPr>
      <w:r>
        <w:rPr>
          <w:rFonts w:ascii="Times New Roman" w:hAnsi="Times New Roman" w:cs="Times New Roman"/>
          <w:bCs/>
          <w:sz w:val="24"/>
          <w:szCs w:val="24"/>
        </w:rPr>
        <w:t>A délutáni foglalkozásokon lehetőséget biztosítani tanulóinknak, hogy érdeklődésüknek megfelelő szakkörökön vegyenek részt.</w:t>
      </w:r>
    </w:p>
    <w:p>
      <w:pPr>
        <w:numPr>
          <w:ilvl w:val="0"/>
          <w:numId w:val="19"/>
        </w:numPr>
        <w:autoSpaceDE w:val="0"/>
        <w:autoSpaceDN w:val="0"/>
        <w:adjustRightInd w:val="0"/>
        <w:spacing w:after="0" w:line="360" w:lineRule="auto"/>
        <w:contextualSpacing/>
        <w:jc w:val="both"/>
        <w:rPr>
          <w:rFonts w:ascii="Times New Roman" w:hAnsi="Times New Roman" w:cs="Times New Roman"/>
          <w:i/>
          <w:sz w:val="24"/>
          <w:szCs w:val="24"/>
        </w:rPr>
      </w:pPr>
      <w:r>
        <w:rPr>
          <w:rFonts w:ascii="Times New Roman" w:hAnsi="Times New Roman" w:cs="Times New Roman"/>
          <w:sz w:val="24"/>
          <w:szCs w:val="24"/>
        </w:rPr>
        <w:t>Erkölcsileg, szellemileg és testileg egészséges nemzedéket kell nevelni</w:t>
      </w:r>
    </w:p>
    <w:p>
      <w:pPr>
        <w:autoSpaceDE w:val="0"/>
        <w:autoSpaceDN w:val="0"/>
        <w:adjustRightInd w:val="0"/>
        <w:spacing w:after="0" w:line="360" w:lineRule="auto"/>
        <w:ind w:left="1080"/>
        <w:contextualSpacing/>
        <w:jc w:val="both"/>
        <w:rPr>
          <w:rFonts w:ascii="Times New Roman" w:hAnsi="Times New Roman" w:cs="Times New Roman"/>
          <w:i/>
          <w:sz w:val="24"/>
          <w:szCs w:val="24"/>
        </w:rPr>
      </w:pPr>
      <w:r>
        <w:rPr>
          <w:rFonts w:ascii="Times New Roman" w:hAnsi="Times New Roman" w:cs="Times New Roman"/>
          <w:sz w:val="24"/>
          <w:szCs w:val="24"/>
        </w:rPr>
        <w:t xml:space="preserve">A mindennapos testnevelésen kívül délutánonként és a projektnapokon sportolási, mozgási lehetőséget biztosítunk tanulóinknak. </w:t>
      </w:r>
    </w:p>
    <w:p>
      <w:pPr>
        <w:numPr>
          <w:ilvl w:val="0"/>
          <w:numId w:val="19"/>
        </w:numPr>
        <w:autoSpaceDE w:val="0"/>
        <w:autoSpaceDN w:val="0"/>
        <w:adjustRightInd w:val="0"/>
        <w:spacing w:after="0" w:line="360" w:lineRule="auto"/>
        <w:contextualSpacing/>
        <w:jc w:val="both"/>
        <w:rPr>
          <w:rFonts w:ascii="Times New Roman" w:hAnsi="Times New Roman" w:cs="Times New Roman"/>
          <w:i/>
          <w:sz w:val="24"/>
          <w:szCs w:val="24"/>
        </w:rPr>
      </w:pPr>
      <w:r>
        <w:rPr>
          <w:rFonts w:ascii="Times New Roman" w:hAnsi="Times New Roman" w:cs="Times New Roman"/>
          <w:sz w:val="24"/>
          <w:szCs w:val="24"/>
        </w:rPr>
        <w:lastRenderedPageBreak/>
        <w:t>Törekedni kell az esélyegyenlőség biztosítására, a szociális hátránnyal, tanulási nehézséggel, beilleszkedési vagy magatartási zavarral küzdő gyerekek hátrányának leküzdésére.</w:t>
      </w:r>
    </w:p>
    <w:p>
      <w:pPr>
        <w:numPr>
          <w:ilvl w:val="0"/>
          <w:numId w:val="19"/>
        </w:numPr>
        <w:autoSpaceDE w:val="0"/>
        <w:autoSpaceDN w:val="0"/>
        <w:adjustRightInd w:val="0"/>
        <w:spacing w:after="0" w:line="360" w:lineRule="auto"/>
        <w:contextualSpacing/>
        <w:jc w:val="both"/>
        <w:rPr>
          <w:rFonts w:ascii="Times New Roman" w:hAnsi="Times New Roman" w:cs="Times New Roman"/>
          <w:i/>
          <w:sz w:val="24"/>
          <w:szCs w:val="24"/>
        </w:rPr>
      </w:pPr>
      <w:r>
        <w:rPr>
          <w:rFonts w:ascii="Times New Roman" w:hAnsi="Times New Roman" w:cs="Times New Roman"/>
          <w:sz w:val="24"/>
          <w:szCs w:val="24"/>
        </w:rPr>
        <w:t xml:space="preserve">Fontos a szülőkkel való folyamatos kapcsolattartás, valamint </w:t>
      </w:r>
      <w:proofErr w:type="gramStart"/>
      <w:r>
        <w:rPr>
          <w:rFonts w:ascii="Times New Roman" w:hAnsi="Times New Roman" w:cs="Times New Roman"/>
          <w:sz w:val="24"/>
          <w:szCs w:val="24"/>
        </w:rPr>
        <w:t>aktív</w:t>
      </w:r>
      <w:proofErr w:type="gramEnd"/>
      <w:r>
        <w:rPr>
          <w:rFonts w:ascii="Times New Roman" w:hAnsi="Times New Roman" w:cs="Times New Roman"/>
          <w:sz w:val="24"/>
          <w:szCs w:val="24"/>
        </w:rPr>
        <w:t xml:space="preserve"> részvétel a lakóhelyünk életében.</w:t>
      </w:r>
    </w:p>
    <w:p>
      <w:pPr>
        <w:numPr>
          <w:ilvl w:val="0"/>
          <w:numId w:val="19"/>
        </w:numPr>
        <w:autoSpaceDE w:val="0"/>
        <w:autoSpaceDN w:val="0"/>
        <w:adjustRightInd w:val="0"/>
        <w:spacing w:after="0" w:line="360" w:lineRule="auto"/>
        <w:contextualSpacing/>
        <w:jc w:val="both"/>
        <w:rPr>
          <w:rFonts w:ascii="Times New Roman" w:hAnsi="Times New Roman" w:cs="Times New Roman"/>
          <w:i/>
          <w:sz w:val="24"/>
          <w:szCs w:val="24"/>
        </w:rPr>
      </w:pPr>
      <w:r>
        <w:rPr>
          <w:rFonts w:ascii="Times New Roman" w:hAnsi="Times New Roman" w:cs="Times New Roman"/>
          <w:sz w:val="24"/>
          <w:szCs w:val="24"/>
        </w:rPr>
        <w:t xml:space="preserve">Partnerkapcsolat kialakítására, folyamatos ápolására törekszünk a szülőkkel. Rendszeresen tartjuk a kapcsolatot, szükség esetén családot látogatunk, fogadóórát tartunk. Nyílt napokon lehetőséget biztosítunk a </w:t>
      </w:r>
      <w:proofErr w:type="gramStart"/>
      <w:r>
        <w:rPr>
          <w:rFonts w:ascii="Times New Roman" w:hAnsi="Times New Roman" w:cs="Times New Roman"/>
          <w:sz w:val="24"/>
          <w:szCs w:val="24"/>
        </w:rPr>
        <w:t>konzultációra</w:t>
      </w:r>
      <w:proofErr w:type="gramEnd"/>
      <w:r>
        <w:rPr>
          <w:rFonts w:ascii="Times New Roman" w:hAnsi="Times New Roman" w:cs="Times New Roman"/>
          <w:sz w:val="24"/>
          <w:szCs w:val="24"/>
        </w:rPr>
        <w:t>.</w:t>
      </w:r>
    </w:p>
    <w:p>
      <w:pPr>
        <w:autoSpaceDE w:val="0"/>
        <w:autoSpaceDN w:val="0"/>
        <w:adjustRightInd w:val="0"/>
        <w:spacing w:after="0" w:line="360" w:lineRule="auto"/>
        <w:ind w:left="1080"/>
        <w:contextualSpacing/>
        <w:jc w:val="both"/>
        <w:rPr>
          <w:rFonts w:ascii="Times New Roman" w:hAnsi="Times New Roman" w:cs="Times New Roman"/>
          <w:i/>
          <w:sz w:val="24"/>
          <w:szCs w:val="24"/>
        </w:rPr>
      </w:pPr>
    </w:p>
    <w:p>
      <w:pPr>
        <w:autoSpaceDE w:val="0"/>
        <w:autoSpaceDN w:val="0"/>
        <w:adjustRightInd w:val="0"/>
        <w:spacing w:after="0" w:line="360" w:lineRule="auto"/>
        <w:ind w:left="720"/>
        <w:rPr>
          <w:rFonts w:ascii="Times New Roman" w:hAnsi="Times New Roman" w:cs="Times New Roman"/>
          <w:b/>
          <w:i/>
          <w:sz w:val="24"/>
          <w:szCs w:val="24"/>
        </w:rPr>
      </w:pPr>
      <w:r>
        <w:rPr>
          <w:rFonts w:ascii="Times New Roman" w:hAnsi="Times New Roman" w:cs="Times New Roman"/>
          <w:b/>
          <w:sz w:val="24"/>
          <w:szCs w:val="24"/>
        </w:rPr>
        <w:t>Feladataink:</w:t>
      </w:r>
    </w:p>
    <w:p>
      <w:pPr>
        <w:numPr>
          <w:ilvl w:val="0"/>
          <w:numId w:val="19"/>
        </w:numPr>
        <w:autoSpaceDE w:val="0"/>
        <w:autoSpaceDN w:val="0"/>
        <w:adjustRightInd w:val="0"/>
        <w:spacing w:after="0" w:line="360" w:lineRule="auto"/>
        <w:contextualSpacing/>
        <w:jc w:val="both"/>
        <w:rPr>
          <w:rFonts w:ascii="Times New Roman" w:hAnsi="Times New Roman" w:cs="Times New Roman"/>
          <w:i/>
          <w:sz w:val="24"/>
          <w:szCs w:val="24"/>
        </w:rPr>
      </w:pPr>
      <w:r>
        <w:rPr>
          <w:rFonts w:ascii="Times New Roman" w:hAnsi="Times New Roman" w:cs="Times New Roman"/>
          <w:sz w:val="24"/>
          <w:szCs w:val="24"/>
        </w:rPr>
        <w:t>A szakmai színvonal és a motiváció emelése.</w:t>
      </w:r>
    </w:p>
    <w:p>
      <w:pPr>
        <w:numPr>
          <w:ilvl w:val="0"/>
          <w:numId w:val="19"/>
        </w:numPr>
        <w:autoSpaceDE w:val="0"/>
        <w:autoSpaceDN w:val="0"/>
        <w:adjustRightInd w:val="0"/>
        <w:spacing w:after="0" w:line="360" w:lineRule="auto"/>
        <w:contextualSpacing/>
        <w:jc w:val="both"/>
        <w:rPr>
          <w:rFonts w:ascii="Times New Roman" w:hAnsi="Times New Roman" w:cs="Times New Roman"/>
          <w:i/>
          <w:sz w:val="24"/>
          <w:szCs w:val="24"/>
        </w:rPr>
      </w:pPr>
      <w:r>
        <w:rPr>
          <w:rFonts w:ascii="Times New Roman" w:hAnsi="Times New Roman" w:cs="Times New Roman"/>
          <w:sz w:val="24"/>
          <w:szCs w:val="24"/>
        </w:rPr>
        <w:t xml:space="preserve">Szükséges a módszertani kultúránk folyamatos fejlesztése. Lehetőségeink szerint továbbképzéseken veszünk részt. </w:t>
      </w:r>
    </w:p>
    <w:p>
      <w:pPr>
        <w:numPr>
          <w:ilvl w:val="0"/>
          <w:numId w:val="19"/>
        </w:numPr>
        <w:autoSpaceDE w:val="0"/>
        <w:autoSpaceDN w:val="0"/>
        <w:adjustRightInd w:val="0"/>
        <w:spacing w:after="0" w:line="360" w:lineRule="auto"/>
        <w:contextualSpacing/>
        <w:jc w:val="both"/>
        <w:rPr>
          <w:rFonts w:ascii="Times New Roman" w:hAnsi="Times New Roman" w:cs="Times New Roman"/>
          <w:i/>
          <w:sz w:val="24"/>
          <w:szCs w:val="24"/>
        </w:rPr>
      </w:pPr>
      <w:r>
        <w:rPr>
          <w:rFonts w:ascii="Times New Roman" w:hAnsi="Times New Roman" w:cs="Times New Roman"/>
          <w:sz w:val="24"/>
          <w:szCs w:val="24"/>
        </w:rPr>
        <w:t xml:space="preserve">A TÁMOP pályázat keretein belül megkezdett </w:t>
      </w:r>
      <w:proofErr w:type="gramStart"/>
      <w:r>
        <w:rPr>
          <w:rFonts w:ascii="Times New Roman" w:hAnsi="Times New Roman" w:cs="Times New Roman"/>
          <w:sz w:val="24"/>
          <w:szCs w:val="24"/>
        </w:rPr>
        <w:t>kompetencia</w:t>
      </w:r>
      <w:proofErr w:type="gramEnd"/>
      <w:r>
        <w:rPr>
          <w:rFonts w:ascii="Times New Roman" w:hAnsi="Times New Roman" w:cs="Times New Roman"/>
          <w:sz w:val="24"/>
          <w:szCs w:val="24"/>
        </w:rPr>
        <w:t xml:space="preserve"> alapú oktatás folytatása.</w:t>
      </w:r>
    </w:p>
    <w:p>
      <w:pPr>
        <w:numPr>
          <w:ilvl w:val="0"/>
          <w:numId w:val="19"/>
        </w:numPr>
        <w:spacing w:line="360" w:lineRule="auto"/>
        <w:contextualSpacing/>
        <w:jc w:val="both"/>
        <w:rPr>
          <w:rFonts w:ascii="Times New Roman" w:hAnsi="Times New Roman" w:cs="Times New Roman"/>
          <w:i/>
          <w:sz w:val="28"/>
          <w:szCs w:val="28"/>
        </w:rPr>
      </w:pPr>
      <w:r>
        <w:rPr>
          <w:rFonts w:ascii="Times New Roman" w:hAnsi="Times New Roman" w:cs="Times New Roman"/>
          <w:sz w:val="24"/>
          <w:szCs w:val="24"/>
        </w:rPr>
        <w:t>A lexikális tudás helyett/mellett előtérbe helyezzük a logikus gondolkodásra építő tanítást, a lényegmegragadó és kritikai, összefüggések feltárására építő képességfejlesztést</w:t>
      </w:r>
      <w:r>
        <w:rPr>
          <w:rFonts w:ascii="Times New Roman" w:hAnsi="Times New Roman" w:cs="Times New Roman"/>
          <w:sz w:val="28"/>
          <w:szCs w:val="28"/>
        </w:rPr>
        <w:t>.</w:t>
      </w:r>
    </w:p>
    <w:p>
      <w:pPr>
        <w:numPr>
          <w:ilvl w:val="0"/>
          <w:numId w:val="19"/>
        </w:numPr>
        <w:spacing w:after="200" w:line="360" w:lineRule="auto"/>
        <w:contextualSpacing/>
        <w:jc w:val="both"/>
        <w:rPr>
          <w:rFonts w:ascii="Times New Roman" w:hAnsi="Times New Roman" w:cs="Times New Roman"/>
          <w:i/>
          <w:sz w:val="24"/>
          <w:szCs w:val="24"/>
        </w:rPr>
      </w:pPr>
      <w:r>
        <w:rPr>
          <w:rFonts w:ascii="Times New Roman" w:hAnsi="Times New Roman" w:cs="Times New Roman"/>
          <w:sz w:val="24"/>
          <w:szCs w:val="24"/>
        </w:rPr>
        <w:t>Az olvasási - szövegértési készség fejlesztése közös szövegfeldolgozással, vázlatkészítéssel (de nemcsak a magyarórákon).</w:t>
      </w:r>
    </w:p>
    <w:p>
      <w:pPr>
        <w:numPr>
          <w:ilvl w:val="0"/>
          <w:numId w:val="19"/>
        </w:numPr>
        <w:spacing w:after="200" w:line="360" w:lineRule="auto"/>
        <w:contextualSpacing/>
        <w:jc w:val="both"/>
        <w:rPr>
          <w:rFonts w:ascii="Times New Roman" w:hAnsi="Times New Roman" w:cs="Times New Roman"/>
          <w:i/>
          <w:sz w:val="24"/>
          <w:szCs w:val="24"/>
        </w:rPr>
      </w:pPr>
      <w:r>
        <w:rPr>
          <w:rFonts w:ascii="Times New Roman" w:hAnsi="Times New Roman" w:cs="Times New Roman"/>
          <w:sz w:val="24"/>
          <w:szCs w:val="24"/>
        </w:rPr>
        <w:t xml:space="preserve">Az idegen nyelvi területen a kognitív képességek előtérbe helyezése, készülve a kompetenciamérésre. </w:t>
      </w:r>
    </w:p>
    <w:p>
      <w:pPr>
        <w:numPr>
          <w:ilvl w:val="0"/>
          <w:numId w:val="19"/>
        </w:numPr>
        <w:spacing w:after="200" w:line="360" w:lineRule="auto"/>
        <w:contextualSpacing/>
        <w:jc w:val="both"/>
        <w:rPr>
          <w:rFonts w:ascii="Times New Roman" w:hAnsi="Times New Roman" w:cs="Times New Roman"/>
          <w:i/>
          <w:sz w:val="24"/>
          <w:szCs w:val="24"/>
        </w:rPr>
      </w:pPr>
      <w:r>
        <w:rPr>
          <w:rFonts w:ascii="Times New Roman" w:hAnsi="Times New Roman" w:cs="Times New Roman"/>
          <w:sz w:val="24"/>
          <w:szCs w:val="24"/>
        </w:rPr>
        <w:t xml:space="preserve">Az előző pedagógiai szakaszok eredményeire építve hangsúlyosabbá kívánjuk tenni az önálló tanulási tevékenységet. </w:t>
      </w:r>
    </w:p>
    <w:p>
      <w:pPr>
        <w:numPr>
          <w:ilvl w:val="0"/>
          <w:numId w:val="19"/>
        </w:numPr>
        <w:autoSpaceDE w:val="0"/>
        <w:autoSpaceDN w:val="0"/>
        <w:adjustRightInd w:val="0"/>
        <w:spacing w:after="0" w:line="360" w:lineRule="auto"/>
        <w:contextualSpacing/>
        <w:jc w:val="both"/>
        <w:rPr>
          <w:rFonts w:ascii="Times New Roman" w:hAnsi="Times New Roman" w:cs="Times New Roman"/>
          <w:i/>
          <w:sz w:val="24"/>
          <w:szCs w:val="24"/>
        </w:rPr>
      </w:pPr>
      <w:r>
        <w:rPr>
          <w:rFonts w:ascii="Times New Roman" w:hAnsi="Times New Roman" w:cs="Times New Roman"/>
          <w:sz w:val="24"/>
          <w:szCs w:val="24"/>
        </w:rPr>
        <w:t xml:space="preserve">A fejlesztőpedagógus valamint a gyógypedagógus szakmai véleményének figyelembe vételével végezzük munkánkat. Szükség esetén esetmegbeszéléseket tartunk.  </w:t>
      </w:r>
    </w:p>
    <w:p>
      <w:pPr>
        <w:numPr>
          <w:ilvl w:val="0"/>
          <w:numId w:val="19"/>
        </w:numPr>
        <w:autoSpaceDE w:val="0"/>
        <w:autoSpaceDN w:val="0"/>
        <w:adjustRightInd w:val="0"/>
        <w:spacing w:after="0" w:line="360" w:lineRule="auto"/>
        <w:contextualSpacing/>
        <w:jc w:val="both"/>
        <w:rPr>
          <w:rFonts w:ascii="Times New Roman" w:hAnsi="Times New Roman" w:cs="Times New Roman"/>
          <w:i/>
          <w:sz w:val="24"/>
          <w:szCs w:val="24"/>
        </w:rPr>
      </w:pPr>
      <w:r>
        <w:rPr>
          <w:rFonts w:ascii="Times New Roman" w:hAnsi="Times New Roman" w:cs="Times New Roman"/>
          <w:sz w:val="24"/>
          <w:szCs w:val="24"/>
        </w:rPr>
        <w:t xml:space="preserve">Az EFOP-3.1.7-16 Esélyteremtés a </w:t>
      </w:r>
      <w:proofErr w:type="gramStart"/>
      <w:r>
        <w:rPr>
          <w:rFonts w:ascii="Times New Roman" w:hAnsi="Times New Roman" w:cs="Times New Roman"/>
          <w:sz w:val="24"/>
          <w:szCs w:val="24"/>
        </w:rPr>
        <w:t>köznevelésben című</w:t>
      </w:r>
      <w:proofErr w:type="gramEnd"/>
      <w:r>
        <w:rPr>
          <w:rFonts w:ascii="Times New Roman" w:hAnsi="Times New Roman" w:cs="Times New Roman"/>
          <w:sz w:val="24"/>
          <w:szCs w:val="24"/>
        </w:rPr>
        <w:t xml:space="preserve"> projekt bevezetésre került iskolánkban, amelyben minden munkaközösségi tag részt vesz.</w:t>
      </w:r>
    </w:p>
    <w:p>
      <w:pPr>
        <w:numPr>
          <w:ilvl w:val="0"/>
          <w:numId w:val="19"/>
        </w:numPr>
        <w:autoSpaceDE w:val="0"/>
        <w:autoSpaceDN w:val="0"/>
        <w:adjustRightInd w:val="0"/>
        <w:spacing w:after="0" w:line="360" w:lineRule="auto"/>
        <w:contextualSpacing/>
        <w:jc w:val="both"/>
        <w:rPr>
          <w:rFonts w:ascii="Times New Roman" w:hAnsi="Times New Roman" w:cs="Times New Roman"/>
          <w:i/>
          <w:sz w:val="24"/>
          <w:szCs w:val="24"/>
        </w:rPr>
      </w:pPr>
      <w:r>
        <w:rPr>
          <w:rFonts w:ascii="Times New Roman" w:hAnsi="Times New Roman" w:cs="Times New Roman"/>
          <w:sz w:val="24"/>
          <w:szCs w:val="24"/>
        </w:rPr>
        <w:t xml:space="preserve">A gyengén teljesítő tanulóknak folyamatosan lehetőséget biztosítunk a javításra. A felkészülésben segítséget nyújtunk a délutáni fejlesztő korrepetálásokon. </w:t>
      </w:r>
    </w:p>
    <w:p>
      <w:pPr>
        <w:numPr>
          <w:ilvl w:val="0"/>
          <w:numId w:val="19"/>
        </w:numPr>
        <w:autoSpaceDE w:val="0"/>
        <w:autoSpaceDN w:val="0"/>
        <w:adjustRightInd w:val="0"/>
        <w:spacing w:after="0" w:line="360" w:lineRule="auto"/>
        <w:contextualSpacing/>
        <w:jc w:val="both"/>
        <w:rPr>
          <w:rFonts w:ascii="Times New Roman" w:hAnsi="Times New Roman" w:cs="Times New Roman"/>
          <w:i/>
          <w:sz w:val="24"/>
          <w:szCs w:val="24"/>
        </w:rPr>
      </w:pPr>
      <w:r>
        <w:rPr>
          <w:rFonts w:ascii="Times New Roman" w:hAnsi="Times New Roman" w:cs="Times New Roman"/>
          <w:sz w:val="24"/>
          <w:szCs w:val="24"/>
        </w:rPr>
        <w:t>Változatos délutáni programokat biztosítunk tanulóink számára. A gyerekek szakkörökön, túrákon, sportfoglalkozásokon vehetnek részt.</w:t>
      </w:r>
    </w:p>
    <w:p>
      <w:pPr>
        <w:numPr>
          <w:ilvl w:val="0"/>
          <w:numId w:val="19"/>
        </w:numPr>
        <w:autoSpaceDE w:val="0"/>
        <w:autoSpaceDN w:val="0"/>
        <w:adjustRightInd w:val="0"/>
        <w:spacing w:after="0" w:line="360" w:lineRule="auto"/>
        <w:contextualSpacing/>
        <w:jc w:val="both"/>
        <w:rPr>
          <w:rFonts w:ascii="Times New Roman" w:hAnsi="Times New Roman" w:cs="Times New Roman"/>
          <w:i/>
          <w:sz w:val="24"/>
          <w:szCs w:val="24"/>
        </w:rPr>
      </w:pPr>
      <w:r>
        <w:rPr>
          <w:rFonts w:ascii="Times New Roman" w:hAnsi="Times New Roman" w:cs="Times New Roman"/>
          <w:sz w:val="24"/>
          <w:szCs w:val="24"/>
        </w:rPr>
        <w:lastRenderedPageBreak/>
        <w:t>Pályaorientáció, továbbtanulásra felkészítés:</w:t>
      </w:r>
    </w:p>
    <w:p>
      <w:pPr>
        <w:autoSpaceDE w:val="0"/>
        <w:autoSpaceDN w:val="0"/>
        <w:adjustRightInd w:val="0"/>
        <w:spacing w:after="0" w:line="360" w:lineRule="auto"/>
        <w:ind w:left="1080"/>
        <w:contextualSpacing/>
        <w:jc w:val="both"/>
        <w:rPr>
          <w:rFonts w:ascii="Times New Roman" w:hAnsi="Times New Roman" w:cs="Times New Roman"/>
          <w:i/>
          <w:sz w:val="24"/>
          <w:szCs w:val="24"/>
        </w:rPr>
      </w:pPr>
      <w:r>
        <w:rPr>
          <w:rFonts w:ascii="Times New Roman" w:hAnsi="Times New Roman" w:cs="Times New Roman"/>
          <w:sz w:val="24"/>
          <w:szCs w:val="24"/>
        </w:rPr>
        <w:t>Segítséget nyújtunk tanulóinknak a pályaválasztásban. Részt veszünk a pályaválasztási szülőértekezlet megszervezésében. Az Iparkamarával együttműködve lehetőséget biztosítunk tanulóinknak üzemlátogatásra, műhelyekben a szakmák megismerésére. Igény szerint délutáni foglalkozásokon felkészítjük tanulóinkat a felvételi vizsgákra.</w:t>
      </w:r>
    </w:p>
    <w:p>
      <w:pPr>
        <w:numPr>
          <w:ilvl w:val="0"/>
          <w:numId w:val="19"/>
        </w:numPr>
        <w:autoSpaceDE w:val="0"/>
        <w:autoSpaceDN w:val="0"/>
        <w:adjustRightInd w:val="0"/>
        <w:spacing w:after="0" w:line="360" w:lineRule="auto"/>
        <w:contextualSpacing/>
        <w:jc w:val="both"/>
        <w:rPr>
          <w:rFonts w:ascii="Times New Roman" w:hAnsi="Times New Roman" w:cs="Times New Roman"/>
          <w:i/>
          <w:sz w:val="24"/>
          <w:szCs w:val="24"/>
        </w:rPr>
      </w:pPr>
      <w:r>
        <w:rPr>
          <w:rFonts w:ascii="Times New Roman" w:hAnsi="Times New Roman" w:cs="Times New Roman"/>
          <w:sz w:val="24"/>
          <w:szCs w:val="24"/>
        </w:rPr>
        <w:t>Tehetséggondozás, felzárkóztatás:</w:t>
      </w:r>
    </w:p>
    <w:p>
      <w:pPr>
        <w:autoSpaceDE w:val="0"/>
        <w:autoSpaceDN w:val="0"/>
        <w:adjustRightInd w:val="0"/>
        <w:spacing w:after="0" w:line="360" w:lineRule="auto"/>
        <w:ind w:left="1080"/>
        <w:contextualSpacing/>
        <w:jc w:val="both"/>
        <w:rPr>
          <w:rFonts w:ascii="Times New Roman" w:hAnsi="Times New Roman" w:cs="Times New Roman"/>
          <w:i/>
          <w:sz w:val="24"/>
          <w:szCs w:val="24"/>
        </w:rPr>
      </w:pPr>
      <w:r>
        <w:rPr>
          <w:rFonts w:ascii="Times New Roman" w:hAnsi="Times New Roman" w:cs="Times New Roman"/>
          <w:sz w:val="24"/>
          <w:szCs w:val="24"/>
        </w:rPr>
        <w:t>Kiemelt feladatnak tekintjük a tehetséggondozást.</w:t>
      </w:r>
    </w:p>
    <w:p>
      <w:pPr>
        <w:autoSpaceDE w:val="0"/>
        <w:autoSpaceDN w:val="0"/>
        <w:adjustRightInd w:val="0"/>
        <w:spacing w:after="0" w:line="360" w:lineRule="auto"/>
        <w:ind w:left="1080"/>
        <w:contextualSpacing/>
        <w:jc w:val="both"/>
        <w:rPr>
          <w:rFonts w:ascii="Times New Roman" w:hAnsi="Times New Roman" w:cs="Times New Roman"/>
          <w:i/>
          <w:sz w:val="24"/>
          <w:szCs w:val="24"/>
        </w:rPr>
      </w:pPr>
      <w:r>
        <w:rPr>
          <w:rFonts w:ascii="Times New Roman" w:hAnsi="Times New Roman" w:cs="Times New Roman"/>
          <w:sz w:val="24"/>
          <w:szCs w:val="24"/>
        </w:rPr>
        <w:t>Délutáni szakkörökön felkészítjük tanulóinkat a különböző tanulmányi versenyekre. Lehetőség szerint minél több tanulmányi versenyen képviseljük iskolánkat. A tanév folyamán több alkalommal rendezünk házi versenyeket.</w:t>
      </w:r>
    </w:p>
    <w:p>
      <w:pPr>
        <w:numPr>
          <w:ilvl w:val="0"/>
          <w:numId w:val="19"/>
        </w:numPr>
        <w:autoSpaceDE w:val="0"/>
        <w:autoSpaceDN w:val="0"/>
        <w:adjustRightInd w:val="0"/>
        <w:spacing w:after="0" w:line="360" w:lineRule="auto"/>
        <w:contextualSpacing/>
        <w:jc w:val="both"/>
        <w:rPr>
          <w:rFonts w:ascii="Times New Roman" w:hAnsi="Times New Roman" w:cs="Times New Roman"/>
          <w:i/>
          <w:sz w:val="24"/>
          <w:szCs w:val="24"/>
        </w:rPr>
      </w:pPr>
      <w:r>
        <w:rPr>
          <w:rFonts w:ascii="Times New Roman" w:hAnsi="Times New Roman" w:cs="Times New Roman"/>
          <w:sz w:val="24"/>
          <w:szCs w:val="24"/>
        </w:rPr>
        <w:t xml:space="preserve">A tehetséggondozáshoz hasonlóan kiemelt feladatnak tekintjük a felzárkóztatást is. Szeretnénk elérni, hogy a délutáni foglalkozásokat minél több tanuló vegye igénybe. Ezeken a foglalkozásokon egyénileg vagy kis csoportokban tudunk foglalkozni a gyerekekkel, ami sok esetben a gyermek fejlődéséhez elengedhetetlenül szükséges. Reményeink szerint javulni fog a gyermekek teljesítménye, javulni fog a tanulmányi átlaguk. </w:t>
      </w:r>
    </w:p>
    <w:p>
      <w:pPr>
        <w:numPr>
          <w:ilvl w:val="0"/>
          <w:numId w:val="19"/>
        </w:numPr>
        <w:autoSpaceDE w:val="0"/>
        <w:autoSpaceDN w:val="0"/>
        <w:adjustRightInd w:val="0"/>
        <w:spacing w:after="0" w:line="360" w:lineRule="auto"/>
        <w:contextualSpacing/>
        <w:jc w:val="both"/>
        <w:rPr>
          <w:rFonts w:ascii="Times New Roman" w:hAnsi="Times New Roman" w:cs="Times New Roman"/>
          <w:i/>
          <w:sz w:val="24"/>
          <w:szCs w:val="24"/>
        </w:rPr>
      </w:pPr>
      <w:r>
        <w:rPr>
          <w:rFonts w:ascii="Times New Roman" w:hAnsi="Times New Roman" w:cs="Times New Roman"/>
          <w:sz w:val="24"/>
          <w:szCs w:val="24"/>
        </w:rPr>
        <w:t>A mindennapos testnevelés keretén belül lehetőséget biztosítunk a gyerekek számára a rendszeres testmozgásra.</w:t>
      </w:r>
    </w:p>
    <w:p>
      <w:pPr>
        <w:numPr>
          <w:ilvl w:val="0"/>
          <w:numId w:val="19"/>
        </w:numPr>
        <w:autoSpaceDE w:val="0"/>
        <w:autoSpaceDN w:val="0"/>
        <w:adjustRightInd w:val="0"/>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Az egészséges életre nevelés, egészségtudatos viselkedésformák bevezetése lehetőségeinek feltárása, beépítése a mindennapokba (háziorvosok és védőnők segítségével).</w:t>
      </w:r>
    </w:p>
    <w:p>
      <w:pPr>
        <w:numPr>
          <w:ilvl w:val="0"/>
          <w:numId w:val="19"/>
        </w:numPr>
        <w:autoSpaceDE w:val="0"/>
        <w:autoSpaceDN w:val="0"/>
        <w:adjustRightInd w:val="0"/>
        <w:spacing w:after="0" w:line="360" w:lineRule="auto"/>
        <w:contextualSpacing/>
        <w:jc w:val="both"/>
        <w:rPr>
          <w:rFonts w:ascii="Times New Roman" w:hAnsi="Times New Roman" w:cs="Times New Roman"/>
          <w:i/>
          <w:sz w:val="24"/>
          <w:szCs w:val="24"/>
        </w:rPr>
      </w:pPr>
      <w:r>
        <w:rPr>
          <w:rFonts w:ascii="Times New Roman" w:hAnsi="Times New Roman" w:cs="Times New Roman"/>
          <w:sz w:val="24"/>
          <w:szCs w:val="24"/>
        </w:rPr>
        <w:t>IKT – technológiák alkalmazása a tanult technikák alkalmazásával.</w:t>
      </w:r>
    </w:p>
    <w:p>
      <w:pPr>
        <w:numPr>
          <w:ilvl w:val="0"/>
          <w:numId w:val="19"/>
        </w:numPr>
        <w:autoSpaceDE w:val="0"/>
        <w:autoSpaceDN w:val="0"/>
        <w:adjustRightInd w:val="0"/>
        <w:spacing w:after="0" w:line="360" w:lineRule="auto"/>
        <w:contextualSpacing/>
        <w:jc w:val="both"/>
        <w:rPr>
          <w:rFonts w:ascii="Times New Roman" w:hAnsi="Times New Roman" w:cs="Times New Roman"/>
          <w:i/>
          <w:sz w:val="24"/>
          <w:szCs w:val="24"/>
        </w:rPr>
      </w:pPr>
      <w:r>
        <w:rPr>
          <w:rFonts w:ascii="Times New Roman" w:hAnsi="Times New Roman" w:cs="Times New Roman"/>
          <w:sz w:val="24"/>
          <w:szCs w:val="24"/>
        </w:rPr>
        <w:t xml:space="preserve">Számítástechnikai ismeretek, internet használatának ösztönzése az ismeretszerzésben. A tanulókban ki kell fejleszteni az </w:t>
      </w:r>
      <w:proofErr w:type="gramStart"/>
      <w:r>
        <w:rPr>
          <w:rFonts w:ascii="Times New Roman" w:hAnsi="Times New Roman" w:cs="Times New Roman"/>
          <w:sz w:val="24"/>
          <w:szCs w:val="24"/>
        </w:rPr>
        <w:t>információs</w:t>
      </w:r>
      <w:proofErr w:type="gramEnd"/>
      <w:r>
        <w:rPr>
          <w:rFonts w:ascii="Times New Roman" w:hAnsi="Times New Roman" w:cs="Times New Roman"/>
          <w:sz w:val="24"/>
          <w:szCs w:val="24"/>
        </w:rPr>
        <w:t xml:space="preserve"> rendszerben való eligazodás, valamint annak kritikai módon való használatának képességét.</w:t>
      </w:r>
    </w:p>
    <w:p>
      <w:pPr>
        <w:numPr>
          <w:ilvl w:val="0"/>
          <w:numId w:val="19"/>
        </w:numPr>
        <w:autoSpaceDE w:val="0"/>
        <w:autoSpaceDN w:val="0"/>
        <w:adjustRightInd w:val="0"/>
        <w:spacing w:after="0" w:line="360" w:lineRule="auto"/>
        <w:contextualSpacing/>
        <w:jc w:val="both"/>
        <w:rPr>
          <w:rFonts w:ascii="Times New Roman" w:hAnsi="Times New Roman" w:cs="Times New Roman"/>
          <w:i/>
          <w:sz w:val="24"/>
          <w:szCs w:val="24"/>
        </w:rPr>
      </w:pPr>
      <w:r>
        <w:rPr>
          <w:rFonts w:ascii="Times New Roman" w:hAnsi="Times New Roman" w:cs="Times New Roman"/>
          <w:sz w:val="24"/>
          <w:szCs w:val="24"/>
        </w:rPr>
        <w:t>Arra ösztönözzük tanulóinkat, hogy önmagukkal és másokkal szemben legyenek igényesek.</w:t>
      </w:r>
    </w:p>
    <w:p>
      <w:pPr>
        <w:numPr>
          <w:ilvl w:val="0"/>
          <w:numId w:val="19"/>
        </w:numPr>
        <w:autoSpaceDE w:val="0"/>
        <w:autoSpaceDN w:val="0"/>
        <w:adjustRightInd w:val="0"/>
        <w:spacing w:after="0" w:line="360" w:lineRule="auto"/>
        <w:contextualSpacing/>
        <w:jc w:val="both"/>
        <w:rPr>
          <w:rFonts w:ascii="Times New Roman" w:hAnsi="Times New Roman" w:cs="Times New Roman"/>
          <w:i/>
          <w:sz w:val="24"/>
          <w:szCs w:val="24"/>
        </w:rPr>
      </w:pPr>
      <w:r>
        <w:rPr>
          <w:rFonts w:ascii="Times New Roman" w:hAnsi="Times New Roman" w:cs="Times New Roman"/>
          <w:sz w:val="24"/>
          <w:szCs w:val="24"/>
        </w:rPr>
        <w:t>A tanulók neveltségi szintjének folyamatos fejlesztése.</w:t>
      </w:r>
    </w:p>
    <w:p>
      <w:pPr>
        <w:numPr>
          <w:ilvl w:val="0"/>
          <w:numId w:val="19"/>
        </w:numPr>
        <w:autoSpaceDE w:val="0"/>
        <w:autoSpaceDN w:val="0"/>
        <w:adjustRightInd w:val="0"/>
        <w:spacing w:after="0" w:line="360" w:lineRule="auto"/>
        <w:contextualSpacing/>
        <w:jc w:val="both"/>
        <w:rPr>
          <w:rFonts w:ascii="Times New Roman" w:hAnsi="Times New Roman" w:cs="Times New Roman"/>
          <w:i/>
          <w:sz w:val="24"/>
          <w:szCs w:val="24"/>
        </w:rPr>
      </w:pPr>
      <w:r>
        <w:rPr>
          <w:rFonts w:ascii="Times New Roman" w:hAnsi="Times New Roman" w:cs="Times New Roman"/>
          <w:sz w:val="24"/>
          <w:szCs w:val="24"/>
        </w:rPr>
        <w:t>Környezetvédelmi nevelés előtérbe helyezése.</w:t>
      </w:r>
    </w:p>
    <w:p>
      <w:pPr>
        <w:autoSpaceDE w:val="0"/>
        <w:autoSpaceDN w:val="0"/>
        <w:adjustRightInd w:val="0"/>
        <w:spacing w:after="0" w:line="360" w:lineRule="auto"/>
        <w:ind w:left="1080"/>
        <w:contextualSpacing/>
        <w:jc w:val="both"/>
        <w:rPr>
          <w:rFonts w:ascii="Times New Roman" w:hAnsi="Times New Roman" w:cs="Times New Roman"/>
          <w:i/>
          <w:sz w:val="24"/>
          <w:szCs w:val="24"/>
        </w:rPr>
      </w:pPr>
      <w:r>
        <w:rPr>
          <w:rFonts w:ascii="Times New Roman" w:hAnsi="Times New Roman" w:cs="Times New Roman"/>
          <w:sz w:val="24"/>
          <w:szCs w:val="24"/>
        </w:rPr>
        <w:t xml:space="preserve">A környezettudatos látásmód, életmód alapjainak megismertetése szűkebb környezetben (osztályterem, iskola, falu környezetének szépítése, igényes kialakítása). A tanórákon kívül a délutáni foglalkozásokon, a tanulmányi </w:t>
      </w:r>
      <w:r>
        <w:rPr>
          <w:rFonts w:ascii="Times New Roman" w:hAnsi="Times New Roman" w:cs="Times New Roman"/>
          <w:sz w:val="24"/>
          <w:szCs w:val="24"/>
        </w:rPr>
        <w:lastRenderedPageBreak/>
        <w:t>kirándulásokon, a projektnapokon lehetőséget biztosítunk tanulóinknak, hogy megismerjék, megszeressék, óvják és tiszteljék környezetünket.</w:t>
      </w:r>
    </w:p>
    <w:p>
      <w:pPr>
        <w:numPr>
          <w:ilvl w:val="0"/>
          <w:numId w:val="19"/>
        </w:numPr>
        <w:spacing w:after="200" w:line="360" w:lineRule="auto"/>
        <w:contextualSpacing/>
        <w:jc w:val="both"/>
        <w:rPr>
          <w:rFonts w:ascii="Times New Roman" w:hAnsi="Times New Roman" w:cs="Times New Roman"/>
          <w:i/>
          <w:sz w:val="24"/>
          <w:szCs w:val="24"/>
        </w:rPr>
      </w:pPr>
      <w:r>
        <w:rPr>
          <w:rFonts w:ascii="Times New Roman" w:hAnsi="Times New Roman" w:cs="Times New Roman"/>
          <w:sz w:val="24"/>
          <w:szCs w:val="24"/>
        </w:rPr>
        <w:t>Nemzeti ünnepeinkre való méltó megemlékezés. (okt. 6</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23. felső tagozat; március 15. alsó tagozat), a többi kiemelt, neves napról (kultúra napja, nemzeti összetartozás napja) osztályfőnöki órán, illetve adott naptári napon, tanórán beszélgetünk.</w:t>
      </w:r>
    </w:p>
    <w:p>
      <w:pPr>
        <w:numPr>
          <w:ilvl w:val="0"/>
          <w:numId w:val="19"/>
        </w:numPr>
        <w:spacing w:after="200" w:line="360" w:lineRule="auto"/>
        <w:contextualSpacing/>
        <w:jc w:val="both"/>
        <w:rPr>
          <w:rFonts w:ascii="Times New Roman" w:hAnsi="Times New Roman" w:cs="Times New Roman"/>
          <w:i/>
          <w:sz w:val="24"/>
          <w:szCs w:val="24"/>
        </w:rPr>
      </w:pPr>
      <w:r>
        <w:rPr>
          <w:rFonts w:ascii="Times New Roman" w:hAnsi="Times New Roman" w:cs="Times New Roman"/>
          <w:sz w:val="24"/>
          <w:szCs w:val="24"/>
        </w:rPr>
        <w:t>A munkaközösség-vezető az intézményvezető-helyettessel tanórákat látogat, hospitál. A tanév elején az első félévre látogatási tervet készít.</w:t>
      </w:r>
    </w:p>
    <w:p>
      <w:pPr>
        <w:numPr>
          <w:ilvl w:val="0"/>
          <w:numId w:val="19"/>
        </w:numPr>
        <w:autoSpaceDE w:val="0"/>
        <w:autoSpaceDN w:val="0"/>
        <w:adjustRightInd w:val="0"/>
        <w:spacing w:after="0" w:line="360" w:lineRule="auto"/>
        <w:contextualSpacing/>
        <w:jc w:val="both"/>
        <w:rPr>
          <w:rFonts w:ascii="Times New Roman" w:hAnsi="Times New Roman" w:cs="Times New Roman"/>
          <w:i/>
          <w:sz w:val="24"/>
          <w:szCs w:val="24"/>
        </w:rPr>
      </w:pPr>
      <w:r>
        <w:rPr>
          <w:rFonts w:ascii="Times New Roman" w:hAnsi="Times New Roman" w:cs="Times New Roman"/>
          <w:sz w:val="24"/>
          <w:szCs w:val="24"/>
        </w:rPr>
        <w:t>Az eredmények elismerése.</w:t>
      </w:r>
    </w:p>
    <w:p>
      <w:pPr>
        <w:autoSpaceDE w:val="0"/>
        <w:autoSpaceDN w:val="0"/>
        <w:adjustRightInd w:val="0"/>
        <w:spacing w:after="0" w:line="360" w:lineRule="auto"/>
        <w:ind w:left="1080"/>
        <w:contextualSpacing/>
        <w:jc w:val="both"/>
        <w:rPr>
          <w:rFonts w:ascii="Times New Roman" w:hAnsi="Times New Roman" w:cs="Times New Roman"/>
          <w:i/>
          <w:sz w:val="24"/>
          <w:szCs w:val="24"/>
        </w:rPr>
      </w:pPr>
      <w:r>
        <w:rPr>
          <w:rFonts w:ascii="Times New Roman" w:hAnsi="Times New Roman" w:cs="Times New Roman"/>
          <w:sz w:val="24"/>
          <w:szCs w:val="24"/>
        </w:rPr>
        <w:t xml:space="preserve">A kiemelkedő eredménnyel végzett együttes munkának az osztályközösségben történő elismerése. </w:t>
      </w:r>
    </w:p>
    <w:p>
      <w:pPr>
        <w:numPr>
          <w:ilvl w:val="0"/>
          <w:numId w:val="19"/>
        </w:numPr>
        <w:autoSpaceDE w:val="0"/>
        <w:autoSpaceDN w:val="0"/>
        <w:adjustRightInd w:val="0"/>
        <w:spacing w:after="0" w:line="360" w:lineRule="auto"/>
        <w:contextualSpacing/>
        <w:jc w:val="both"/>
        <w:rPr>
          <w:rFonts w:ascii="Times New Roman" w:hAnsi="Times New Roman" w:cs="Times New Roman"/>
          <w:i/>
          <w:sz w:val="24"/>
          <w:szCs w:val="24"/>
        </w:rPr>
      </w:pPr>
      <w:r>
        <w:rPr>
          <w:rFonts w:ascii="Times New Roman" w:hAnsi="Times New Roman" w:cs="Times New Roman"/>
          <w:sz w:val="24"/>
          <w:szCs w:val="24"/>
        </w:rPr>
        <w:t xml:space="preserve">A házi feladatok rendszeres ellenőrzése, ösztönzés a füzetek esztétikus vezetésére, a füzetek rendszeres ellenőrzése </w:t>
      </w:r>
    </w:p>
    <w:p>
      <w:pPr>
        <w:numPr>
          <w:ilvl w:val="0"/>
          <w:numId w:val="19"/>
        </w:numPr>
        <w:autoSpaceDE w:val="0"/>
        <w:autoSpaceDN w:val="0"/>
        <w:adjustRightInd w:val="0"/>
        <w:spacing w:after="0" w:line="360" w:lineRule="auto"/>
        <w:contextualSpacing/>
        <w:jc w:val="both"/>
        <w:rPr>
          <w:rFonts w:ascii="Times New Roman" w:hAnsi="Times New Roman" w:cs="Times New Roman"/>
          <w:i/>
          <w:sz w:val="24"/>
          <w:szCs w:val="24"/>
        </w:rPr>
      </w:pPr>
      <w:r>
        <w:rPr>
          <w:rFonts w:ascii="Times New Roman" w:hAnsi="Times New Roman" w:cs="Times New Roman"/>
          <w:sz w:val="24"/>
          <w:szCs w:val="24"/>
        </w:rPr>
        <w:t xml:space="preserve">Az </w:t>
      </w:r>
      <w:proofErr w:type="gramStart"/>
      <w:r>
        <w:rPr>
          <w:rFonts w:ascii="Times New Roman" w:hAnsi="Times New Roman" w:cs="Times New Roman"/>
          <w:sz w:val="24"/>
          <w:szCs w:val="24"/>
        </w:rPr>
        <w:t>adminisztrációs</w:t>
      </w:r>
      <w:proofErr w:type="gramEnd"/>
      <w:r>
        <w:rPr>
          <w:rFonts w:ascii="Times New Roman" w:hAnsi="Times New Roman" w:cs="Times New Roman"/>
          <w:sz w:val="24"/>
          <w:szCs w:val="24"/>
        </w:rPr>
        <w:t xml:space="preserve"> munkánk folyamatos javítása. </w:t>
      </w:r>
    </w:p>
    <w:p>
      <w:pPr>
        <w:autoSpaceDE w:val="0"/>
        <w:autoSpaceDN w:val="0"/>
        <w:adjustRightInd w:val="0"/>
        <w:spacing w:after="0" w:line="360" w:lineRule="auto"/>
        <w:ind w:left="1080"/>
        <w:contextualSpacing/>
        <w:jc w:val="both"/>
        <w:rPr>
          <w:rFonts w:ascii="Times New Roman" w:hAnsi="Times New Roman" w:cs="Times New Roman"/>
          <w:i/>
          <w:sz w:val="24"/>
          <w:szCs w:val="24"/>
        </w:rPr>
      </w:pPr>
      <w:r>
        <w:rPr>
          <w:rFonts w:ascii="Times New Roman" w:hAnsi="Times New Roman" w:cs="Times New Roman"/>
          <w:sz w:val="24"/>
          <w:szCs w:val="24"/>
        </w:rPr>
        <w:t>E-napló pontos vezetése, füzetek havi rendszerességgel történő ellenőrzése.</w:t>
      </w:r>
    </w:p>
    <w:p>
      <w:pPr>
        <w:numPr>
          <w:ilvl w:val="0"/>
          <w:numId w:val="19"/>
        </w:numPr>
        <w:autoSpaceDE w:val="0"/>
        <w:autoSpaceDN w:val="0"/>
        <w:adjustRightInd w:val="0"/>
        <w:spacing w:after="0" w:line="360" w:lineRule="auto"/>
        <w:contextualSpacing/>
        <w:jc w:val="both"/>
        <w:rPr>
          <w:rFonts w:ascii="Times New Roman" w:hAnsi="Times New Roman" w:cs="Times New Roman"/>
          <w:i/>
          <w:sz w:val="24"/>
          <w:szCs w:val="24"/>
        </w:rPr>
      </w:pPr>
      <w:r>
        <w:rPr>
          <w:rFonts w:ascii="Times New Roman" w:hAnsi="Times New Roman" w:cs="Times New Roman"/>
          <w:sz w:val="24"/>
          <w:szCs w:val="24"/>
        </w:rPr>
        <w:t>Pályázatok figyelése.</w:t>
      </w:r>
    </w:p>
    <w:p>
      <w:pPr>
        <w:autoSpaceDE w:val="0"/>
        <w:autoSpaceDN w:val="0"/>
        <w:adjustRightInd w:val="0"/>
        <w:spacing w:after="0" w:line="360" w:lineRule="auto"/>
        <w:ind w:left="1080"/>
        <w:contextualSpacing/>
        <w:jc w:val="both"/>
        <w:rPr>
          <w:rFonts w:ascii="Times New Roman" w:hAnsi="Times New Roman" w:cs="Times New Roman"/>
          <w:i/>
          <w:sz w:val="24"/>
          <w:szCs w:val="24"/>
        </w:rPr>
      </w:pPr>
      <w:r>
        <w:rPr>
          <w:rFonts w:ascii="Times New Roman" w:hAnsi="Times New Roman" w:cs="Times New Roman"/>
          <w:sz w:val="24"/>
          <w:szCs w:val="24"/>
        </w:rPr>
        <w:t>Figyelemmel kísérjük a pályázatokat, felkérés alapján részt veszünk azok írásában.</w:t>
      </w:r>
    </w:p>
    <w:p>
      <w:pPr>
        <w:numPr>
          <w:ilvl w:val="0"/>
          <w:numId w:val="19"/>
        </w:numPr>
        <w:autoSpaceDE w:val="0"/>
        <w:autoSpaceDN w:val="0"/>
        <w:adjustRightInd w:val="0"/>
        <w:spacing w:after="0" w:line="360" w:lineRule="auto"/>
        <w:contextualSpacing/>
        <w:jc w:val="both"/>
        <w:rPr>
          <w:rFonts w:ascii="Times New Roman" w:hAnsi="Times New Roman" w:cs="Times New Roman"/>
          <w:i/>
          <w:sz w:val="24"/>
          <w:szCs w:val="24"/>
        </w:rPr>
      </w:pPr>
      <w:r>
        <w:rPr>
          <w:rFonts w:ascii="Times New Roman" w:hAnsi="Times New Roman" w:cs="Times New Roman"/>
          <w:sz w:val="24"/>
          <w:szCs w:val="24"/>
        </w:rPr>
        <w:t xml:space="preserve">A tantárgyi </w:t>
      </w:r>
      <w:proofErr w:type="gramStart"/>
      <w:r>
        <w:rPr>
          <w:rFonts w:ascii="Times New Roman" w:hAnsi="Times New Roman" w:cs="Times New Roman"/>
          <w:sz w:val="24"/>
          <w:szCs w:val="24"/>
        </w:rPr>
        <w:t>kompetenciák</w:t>
      </w:r>
      <w:proofErr w:type="gramEnd"/>
      <w:r>
        <w:rPr>
          <w:rFonts w:ascii="Times New Roman" w:hAnsi="Times New Roman" w:cs="Times New Roman"/>
          <w:sz w:val="24"/>
          <w:szCs w:val="24"/>
        </w:rPr>
        <w:t xml:space="preserve"> fejlesztése:</w:t>
      </w:r>
    </w:p>
    <w:p>
      <w:pPr>
        <w:autoSpaceDE w:val="0"/>
        <w:autoSpaceDN w:val="0"/>
        <w:adjustRightInd w:val="0"/>
        <w:spacing w:after="0" w:line="360" w:lineRule="auto"/>
        <w:ind w:left="1080"/>
        <w:contextualSpacing/>
        <w:jc w:val="both"/>
        <w:rPr>
          <w:rFonts w:ascii="Times New Roman" w:hAnsi="Times New Roman" w:cs="Times New Roman"/>
          <w:i/>
          <w:sz w:val="24"/>
          <w:szCs w:val="24"/>
        </w:rPr>
      </w:pPr>
      <w:r>
        <w:rPr>
          <w:rFonts w:ascii="Times New Roman" w:hAnsi="Times New Roman" w:cs="Times New Roman"/>
          <w:sz w:val="24"/>
          <w:szCs w:val="24"/>
        </w:rPr>
        <w:t>Arra törekszünk, hogy olyan gyermeket neveljünk, akik a kíváncsiak, szeretnék megismerni, megérteni a természeti jelenségeket, akik szeretik és tisztelik a természetet.</w:t>
      </w:r>
    </w:p>
    <w:p>
      <w:pPr>
        <w:numPr>
          <w:ilvl w:val="0"/>
          <w:numId w:val="19"/>
        </w:numPr>
        <w:autoSpaceDE w:val="0"/>
        <w:autoSpaceDN w:val="0"/>
        <w:adjustRightInd w:val="0"/>
        <w:spacing w:after="0" w:line="360" w:lineRule="auto"/>
        <w:contextualSpacing/>
        <w:jc w:val="both"/>
        <w:rPr>
          <w:rFonts w:ascii="Times New Roman" w:hAnsi="Times New Roman" w:cs="Times New Roman"/>
          <w:i/>
          <w:sz w:val="24"/>
          <w:szCs w:val="24"/>
        </w:rPr>
      </w:pPr>
      <w:r>
        <w:rPr>
          <w:rFonts w:ascii="Times New Roman" w:hAnsi="Times New Roman" w:cs="Times New Roman"/>
          <w:sz w:val="24"/>
          <w:szCs w:val="24"/>
        </w:rPr>
        <w:t>A tanulók felkészítése a kompetenciamérésre:</w:t>
      </w:r>
    </w:p>
    <w:p>
      <w:pPr>
        <w:autoSpaceDE w:val="0"/>
        <w:autoSpaceDN w:val="0"/>
        <w:adjustRightInd w:val="0"/>
        <w:spacing w:after="0" w:line="360" w:lineRule="auto"/>
        <w:ind w:left="1080"/>
        <w:contextualSpacing/>
        <w:jc w:val="both"/>
        <w:rPr>
          <w:rFonts w:ascii="Times New Roman" w:hAnsi="Times New Roman" w:cs="Times New Roman"/>
          <w:i/>
          <w:sz w:val="24"/>
          <w:szCs w:val="24"/>
        </w:rPr>
      </w:pPr>
      <w:r>
        <w:rPr>
          <w:rFonts w:ascii="Times New Roman" w:hAnsi="Times New Roman" w:cs="Times New Roman"/>
          <w:sz w:val="24"/>
          <w:szCs w:val="24"/>
        </w:rPr>
        <w:t xml:space="preserve">Az előző tanévek mérési eredményeit elemezzük, majd ezek alapján a teendőket meghatározzuk. </w:t>
      </w:r>
    </w:p>
    <w:p>
      <w:pPr>
        <w:rPr>
          <w:rFonts w:ascii="Times New Roman" w:hAnsi="Times New Roman" w:cs="Times New Roman"/>
          <w:b/>
          <w:i/>
          <w:sz w:val="24"/>
          <w:szCs w:val="24"/>
        </w:rPr>
        <w:sectPr>
          <w:footerReference w:type="default" r:id="rId14"/>
          <w:pgSz w:w="11906" w:h="16838"/>
          <w:pgMar w:top="1418" w:right="1418" w:bottom="1418" w:left="1418" w:header="709" w:footer="709" w:gutter="0"/>
          <w:cols w:space="708"/>
          <w:docGrid w:linePitch="360"/>
        </w:sectPr>
      </w:pPr>
    </w:p>
    <w:p>
      <w:pPr>
        <w:spacing w:before="100" w:beforeAutospacing="1" w:after="100" w:afterAutospacing="1" w:line="240" w:lineRule="auto"/>
        <w:rPr>
          <w:rFonts w:ascii="Times New Roman" w:hAnsi="Times New Roman" w:cs="Times New Roman"/>
          <w:i/>
          <w:sz w:val="24"/>
          <w:szCs w:val="24"/>
        </w:rPr>
      </w:pPr>
      <w:r>
        <w:rPr>
          <w:rFonts w:ascii="Times New Roman" w:hAnsi="Times New Roman" w:cs="Times New Roman"/>
          <w:sz w:val="24"/>
          <w:szCs w:val="24"/>
        </w:rPr>
        <w:lastRenderedPageBreak/>
        <w:t>Várható programjaink:</w:t>
      </w:r>
    </w:p>
    <w:tbl>
      <w:tblPr>
        <w:tblW w:w="14000"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1E0" w:firstRow="1" w:lastRow="1" w:firstColumn="1" w:lastColumn="1" w:noHBand="0" w:noVBand="0"/>
      </w:tblPr>
      <w:tblGrid>
        <w:gridCol w:w="5353"/>
        <w:gridCol w:w="2552"/>
        <w:gridCol w:w="2551"/>
        <w:gridCol w:w="3544"/>
      </w:tblGrid>
      <w:tr>
        <w:trPr>
          <w:trHeight w:val="567"/>
        </w:trPr>
        <w:tc>
          <w:tcPr>
            <w:tcW w:w="5353" w:type="dxa"/>
            <w:shd w:val="clear" w:color="auto" w:fill="auto"/>
            <w:vAlign w:val="center"/>
          </w:tcPr>
          <w:p>
            <w:pPr>
              <w:spacing w:after="120" w:line="240" w:lineRule="auto"/>
              <w:jc w:val="center"/>
              <w:rPr>
                <w:rFonts w:ascii="Times New Roman" w:eastAsia="Times New Roman" w:hAnsi="Times New Roman" w:cs="Times New Roman"/>
                <w:b/>
                <w:i/>
                <w:iCs/>
                <w:sz w:val="24"/>
                <w:szCs w:val="24"/>
                <w:lang w:eastAsia="hu-HU"/>
              </w:rPr>
            </w:pPr>
            <w:r>
              <w:rPr>
                <w:rFonts w:ascii="Times New Roman" w:eastAsia="Times New Roman" w:hAnsi="Times New Roman" w:cs="Times New Roman"/>
                <w:b/>
                <w:sz w:val="24"/>
                <w:szCs w:val="24"/>
                <w:lang w:eastAsia="hu-HU"/>
              </w:rPr>
              <w:t>Esemény</w:t>
            </w:r>
          </w:p>
        </w:tc>
        <w:tc>
          <w:tcPr>
            <w:tcW w:w="2552" w:type="dxa"/>
            <w:shd w:val="clear" w:color="auto" w:fill="auto"/>
            <w:vAlign w:val="center"/>
          </w:tcPr>
          <w:p>
            <w:pPr>
              <w:spacing w:after="120" w:line="240" w:lineRule="auto"/>
              <w:jc w:val="center"/>
              <w:rPr>
                <w:rFonts w:ascii="Times New Roman" w:eastAsia="Times New Roman" w:hAnsi="Times New Roman" w:cs="Times New Roman"/>
                <w:b/>
                <w:i/>
                <w:iCs/>
                <w:sz w:val="24"/>
                <w:szCs w:val="24"/>
                <w:lang w:eastAsia="hu-HU"/>
              </w:rPr>
            </w:pPr>
            <w:r>
              <w:rPr>
                <w:rFonts w:ascii="Times New Roman" w:eastAsia="Times New Roman" w:hAnsi="Times New Roman" w:cs="Times New Roman"/>
                <w:b/>
                <w:sz w:val="24"/>
                <w:szCs w:val="24"/>
                <w:lang w:eastAsia="hu-HU"/>
              </w:rPr>
              <w:t>Várható időpont</w:t>
            </w:r>
          </w:p>
        </w:tc>
        <w:tc>
          <w:tcPr>
            <w:tcW w:w="2551" w:type="dxa"/>
            <w:shd w:val="clear" w:color="auto" w:fill="auto"/>
            <w:vAlign w:val="center"/>
          </w:tcPr>
          <w:p>
            <w:pPr>
              <w:spacing w:after="120" w:line="240" w:lineRule="auto"/>
              <w:jc w:val="center"/>
              <w:rPr>
                <w:rFonts w:ascii="Times New Roman" w:eastAsia="Times New Roman" w:hAnsi="Times New Roman" w:cs="Times New Roman"/>
                <w:b/>
                <w:i/>
                <w:iCs/>
                <w:sz w:val="24"/>
                <w:szCs w:val="24"/>
                <w:lang w:eastAsia="hu-HU"/>
              </w:rPr>
            </w:pPr>
            <w:r>
              <w:rPr>
                <w:rFonts w:ascii="Times New Roman" w:eastAsia="Times New Roman" w:hAnsi="Times New Roman" w:cs="Times New Roman"/>
                <w:b/>
                <w:sz w:val="24"/>
                <w:szCs w:val="24"/>
                <w:lang w:eastAsia="hu-HU"/>
              </w:rPr>
              <w:t>Érintett évfolyam</w:t>
            </w:r>
          </w:p>
        </w:tc>
        <w:tc>
          <w:tcPr>
            <w:tcW w:w="3544" w:type="dxa"/>
            <w:shd w:val="clear" w:color="auto" w:fill="auto"/>
            <w:vAlign w:val="center"/>
          </w:tcPr>
          <w:p>
            <w:pPr>
              <w:spacing w:after="120" w:line="240" w:lineRule="auto"/>
              <w:jc w:val="center"/>
              <w:rPr>
                <w:rFonts w:ascii="Times New Roman" w:eastAsia="Times New Roman" w:hAnsi="Times New Roman" w:cs="Times New Roman"/>
                <w:b/>
                <w:i/>
                <w:iCs/>
                <w:sz w:val="24"/>
                <w:szCs w:val="24"/>
                <w:lang w:eastAsia="hu-HU"/>
              </w:rPr>
            </w:pPr>
            <w:r>
              <w:rPr>
                <w:rFonts w:ascii="Times New Roman" w:eastAsia="Times New Roman" w:hAnsi="Times New Roman" w:cs="Times New Roman"/>
                <w:b/>
                <w:sz w:val="24"/>
                <w:szCs w:val="24"/>
                <w:lang w:eastAsia="hu-HU"/>
              </w:rPr>
              <w:t>Felelős/felkészítő pedagógus</w:t>
            </w:r>
          </w:p>
        </w:tc>
      </w:tr>
      <w:tr>
        <w:trPr>
          <w:trHeight w:val="567"/>
        </w:trPr>
        <w:tc>
          <w:tcPr>
            <w:tcW w:w="5353" w:type="dxa"/>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Tanmenetek elkészítése</w:t>
            </w:r>
          </w:p>
        </w:tc>
        <w:tc>
          <w:tcPr>
            <w:tcW w:w="2552" w:type="dxa"/>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szeptember 6.</w:t>
            </w:r>
          </w:p>
        </w:tc>
        <w:tc>
          <w:tcPr>
            <w:tcW w:w="2551" w:type="dxa"/>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5-8.</w:t>
            </w:r>
          </w:p>
        </w:tc>
        <w:tc>
          <w:tcPr>
            <w:tcW w:w="3544" w:type="dxa"/>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A munkaközösség minden tagja</w:t>
            </w:r>
          </w:p>
        </w:tc>
      </w:tr>
      <w:tr>
        <w:trPr>
          <w:trHeight w:val="567"/>
        </w:trPr>
        <w:tc>
          <w:tcPr>
            <w:tcW w:w="5353" w:type="dxa"/>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A munkaterv elkészítése</w:t>
            </w:r>
          </w:p>
        </w:tc>
        <w:tc>
          <w:tcPr>
            <w:tcW w:w="2552" w:type="dxa"/>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szeptember eleje</w:t>
            </w:r>
          </w:p>
        </w:tc>
        <w:tc>
          <w:tcPr>
            <w:tcW w:w="2551" w:type="dxa"/>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p>
        </w:tc>
        <w:tc>
          <w:tcPr>
            <w:tcW w:w="3544" w:type="dxa"/>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A munkaközösség minden tagja</w:t>
            </w:r>
          </w:p>
        </w:tc>
      </w:tr>
      <w:tr>
        <w:trPr>
          <w:trHeight w:val="567"/>
        </w:trPr>
        <w:tc>
          <w:tcPr>
            <w:tcW w:w="5353" w:type="dxa"/>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Délutáni órák megszervezése</w:t>
            </w:r>
          </w:p>
        </w:tc>
        <w:tc>
          <w:tcPr>
            <w:tcW w:w="2552" w:type="dxa"/>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szeptember eleje</w:t>
            </w:r>
          </w:p>
        </w:tc>
        <w:tc>
          <w:tcPr>
            <w:tcW w:w="2551" w:type="dxa"/>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5-8.</w:t>
            </w:r>
          </w:p>
        </w:tc>
        <w:tc>
          <w:tcPr>
            <w:tcW w:w="3544" w:type="dxa"/>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A munkaközösség minden tagja</w:t>
            </w:r>
          </w:p>
        </w:tc>
      </w:tr>
      <w:tr>
        <w:trPr>
          <w:trHeight w:val="567"/>
        </w:trPr>
        <w:tc>
          <w:tcPr>
            <w:tcW w:w="5353" w:type="dxa"/>
            <w:tcBorders>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Tehetséggondozás, felzárkóztatás megszervezése.</w:t>
            </w:r>
          </w:p>
        </w:tc>
        <w:tc>
          <w:tcPr>
            <w:tcW w:w="2552" w:type="dxa"/>
            <w:tcBorders>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szeptember eleje</w:t>
            </w:r>
          </w:p>
        </w:tc>
        <w:tc>
          <w:tcPr>
            <w:tcW w:w="2551" w:type="dxa"/>
            <w:tcBorders>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5-8.</w:t>
            </w:r>
          </w:p>
        </w:tc>
        <w:tc>
          <w:tcPr>
            <w:tcW w:w="3544" w:type="dxa"/>
            <w:tcBorders>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A munkaközösség minden tagja</w:t>
            </w:r>
          </w:p>
        </w:tc>
      </w:tr>
      <w:tr>
        <w:trPr>
          <w:trHeight w:val="567"/>
        </w:trPr>
        <w:tc>
          <w:tcPr>
            <w:tcW w:w="5353"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Szülői értekezlet</w:t>
            </w:r>
          </w:p>
        </w:tc>
        <w:tc>
          <w:tcPr>
            <w:tcW w:w="2552"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hAnsi="Times New Roman" w:cs="Times New Roman"/>
                <w:sz w:val="28"/>
                <w:szCs w:val="28"/>
              </w:rPr>
              <w:t>szeptember első és második hete</w:t>
            </w:r>
          </w:p>
        </w:tc>
        <w:tc>
          <w:tcPr>
            <w:tcW w:w="2551"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5-8.</w:t>
            </w:r>
          </w:p>
        </w:tc>
        <w:tc>
          <w:tcPr>
            <w:tcW w:w="3544"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osztályfőnökök</w:t>
            </w:r>
          </w:p>
        </w:tc>
      </w:tr>
      <w:tr>
        <w:trPr>
          <w:trHeight w:val="567"/>
        </w:trPr>
        <w:tc>
          <w:tcPr>
            <w:tcW w:w="5353"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 xml:space="preserve">  ROBOTIKA szakkör</w:t>
            </w:r>
          </w:p>
        </w:tc>
        <w:tc>
          <w:tcPr>
            <w:tcW w:w="2552"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szeptembertől májusig</w:t>
            </w:r>
          </w:p>
        </w:tc>
        <w:tc>
          <w:tcPr>
            <w:tcW w:w="2551"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5-8</w:t>
            </w:r>
          </w:p>
        </w:tc>
        <w:tc>
          <w:tcPr>
            <w:tcW w:w="3544"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 xml:space="preserve">Tóthné </w:t>
            </w:r>
            <w:proofErr w:type="spellStart"/>
            <w:r>
              <w:rPr>
                <w:rFonts w:ascii="Times New Roman" w:eastAsia="Times New Roman" w:hAnsi="Times New Roman" w:cs="Times New Roman"/>
                <w:sz w:val="24"/>
                <w:szCs w:val="24"/>
                <w:lang w:eastAsia="hu-HU"/>
              </w:rPr>
              <w:t>Nóbik</w:t>
            </w:r>
            <w:proofErr w:type="spellEnd"/>
            <w:r>
              <w:rPr>
                <w:rFonts w:ascii="Times New Roman" w:eastAsia="Times New Roman" w:hAnsi="Times New Roman" w:cs="Times New Roman"/>
                <w:sz w:val="24"/>
                <w:szCs w:val="24"/>
                <w:lang w:eastAsia="hu-HU"/>
              </w:rPr>
              <w:t xml:space="preserve"> Mariann</w:t>
            </w:r>
          </w:p>
        </w:tc>
      </w:tr>
      <w:tr>
        <w:trPr>
          <w:trHeight w:val="567"/>
        </w:trPr>
        <w:tc>
          <w:tcPr>
            <w:tcW w:w="5353"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Média szakkör</w:t>
            </w:r>
          </w:p>
        </w:tc>
        <w:tc>
          <w:tcPr>
            <w:tcW w:w="2552"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szeptembertől májusig</w:t>
            </w:r>
          </w:p>
        </w:tc>
        <w:tc>
          <w:tcPr>
            <w:tcW w:w="2551"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5-8</w:t>
            </w:r>
          </w:p>
        </w:tc>
        <w:tc>
          <w:tcPr>
            <w:tcW w:w="3544"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proofErr w:type="spellStart"/>
            <w:r>
              <w:rPr>
                <w:rFonts w:ascii="Times New Roman" w:eastAsia="Times New Roman" w:hAnsi="Times New Roman" w:cs="Times New Roman"/>
                <w:sz w:val="24"/>
                <w:szCs w:val="24"/>
                <w:lang w:eastAsia="hu-HU"/>
              </w:rPr>
              <w:t>Kokovay</w:t>
            </w:r>
            <w:proofErr w:type="spellEnd"/>
            <w:r>
              <w:rPr>
                <w:rFonts w:ascii="Times New Roman" w:eastAsia="Times New Roman" w:hAnsi="Times New Roman" w:cs="Times New Roman"/>
                <w:sz w:val="24"/>
                <w:szCs w:val="24"/>
                <w:lang w:eastAsia="hu-HU"/>
              </w:rPr>
              <w:t xml:space="preserve"> Amarilla</w:t>
            </w:r>
          </w:p>
        </w:tc>
      </w:tr>
      <w:tr>
        <w:trPr>
          <w:trHeight w:val="567"/>
        </w:trPr>
        <w:tc>
          <w:tcPr>
            <w:tcW w:w="5353"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HMG verseny Szentes (angol, szövegértés, szeretek gondolkodni, matematika)</w:t>
            </w:r>
          </w:p>
        </w:tc>
        <w:tc>
          <w:tcPr>
            <w:tcW w:w="2552"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szeptember</w:t>
            </w:r>
          </w:p>
        </w:tc>
        <w:tc>
          <w:tcPr>
            <w:tcW w:w="2551"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7-8.</w:t>
            </w:r>
          </w:p>
        </w:tc>
        <w:tc>
          <w:tcPr>
            <w:tcW w:w="3544" w:type="dxa"/>
            <w:tcBorders>
              <w:top w:val="single" w:sz="12" w:space="0" w:color="auto"/>
              <w:bottom w:val="single" w:sz="12" w:space="0" w:color="auto"/>
            </w:tcBorders>
            <w:shd w:val="clear" w:color="auto" w:fill="auto"/>
            <w:vAlign w:val="center"/>
          </w:tcPr>
          <w:p>
            <w:pPr>
              <w:spacing w:after="120" w:line="240" w:lineRule="auto"/>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Rozgonyiné Sz. M</w:t>
            </w:r>
            <w:proofErr w:type="gramStart"/>
            <w:r>
              <w:rPr>
                <w:rFonts w:ascii="Times New Roman" w:eastAsia="Times New Roman" w:hAnsi="Times New Roman" w:cs="Times New Roman"/>
                <w:sz w:val="24"/>
                <w:szCs w:val="24"/>
                <w:lang w:eastAsia="hu-HU"/>
              </w:rPr>
              <w:t>.,</w:t>
            </w:r>
            <w:proofErr w:type="gramEnd"/>
            <w:r>
              <w:rPr>
                <w:rFonts w:ascii="Times New Roman" w:eastAsia="Times New Roman" w:hAnsi="Times New Roman" w:cs="Times New Roman"/>
                <w:sz w:val="24"/>
                <w:szCs w:val="24"/>
                <w:lang w:eastAsia="hu-HU"/>
              </w:rPr>
              <w:t xml:space="preserve"> Oroszné Kosztolányi É., Sápi Attila, Rozgonyi Zoltán, Vigh Nóra</w:t>
            </w:r>
          </w:p>
        </w:tc>
      </w:tr>
      <w:tr>
        <w:trPr>
          <w:trHeight w:val="567"/>
        </w:trPr>
        <w:tc>
          <w:tcPr>
            <w:tcW w:w="5353"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Megemlékezés Máté-nap</w:t>
            </w:r>
          </w:p>
        </w:tc>
        <w:tc>
          <w:tcPr>
            <w:tcW w:w="2552"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szeptember 20.</w:t>
            </w:r>
          </w:p>
        </w:tc>
        <w:tc>
          <w:tcPr>
            <w:tcW w:w="2551"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5-8.</w:t>
            </w:r>
          </w:p>
        </w:tc>
        <w:tc>
          <w:tcPr>
            <w:tcW w:w="3544"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Rozgonyiné Szabó Mária</w:t>
            </w:r>
          </w:p>
        </w:tc>
      </w:tr>
      <w:tr>
        <w:trPr>
          <w:trHeight w:val="567"/>
        </w:trPr>
        <w:tc>
          <w:tcPr>
            <w:tcW w:w="5353"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Gát-futás</w:t>
            </w:r>
          </w:p>
        </w:tc>
        <w:tc>
          <w:tcPr>
            <w:tcW w:w="2552"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szeptember 21. </w:t>
            </w:r>
          </w:p>
        </w:tc>
        <w:tc>
          <w:tcPr>
            <w:tcW w:w="2551"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sz w:val="24"/>
                <w:szCs w:val="24"/>
                <w:lang w:eastAsia="hu-HU"/>
              </w:rPr>
            </w:pPr>
          </w:p>
        </w:tc>
        <w:tc>
          <w:tcPr>
            <w:tcW w:w="3544"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Nagy Eduárd</w:t>
            </w:r>
          </w:p>
        </w:tc>
      </w:tr>
      <w:tr>
        <w:trPr>
          <w:trHeight w:val="567"/>
        </w:trPr>
        <w:tc>
          <w:tcPr>
            <w:tcW w:w="5353"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Hulladékgyűjtés</w:t>
            </w:r>
          </w:p>
        </w:tc>
        <w:tc>
          <w:tcPr>
            <w:tcW w:w="2552"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október 18.</w:t>
            </w:r>
          </w:p>
        </w:tc>
        <w:tc>
          <w:tcPr>
            <w:tcW w:w="2551"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5-8.</w:t>
            </w:r>
          </w:p>
        </w:tc>
        <w:tc>
          <w:tcPr>
            <w:tcW w:w="3544"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minden pedagógus</w:t>
            </w:r>
          </w:p>
        </w:tc>
      </w:tr>
      <w:tr>
        <w:trPr>
          <w:trHeight w:val="567"/>
        </w:trPr>
        <w:tc>
          <w:tcPr>
            <w:tcW w:w="5353"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proofErr w:type="spellStart"/>
            <w:r>
              <w:rPr>
                <w:rFonts w:ascii="Times New Roman" w:hAnsi="Times New Roman" w:cs="Times New Roman"/>
                <w:sz w:val="24"/>
                <w:szCs w:val="24"/>
              </w:rPr>
              <w:lastRenderedPageBreak/>
              <w:t>Halloween</w:t>
            </w:r>
            <w:proofErr w:type="spellEnd"/>
            <w:r>
              <w:rPr>
                <w:rFonts w:ascii="Times New Roman" w:hAnsi="Times New Roman" w:cs="Times New Roman"/>
                <w:sz w:val="24"/>
                <w:szCs w:val="24"/>
              </w:rPr>
              <w:t xml:space="preserve">-vetélkedő (TÁMOP </w:t>
            </w:r>
            <w:proofErr w:type="spellStart"/>
            <w:r>
              <w:rPr>
                <w:rFonts w:ascii="Times New Roman" w:hAnsi="Times New Roman" w:cs="Times New Roman"/>
                <w:sz w:val="24"/>
                <w:szCs w:val="24"/>
              </w:rPr>
              <w:t>utánkövetés</w:t>
            </w:r>
            <w:proofErr w:type="spellEnd"/>
            <w:r>
              <w:rPr>
                <w:rFonts w:ascii="Times New Roman" w:hAnsi="Times New Roman" w:cs="Times New Roman"/>
                <w:sz w:val="24"/>
                <w:szCs w:val="24"/>
              </w:rPr>
              <w:t>)</w:t>
            </w:r>
          </w:p>
        </w:tc>
        <w:tc>
          <w:tcPr>
            <w:tcW w:w="2552"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október 24.</w:t>
            </w:r>
          </w:p>
        </w:tc>
        <w:tc>
          <w:tcPr>
            <w:tcW w:w="2551"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5-8.</w:t>
            </w:r>
          </w:p>
        </w:tc>
        <w:tc>
          <w:tcPr>
            <w:tcW w:w="3544"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Rozgonyiné Szabó Mária, Oroszné Kosztolányi Éva, Vigh Nóra</w:t>
            </w:r>
          </w:p>
        </w:tc>
      </w:tr>
      <w:tr>
        <w:trPr>
          <w:trHeight w:val="567"/>
        </w:trPr>
        <w:tc>
          <w:tcPr>
            <w:tcW w:w="5353"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hAnsi="Times New Roman" w:cs="Times New Roman"/>
                <w:sz w:val="24"/>
                <w:szCs w:val="24"/>
              </w:rPr>
              <w:t>Megemlékezés az aradi vértanúkról (iskolai műsor)</w:t>
            </w:r>
          </w:p>
        </w:tc>
        <w:tc>
          <w:tcPr>
            <w:tcW w:w="2552"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október 4.</w:t>
            </w:r>
          </w:p>
        </w:tc>
        <w:tc>
          <w:tcPr>
            <w:tcW w:w="2551"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6.</w:t>
            </w:r>
          </w:p>
        </w:tc>
        <w:tc>
          <w:tcPr>
            <w:tcW w:w="3544"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Cs/>
                <w:sz w:val="24"/>
                <w:szCs w:val="24"/>
                <w:lang w:eastAsia="hu-HU"/>
              </w:rPr>
            </w:pPr>
            <w:proofErr w:type="spellStart"/>
            <w:r>
              <w:rPr>
                <w:rFonts w:ascii="Times New Roman" w:eastAsia="Times New Roman" w:hAnsi="Times New Roman" w:cs="Times New Roman"/>
                <w:iCs/>
                <w:sz w:val="24"/>
                <w:szCs w:val="24"/>
                <w:lang w:eastAsia="hu-HU"/>
              </w:rPr>
              <w:t>Kokovay</w:t>
            </w:r>
            <w:proofErr w:type="spellEnd"/>
            <w:r>
              <w:rPr>
                <w:rFonts w:ascii="Times New Roman" w:eastAsia="Times New Roman" w:hAnsi="Times New Roman" w:cs="Times New Roman"/>
                <w:iCs/>
                <w:sz w:val="24"/>
                <w:szCs w:val="24"/>
                <w:lang w:eastAsia="hu-HU"/>
              </w:rPr>
              <w:t xml:space="preserve"> Amarilla, Németh Tamás</w:t>
            </w:r>
          </w:p>
        </w:tc>
      </w:tr>
      <w:tr>
        <w:trPr>
          <w:trHeight w:val="567"/>
        </w:trPr>
        <w:tc>
          <w:tcPr>
            <w:tcW w:w="5353" w:type="dxa"/>
            <w:tcBorders>
              <w:top w:val="single" w:sz="12" w:space="0" w:color="auto"/>
              <w:bottom w:val="single" w:sz="12" w:space="0" w:color="auto"/>
            </w:tcBorders>
            <w:shd w:val="clear" w:color="auto" w:fill="auto"/>
          </w:tcPr>
          <w:p>
            <w:pPr>
              <w:jc w:val="center"/>
              <w:rPr>
                <w:rFonts w:ascii="Times New Roman" w:hAnsi="Times New Roman" w:cs="Times New Roman"/>
                <w:i/>
                <w:sz w:val="24"/>
                <w:szCs w:val="24"/>
              </w:rPr>
            </w:pPr>
            <w:r>
              <w:rPr>
                <w:rFonts w:ascii="Times New Roman" w:hAnsi="Times New Roman" w:cs="Times New Roman"/>
                <w:sz w:val="24"/>
                <w:szCs w:val="24"/>
              </w:rPr>
              <w:t>Megemlékezés az 1956-os forradalomról</w:t>
            </w:r>
          </w:p>
        </w:tc>
        <w:tc>
          <w:tcPr>
            <w:tcW w:w="2552"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október 23.</w:t>
            </w:r>
          </w:p>
        </w:tc>
        <w:tc>
          <w:tcPr>
            <w:tcW w:w="2551"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8.</w:t>
            </w:r>
          </w:p>
        </w:tc>
        <w:tc>
          <w:tcPr>
            <w:tcW w:w="3544"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 xml:space="preserve">Tóthné </w:t>
            </w:r>
            <w:proofErr w:type="spellStart"/>
            <w:r>
              <w:rPr>
                <w:rFonts w:ascii="Times New Roman" w:eastAsia="Times New Roman" w:hAnsi="Times New Roman" w:cs="Times New Roman"/>
                <w:sz w:val="24"/>
                <w:szCs w:val="24"/>
                <w:lang w:eastAsia="hu-HU"/>
              </w:rPr>
              <w:t>Nóbik</w:t>
            </w:r>
            <w:proofErr w:type="spellEnd"/>
            <w:r>
              <w:rPr>
                <w:rFonts w:ascii="Times New Roman" w:eastAsia="Times New Roman" w:hAnsi="Times New Roman" w:cs="Times New Roman"/>
                <w:sz w:val="24"/>
                <w:szCs w:val="24"/>
                <w:lang w:eastAsia="hu-HU"/>
              </w:rPr>
              <w:t xml:space="preserve"> Mariann</w:t>
            </w:r>
          </w:p>
        </w:tc>
      </w:tr>
      <w:tr>
        <w:trPr>
          <w:trHeight w:val="567"/>
        </w:trPr>
        <w:tc>
          <w:tcPr>
            <w:tcW w:w="5353"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József Attila matematika verseny Hódmezővásárhely.</w:t>
            </w:r>
          </w:p>
        </w:tc>
        <w:tc>
          <w:tcPr>
            <w:tcW w:w="2552"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október, november</w:t>
            </w:r>
          </w:p>
        </w:tc>
        <w:tc>
          <w:tcPr>
            <w:tcW w:w="2551"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5-8.</w:t>
            </w:r>
          </w:p>
        </w:tc>
        <w:tc>
          <w:tcPr>
            <w:tcW w:w="3544"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Rozgonyi Zoltán</w:t>
            </w:r>
          </w:p>
        </w:tc>
      </w:tr>
      <w:tr>
        <w:trPr>
          <w:trHeight w:val="567"/>
        </w:trPr>
        <w:tc>
          <w:tcPr>
            <w:tcW w:w="5353"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Kozma László Informatikai verseny</w:t>
            </w:r>
          </w:p>
        </w:tc>
        <w:tc>
          <w:tcPr>
            <w:tcW w:w="2552"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október-február</w:t>
            </w:r>
          </w:p>
        </w:tc>
        <w:tc>
          <w:tcPr>
            <w:tcW w:w="2551"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5-6</w:t>
            </w:r>
          </w:p>
        </w:tc>
        <w:tc>
          <w:tcPr>
            <w:tcW w:w="3544"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 xml:space="preserve">Tóthné </w:t>
            </w:r>
            <w:proofErr w:type="spellStart"/>
            <w:r>
              <w:rPr>
                <w:rFonts w:ascii="Times New Roman" w:eastAsia="Times New Roman" w:hAnsi="Times New Roman" w:cs="Times New Roman"/>
                <w:sz w:val="24"/>
                <w:szCs w:val="24"/>
                <w:lang w:eastAsia="hu-HU"/>
              </w:rPr>
              <w:t>Nóbik</w:t>
            </w:r>
            <w:proofErr w:type="spellEnd"/>
            <w:r>
              <w:rPr>
                <w:rFonts w:ascii="Times New Roman" w:eastAsia="Times New Roman" w:hAnsi="Times New Roman" w:cs="Times New Roman"/>
                <w:sz w:val="24"/>
                <w:szCs w:val="24"/>
                <w:lang w:eastAsia="hu-HU"/>
              </w:rPr>
              <w:t xml:space="preserve"> Mariann</w:t>
            </w:r>
          </w:p>
        </w:tc>
      </w:tr>
      <w:tr>
        <w:trPr>
          <w:trHeight w:val="567"/>
        </w:trPr>
        <w:tc>
          <w:tcPr>
            <w:tcW w:w="5353" w:type="dxa"/>
            <w:tcBorders>
              <w:top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Nyílt tanítási órák tartása.</w:t>
            </w:r>
          </w:p>
        </w:tc>
        <w:tc>
          <w:tcPr>
            <w:tcW w:w="2552" w:type="dxa"/>
            <w:tcBorders>
              <w:top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november 11-13.</w:t>
            </w:r>
          </w:p>
        </w:tc>
        <w:tc>
          <w:tcPr>
            <w:tcW w:w="2551" w:type="dxa"/>
            <w:tcBorders>
              <w:top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5-8.</w:t>
            </w:r>
          </w:p>
        </w:tc>
        <w:tc>
          <w:tcPr>
            <w:tcW w:w="3544" w:type="dxa"/>
            <w:tcBorders>
              <w:top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A munkaközösség minden tagja</w:t>
            </w:r>
          </w:p>
        </w:tc>
      </w:tr>
      <w:tr>
        <w:trPr>
          <w:trHeight w:val="567"/>
        </w:trPr>
        <w:tc>
          <w:tcPr>
            <w:tcW w:w="5353" w:type="dxa"/>
            <w:tcBorders>
              <w:top w:val="single" w:sz="12" w:space="0" w:color="auto"/>
            </w:tcBorders>
            <w:shd w:val="clear" w:color="auto" w:fill="auto"/>
            <w:vAlign w:val="center"/>
          </w:tcPr>
          <w:p>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Műfordító verseny, Szentes Klauzál Gábor Általános Iskola</w:t>
            </w:r>
          </w:p>
        </w:tc>
        <w:tc>
          <w:tcPr>
            <w:tcW w:w="2552" w:type="dxa"/>
            <w:tcBorders>
              <w:top w:val="single" w:sz="12" w:space="0" w:color="auto"/>
            </w:tcBorders>
            <w:shd w:val="clear" w:color="auto" w:fill="auto"/>
            <w:vAlign w:val="center"/>
          </w:tcPr>
          <w:p>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november</w:t>
            </w:r>
          </w:p>
        </w:tc>
        <w:tc>
          <w:tcPr>
            <w:tcW w:w="2551" w:type="dxa"/>
            <w:tcBorders>
              <w:top w:val="single" w:sz="12" w:space="0" w:color="auto"/>
            </w:tcBorders>
            <w:shd w:val="clear" w:color="auto" w:fill="auto"/>
            <w:vAlign w:val="center"/>
          </w:tcPr>
          <w:p>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7-8.</w:t>
            </w:r>
          </w:p>
        </w:tc>
        <w:tc>
          <w:tcPr>
            <w:tcW w:w="3544" w:type="dxa"/>
            <w:tcBorders>
              <w:top w:val="single" w:sz="12" w:space="0" w:color="auto"/>
            </w:tcBorders>
            <w:shd w:val="clear" w:color="auto" w:fill="auto"/>
            <w:vAlign w:val="center"/>
          </w:tcPr>
          <w:p>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nyelvtanárok</w:t>
            </w:r>
          </w:p>
        </w:tc>
      </w:tr>
      <w:tr>
        <w:trPr>
          <w:trHeight w:val="567"/>
        </w:trPr>
        <w:tc>
          <w:tcPr>
            <w:tcW w:w="5353"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Animációs verseny Szentes Koszta József Általános Iskola</w:t>
            </w:r>
          </w:p>
        </w:tc>
        <w:tc>
          <w:tcPr>
            <w:tcW w:w="2552"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november közepe</w:t>
            </w:r>
          </w:p>
        </w:tc>
        <w:tc>
          <w:tcPr>
            <w:tcW w:w="2551"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5-8.</w:t>
            </w:r>
          </w:p>
        </w:tc>
        <w:tc>
          <w:tcPr>
            <w:tcW w:w="3544"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 xml:space="preserve">Tóthné </w:t>
            </w:r>
            <w:proofErr w:type="spellStart"/>
            <w:r>
              <w:rPr>
                <w:rFonts w:ascii="Times New Roman" w:eastAsia="Times New Roman" w:hAnsi="Times New Roman" w:cs="Times New Roman"/>
                <w:sz w:val="24"/>
                <w:szCs w:val="24"/>
                <w:lang w:eastAsia="hu-HU"/>
              </w:rPr>
              <w:t>Nóbik</w:t>
            </w:r>
            <w:proofErr w:type="spellEnd"/>
            <w:r>
              <w:rPr>
                <w:rFonts w:ascii="Times New Roman" w:eastAsia="Times New Roman" w:hAnsi="Times New Roman" w:cs="Times New Roman"/>
                <w:sz w:val="24"/>
                <w:szCs w:val="24"/>
                <w:lang w:eastAsia="hu-HU"/>
              </w:rPr>
              <w:t xml:space="preserve"> Mariann, Jeneiné </w:t>
            </w:r>
            <w:proofErr w:type="spellStart"/>
            <w:r>
              <w:rPr>
                <w:rFonts w:ascii="Times New Roman" w:eastAsia="Times New Roman" w:hAnsi="Times New Roman" w:cs="Times New Roman"/>
                <w:sz w:val="24"/>
                <w:szCs w:val="24"/>
                <w:lang w:eastAsia="hu-HU"/>
              </w:rPr>
              <w:t>Lucz</w:t>
            </w:r>
            <w:proofErr w:type="spellEnd"/>
            <w:r>
              <w:rPr>
                <w:rFonts w:ascii="Times New Roman" w:eastAsia="Times New Roman" w:hAnsi="Times New Roman" w:cs="Times New Roman"/>
                <w:sz w:val="24"/>
                <w:szCs w:val="24"/>
                <w:lang w:eastAsia="hu-HU"/>
              </w:rPr>
              <w:t xml:space="preserve"> Mária</w:t>
            </w:r>
          </w:p>
        </w:tc>
      </w:tr>
      <w:tr>
        <w:trPr>
          <w:trHeight w:val="567"/>
        </w:trPr>
        <w:tc>
          <w:tcPr>
            <w:tcW w:w="5353" w:type="dxa"/>
            <w:tcBorders>
              <w:top w:val="single" w:sz="12" w:space="0" w:color="auto"/>
              <w:bottom w:val="single" w:sz="12" w:space="0" w:color="auto"/>
            </w:tcBorders>
            <w:shd w:val="clear" w:color="auto" w:fill="auto"/>
          </w:tcPr>
          <w:p>
            <w:pPr>
              <w:jc w:val="center"/>
              <w:rPr>
                <w:rFonts w:ascii="Times New Roman" w:hAnsi="Times New Roman" w:cs="Times New Roman"/>
                <w:i/>
                <w:sz w:val="24"/>
                <w:szCs w:val="24"/>
              </w:rPr>
            </w:pPr>
            <w:r>
              <w:rPr>
                <w:rFonts w:ascii="Times New Roman" w:hAnsi="Times New Roman" w:cs="Times New Roman"/>
                <w:sz w:val="24"/>
                <w:szCs w:val="24"/>
              </w:rPr>
              <w:t>Bolyai Anyanyelvi Csapatverseny</w:t>
            </w:r>
          </w:p>
          <w:p>
            <w:pPr>
              <w:jc w:val="center"/>
              <w:rPr>
                <w:rFonts w:ascii="Times New Roman" w:hAnsi="Times New Roman" w:cs="Times New Roman"/>
                <w:i/>
                <w:sz w:val="24"/>
                <w:szCs w:val="24"/>
              </w:rPr>
            </w:pPr>
            <w:r>
              <w:rPr>
                <w:rFonts w:ascii="Times New Roman" w:hAnsi="Times New Roman" w:cs="Times New Roman"/>
                <w:sz w:val="24"/>
                <w:szCs w:val="24"/>
              </w:rPr>
              <w:t>Simonyi Zsigmond helyesírási verseny</w:t>
            </w:r>
          </w:p>
        </w:tc>
        <w:tc>
          <w:tcPr>
            <w:tcW w:w="2552"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november</w:t>
            </w:r>
          </w:p>
        </w:tc>
        <w:tc>
          <w:tcPr>
            <w:tcW w:w="2551"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5-8.</w:t>
            </w:r>
          </w:p>
        </w:tc>
        <w:tc>
          <w:tcPr>
            <w:tcW w:w="3544"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 xml:space="preserve">Rozgonyiné, </w:t>
            </w:r>
            <w:proofErr w:type="spellStart"/>
            <w:r>
              <w:rPr>
                <w:rFonts w:ascii="Times New Roman" w:eastAsia="Times New Roman" w:hAnsi="Times New Roman" w:cs="Times New Roman"/>
                <w:sz w:val="24"/>
                <w:szCs w:val="24"/>
                <w:lang w:eastAsia="hu-HU"/>
              </w:rPr>
              <w:t>Kokovay</w:t>
            </w:r>
            <w:proofErr w:type="spellEnd"/>
            <w:r>
              <w:rPr>
                <w:rFonts w:ascii="Times New Roman" w:eastAsia="Times New Roman" w:hAnsi="Times New Roman" w:cs="Times New Roman"/>
                <w:sz w:val="24"/>
                <w:szCs w:val="24"/>
                <w:lang w:eastAsia="hu-HU"/>
              </w:rPr>
              <w:t xml:space="preserve"> </w:t>
            </w:r>
            <w:proofErr w:type="gramStart"/>
            <w:r>
              <w:rPr>
                <w:rFonts w:ascii="Times New Roman" w:eastAsia="Times New Roman" w:hAnsi="Times New Roman" w:cs="Times New Roman"/>
                <w:sz w:val="24"/>
                <w:szCs w:val="24"/>
                <w:lang w:eastAsia="hu-HU"/>
              </w:rPr>
              <w:t>A</w:t>
            </w:r>
            <w:proofErr w:type="gramEnd"/>
            <w:r>
              <w:rPr>
                <w:rFonts w:ascii="Times New Roman" w:eastAsia="Times New Roman" w:hAnsi="Times New Roman" w:cs="Times New Roman"/>
                <w:sz w:val="24"/>
                <w:szCs w:val="24"/>
                <w:lang w:eastAsia="hu-HU"/>
              </w:rPr>
              <w:t>.</w:t>
            </w:r>
          </w:p>
        </w:tc>
      </w:tr>
      <w:tr>
        <w:trPr>
          <w:trHeight w:val="567"/>
        </w:trPr>
        <w:tc>
          <w:tcPr>
            <w:tcW w:w="5353" w:type="dxa"/>
            <w:tcBorders>
              <w:top w:val="single" w:sz="12" w:space="0" w:color="auto"/>
              <w:bottom w:val="single" w:sz="12" w:space="0" w:color="auto"/>
            </w:tcBorders>
            <w:shd w:val="clear" w:color="auto" w:fill="auto"/>
          </w:tcPr>
          <w:p>
            <w:pPr>
              <w:jc w:val="center"/>
              <w:rPr>
                <w:rFonts w:ascii="Times New Roman" w:hAnsi="Times New Roman" w:cs="Times New Roman"/>
                <w:sz w:val="24"/>
                <w:szCs w:val="24"/>
              </w:rPr>
            </w:pPr>
            <w:r>
              <w:rPr>
                <w:rFonts w:ascii="Times New Roman" w:hAnsi="Times New Roman" w:cs="Times New Roman"/>
                <w:sz w:val="24"/>
                <w:szCs w:val="24"/>
              </w:rPr>
              <w:t>Márton napi suli-buli</w:t>
            </w:r>
          </w:p>
        </w:tc>
        <w:tc>
          <w:tcPr>
            <w:tcW w:w="2552"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november 08. </w:t>
            </w:r>
          </w:p>
        </w:tc>
        <w:tc>
          <w:tcPr>
            <w:tcW w:w="2551"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5-8.</w:t>
            </w:r>
          </w:p>
        </w:tc>
        <w:tc>
          <w:tcPr>
            <w:tcW w:w="3544"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DÖK vezetők, vezetőség</w:t>
            </w:r>
          </w:p>
        </w:tc>
      </w:tr>
      <w:tr>
        <w:trPr>
          <w:trHeight w:val="567"/>
        </w:trPr>
        <w:tc>
          <w:tcPr>
            <w:tcW w:w="5353" w:type="dxa"/>
            <w:tcBorders>
              <w:top w:val="single" w:sz="12" w:space="0" w:color="auto"/>
              <w:bottom w:val="single" w:sz="12" w:space="0" w:color="auto"/>
            </w:tcBorders>
            <w:shd w:val="clear" w:color="auto" w:fill="auto"/>
          </w:tcPr>
          <w:p>
            <w:pPr>
              <w:jc w:val="center"/>
              <w:rPr>
                <w:rFonts w:ascii="Times New Roman" w:hAnsi="Times New Roman" w:cs="Times New Roman"/>
                <w:sz w:val="24"/>
                <w:szCs w:val="24"/>
              </w:rPr>
            </w:pPr>
            <w:r>
              <w:rPr>
                <w:rFonts w:ascii="Times New Roman" w:hAnsi="Times New Roman" w:cs="Times New Roman"/>
                <w:sz w:val="24"/>
                <w:szCs w:val="24"/>
              </w:rPr>
              <w:t>Fogadóóra</w:t>
            </w:r>
          </w:p>
        </w:tc>
        <w:tc>
          <w:tcPr>
            <w:tcW w:w="2552"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november 25.</w:t>
            </w:r>
          </w:p>
        </w:tc>
        <w:tc>
          <w:tcPr>
            <w:tcW w:w="2551"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5-8.</w:t>
            </w:r>
          </w:p>
        </w:tc>
        <w:tc>
          <w:tcPr>
            <w:tcW w:w="3544" w:type="dxa"/>
            <w:tcBorders>
              <w:top w:val="single" w:sz="12" w:space="0" w:color="auto"/>
              <w:bottom w:val="single" w:sz="12" w:space="0" w:color="auto"/>
            </w:tcBorders>
            <w:shd w:val="clear" w:color="auto" w:fill="auto"/>
            <w:vAlign w:val="center"/>
          </w:tcPr>
          <w:p>
            <w:pPr>
              <w:spacing w:after="12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munkaközösség minden tagja</w:t>
            </w:r>
          </w:p>
        </w:tc>
      </w:tr>
      <w:tr>
        <w:trPr>
          <w:trHeight w:val="567"/>
        </w:trPr>
        <w:tc>
          <w:tcPr>
            <w:tcW w:w="5353" w:type="dxa"/>
            <w:tcBorders>
              <w:top w:val="single" w:sz="12" w:space="0" w:color="auto"/>
              <w:bottom w:val="single" w:sz="12" w:space="0" w:color="auto"/>
            </w:tcBorders>
            <w:shd w:val="clear" w:color="auto" w:fill="auto"/>
          </w:tcPr>
          <w:p>
            <w:pPr>
              <w:jc w:val="center"/>
              <w:rPr>
                <w:rFonts w:ascii="Times New Roman" w:hAnsi="Times New Roman" w:cs="Times New Roman"/>
                <w:sz w:val="24"/>
                <w:szCs w:val="24"/>
              </w:rPr>
            </w:pPr>
            <w:r>
              <w:rPr>
                <w:rFonts w:ascii="Times New Roman" w:hAnsi="Times New Roman" w:cs="Times New Roman"/>
                <w:sz w:val="24"/>
                <w:szCs w:val="24"/>
              </w:rPr>
              <w:t>Angol nyelvi rejtvényfejtő verseny,</w:t>
            </w:r>
            <w:r>
              <w:rPr>
                <w:rFonts w:ascii="Times New Roman" w:eastAsia="Times New Roman" w:hAnsi="Times New Roman" w:cs="Times New Roman"/>
                <w:sz w:val="24"/>
                <w:szCs w:val="24"/>
                <w:lang w:eastAsia="hu-HU"/>
              </w:rPr>
              <w:t xml:space="preserve"> Szentes Koszta József Általános Iskola</w:t>
            </w:r>
          </w:p>
        </w:tc>
        <w:tc>
          <w:tcPr>
            <w:tcW w:w="2552"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december</w:t>
            </w:r>
          </w:p>
        </w:tc>
        <w:tc>
          <w:tcPr>
            <w:tcW w:w="2551"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6. </w:t>
            </w:r>
          </w:p>
        </w:tc>
        <w:tc>
          <w:tcPr>
            <w:tcW w:w="3544"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nyelvtanárok</w:t>
            </w:r>
          </w:p>
        </w:tc>
      </w:tr>
      <w:tr>
        <w:trPr>
          <w:trHeight w:val="567"/>
        </w:trPr>
        <w:tc>
          <w:tcPr>
            <w:tcW w:w="5353"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proofErr w:type="spellStart"/>
            <w:r>
              <w:rPr>
                <w:rFonts w:ascii="Times New Roman" w:hAnsi="Times New Roman" w:cs="Times New Roman"/>
                <w:sz w:val="24"/>
                <w:szCs w:val="24"/>
              </w:rPr>
              <w:lastRenderedPageBreak/>
              <w:t>Mikulásozás</w:t>
            </w:r>
            <w:proofErr w:type="spellEnd"/>
            <w:r>
              <w:rPr>
                <w:rFonts w:ascii="Times New Roman" w:hAnsi="Times New Roman" w:cs="Times New Roman"/>
                <w:sz w:val="24"/>
                <w:szCs w:val="24"/>
              </w:rPr>
              <w:t xml:space="preserve"> osztályonként</w:t>
            </w:r>
          </w:p>
        </w:tc>
        <w:tc>
          <w:tcPr>
            <w:tcW w:w="2552"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december</w:t>
            </w:r>
          </w:p>
        </w:tc>
        <w:tc>
          <w:tcPr>
            <w:tcW w:w="2551"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5-8.</w:t>
            </w:r>
          </w:p>
        </w:tc>
        <w:tc>
          <w:tcPr>
            <w:tcW w:w="3544"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osztályfőnökök</w:t>
            </w:r>
          </w:p>
        </w:tc>
      </w:tr>
      <w:tr>
        <w:trPr>
          <w:trHeight w:val="567"/>
        </w:trPr>
        <w:tc>
          <w:tcPr>
            <w:tcW w:w="5353" w:type="dxa"/>
            <w:tcBorders>
              <w:top w:val="single" w:sz="12" w:space="0" w:color="auto"/>
              <w:bottom w:val="single" w:sz="12" w:space="0" w:color="auto"/>
            </w:tcBorders>
            <w:shd w:val="clear" w:color="auto" w:fill="auto"/>
            <w:vAlign w:val="center"/>
          </w:tcPr>
          <w:p>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Jelentkezés a központi írásbeli vizsgákra</w:t>
            </w:r>
          </w:p>
        </w:tc>
        <w:tc>
          <w:tcPr>
            <w:tcW w:w="2552"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december  </w:t>
            </w:r>
          </w:p>
        </w:tc>
        <w:tc>
          <w:tcPr>
            <w:tcW w:w="2551"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8. </w:t>
            </w:r>
          </w:p>
        </w:tc>
        <w:tc>
          <w:tcPr>
            <w:tcW w:w="3544"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Tóthné </w:t>
            </w:r>
            <w:proofErr w:type="spellStart"/>
            <w:r>
              <w:rPr>
                <w:rFonts w:ascii="Times New Roman" w:eastAsia="Times New Roman" w:hAnsi="Times New Roman" w:cs="Times New Roman"/>
                <w:sz w:val="24"/>
                <w:szCs w:val="24"/>
                <w:lang w:eastAsia="hu-HU"/>
              </w:rPr>
              <w:t>Nóbik</w:t>
            </w:r>
            <w:proofErr w:type="spellEnd"/>
            <w:r>
              <w:rPr>
                <w:rFonts w:ascii="Times New Roman" w:eastAsia="Times New Roman" w:hAnsi="Times New Roman" w:cs="Times New Roman"/>
                <w:sz w:val="24"/>
                <w:szCs w:val="24"/>
                <w:lang w:eastAsia="hu-HU"/>
              </w:rPr>
              <w:t xml:space="preserve"> Mariann</w:t>
            </w:r>
          </w:p>
        </w:tc>
      </w:tr>
      <w:tr>
        <w:trPr>
          <w:trHeight w:val="567"/>
        </w:trPr>
        <w:tc>
          <w:tcPr>
            <w:tcW w:w="5353"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Karácsonyi vásár</w:t>
            </w:r>
          </w:p>
        </w:tc>
        <w:tc>
          <w:tcPr>
            <w:tcW w:w="2552"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 xml:space="preserve">december </w:t>
            </w:r>
          </w:p>
        </w:tc>
        <w:tc>
          <w:tcPr>
            <w:tcW w:w="2551"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5-8.</w:t>
            </w:r>
          </w:p>
        </w:tc>
        <w:tc>
          <w:tcPr>
            <w:tcW w:w="3544"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osztályfőnökök</w:t>
            </w:r>
          </w:p>
        </w:tc>
      </w:tr>
      <w:tr>
        <w:trPr>
          <w:trHeight w:val="567"/>
        </w:trPr>
        <w:tc>
          <w:tcPr>
            <w:tcW w:w="5353"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hAnsi="Times New Roman" w:cs="Times New Roman"/>
                <w:sz w:val="24"/>
                <w:szCs w:val="24"/>
              </w:rPr>
              <w:t>Megemlékezés a doni katasztrófa áldozatairól (részt veszünk a községi megemlékezésen)</w:t>
            </w:r>
          </w:p>
        </w:tc>
        <w:tc>
          <w:tcPr>
            <w:tcW w:w="2552"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január közepe</w:t>
            </w:r>
          </w:p>
        </w:tc>
        <w:tc>
          <w:tcPr>
            <w:tcW w:w="2551"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8. évfolyam</w:t>
            </w:r>
          </w:p>
        </w:tc>
        <w:tc>
          <w:tcPr>
            <w:tcW w:w="3544"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osztályfőnök</w:t>
            </w:r>
          </w:p>
        </w:tc>
      </w:tr>
      <w:tr>
        <w:trPr>
          <w:trHeight w:val="567"/>
        </w:trPr>
        <w:tc>
          <w:tcPr>
            <w:tcW w:w="5353" w:type="dxa"/>
            <w:tcBorders>
              <w:top w:val="single" w:sz="12" w:space="0" w:color="auto"/>
              <w:bottom w:val="single" w:sz="12" w:space="0" w:color="auto"/>
            </w:tcBorders>
            <w:shd w:val="clear" w:color="auto" w:fill="auto"/>
            <w:vAlign w:val="center"/>
          </w:tcPr>
          <w:p>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Felsős osztályozó értekezlet</w:t>
            </w:r>
          </w:p>
        </w:tc>
        <w:tc>
          <w:tcPr>
            <w:tcW w:w="2552"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január 21.</w:t>
            </w:r>
          </w:p>
        </w:tc>
        <w:tc>
          <w:tcPr>
            <w:tcW w:w="2551"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5-8.</w:t>
            </w:r>
          </w:p>
        </w:tc>
        <w:tc>
          <w:tcPr>
            <w:tcW w:w="3544"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munkaközösség minden tagja</w:t>
            </w:r>
          </w:p>
        </w:tc>
      </w:tr>
      <w:tr>
        <w:trPr>
          <w:trHeight w:val="567"/>
        </w:trPr>
        <w:tc>
          <w:tcPr>
            <w:tcW w:w="5353"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A féléves munka értékelése, félévi értesítők kiosztása, szülői értekezletek.</w:t>
            </w:r>
          </w:p>
        </w:tc>
        <w:tc>
          <w:tcPr>
            <w:tcW w:w="2552"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január 27-31.</w:t>
            </w:r>
          </w:p>
        </w:tc>
        <w:tc>
          <w:tcPr>
            <w:tcW w:w="2551"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5-8.</w:t>
            </w:r>
          </w:p>
        </w:tc>
        <w:tc>
          <w:tcPr>
            <w:tcW w:w="3544"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A munkaközösség minden tagja</w:t>
            </w:r>
          </w:p>
        </w:tc>
      </w:tr>
      <w:tr>
        <w:trPr>
          <w:trHeight w:val="567"/>
        </w:trPr>
        <w:tc>
          <w:tcPr>
            <w:tcW w:w="5353"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hAnsi="Times New Roman" w:cs="Times New Roman"/>
                <w:sz w:val="24"/>
                <w:szCs w:val="24"/>
              </w:rPr>
              <w:t>Kazinczy szépkiejtési verseny házi forduló</w:t>
            </w:r>
          </w:p>
        </w:tc>
        <w:tc>
          <w:tcPr>
            <w:tcW w:w="2552"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január</w:t>
            </w:r>
          </w:p>
        </w:tc>
        <w:tc>
          <w:tcPr>
            <w:tcW w:w="2551"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5-8.</w:t>
            </w:r>
          </w:p>
        </w:tc>
        <w:tc>
          <w:tcPr>
            <w:tcW w:w="3544"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Rozgonyiné Szabó Mária</w:t>
            </w:r>
          </w:p>
        </w:tc>
      </w:tr>
      <w:tr>
        <w:trPr>
          <w:trHeight w:val="567"/>
        </w:trPr>
        <w:tc>
          <w:tcPr>
            <w:tcW w:w="5353"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Hevesy György Országos Kémia Verseny területi</w:t>
            </w:r>
          </w:p>
        </w:tc>
        <w:tc>
          <w:tcPr>
            <w:tcW w:w="2552"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február</w:t>
            </w:r>
          </w:p>
        </w:tc>
        <w:tc>
          <w:tcPr>
            <w:tcW w:w="2551"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7-8.</w:t>
            </w:r>
          </w:p>
        </w:tc>
        <w:tc>
          <w:tcPr>
            <w:tcW w:w="3544"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Rozgonyi Zoltán</w:t>
            </w:r>
          </w:p>
        </w:tc>
      </w:tr>
      <w:tr>
        <w:trPr>
          <w:trHeight w:val="567"/>
        </w:trPr>
        <w:tc>
          <w:tcPr>
            <w:tcW w:w="5353"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Szülői értekezletek</w:t>
            </w:r>
          </w:p>
        </w:tc>
        <w:tc>
          <w:tcPr>
            <w:tcW w:w="2552"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február 3-7.</w:t>
            </w:r>
          </w:p>
        </w:tc>
        <w:tc>
          <w:tcPr>
            <w:tcW w:w="2551"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5-8.</w:t>
            </w:r>
          </w:p>
        </w:tc>
        <w:tc>
          <w:tcPr>
            <w:tcW w:w="3544"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osztályfőnökök</w:t>
            </w:r>
          </w:p>
        </w:tc>
      </w:tr>
      <w:tr>
        <w:trPr>
          <w:trHeight w:val="567"/>
        </w:trPr>
        <w:tc>
          <w:tcPr>
            <w:tcW w:w="5353"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Farsangi suli-buli</w:t>
            </w:r>
          </w:p>
        </w:tc>
        <w:tc>
          <w:tcPr>
            <w:tcW w:w="2552"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február 21.</w:t>
            </w:r>
          </w:p>
        </w:tc>
        <w:tc>
          <w:tcPr>
            <w:tcW w:w="2551"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5-8.</w:t>
            </w:r>
          </w:p>
        </w:tc>
        <w:tc>
          <w:tcPr>
            <w:tcW w:w="3544"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DÖK, vezetőség, osztályfőnökök</w:t>
            </w:r>
          </w:p>
        </w:tc>
      </w:tr>
      <w:tr>
        <w:trPr>
          <w:trHeight w:val="567"/>
        </w:trPr>
        <w:tc>
          <w:tcPr>
            <w:tcW w:w="5353"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Továbbtanulási lapok elkészítése</w:t>
            </w:r>
          </w:p>
        </w:tc>
        <w:tc>
          <w:tcPr>
            <w:tcW w:w="2552"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február</w:t>
            </w:r>
          </w:p>
        </w:tc>
        <w:tc>
          <w:tcPr>
            <w:tcW w:w="2551"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8.</w:t>
            </w:r>
          </w:p>
        </w:tc>
        <w:tc>
          <w:tcPr>
            <w:tcW w:w="3544"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 xml:space="preserve">Tóthné </w:t>
            </w:r>
            <w:proofErr w:type="spellStart"/>
            <w:r>
              <w:rPr>
                <w:rFonts w:ascii="Times New Roman" w:eastAsia="Times New Roman" w:hAnsi="Times New Roman" w:cs="Times New Roman"/>
                <w:sz w:val="24"/>
                <w:szCs w:val="24"/>
                <w:lang w:eastAsia="hu-HU"/>
              </w:rPr>
              <w:t>Nóbik</w:t>
            </w:r>
            <w:proofErr w:type="spellEnd"/>
            <w:r>
              <w:rPr>
                <w:rFonts w:ascii="Times New Roman" w:eastAsia="Times New Roman" w:hAnsi="Times New Roman" w:cs="Times New Roman"/>
                <w:sz w:val="24"/>
                <w:szCs w:val="24"/>
                <w:lang w:eastAsia="hu-HU"/>
              </w:rPr>
              <w:t xml:space="preserve"> Mariann</w:t>
            </w:r>
          </w:p>
        </w:tc>
      </w:tr>
      <w:tr>
        <w:trPr>
          <w:trHeight w:val="567"/>
        </w:trPr>
        <w:tc>
          <w:tcPr>
            <w:tcW w:w="5353"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Pénzügyi tudatosság és gazdálkodás témahét</w:t>
            </w:r>
          </w:p>
        </w:tc>
        <w:tc>
          <w:tcPr>
            <w:tcW w:w="2552"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február 24-28.</w:t>
            </w:r>
          </w:p>
        </w:tc>
        <w:tc>
          <w:tcPr>
            <w:tcW w:w="2551"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5-8</w:t>
            </w:r>
          </w:p>
        </w:tc>
        <w:tc>
          <w:tcPr>
            <w:tcW w:w="3544"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A munkaközösség minden tagja</w:t>
            </w:r>
          </w:p>
        </w:tc>
      </w:tr>
      <w:tr>
        <w:trPr>
          <w:trHeight w:val="567"/>
        </w:trPr>
        <w:tc>
          <w:tcPr>
            <w:tcW w:w="5353"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Angol nyelvi verseny, Szent Erzsébet Katolikus Általános Iskola, Szentes</w:t>
            </w:r>
          </w:p>
        </w:tc>
        <w:tc>
          <w:tcPr>
            <w:tcW w:w="2552"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március</w:t>
            </w:r>
          </w:p>
        </w:tc>
        <w:tc>
          <w:tcPr>
            <w:tcW w:w="2551"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7. </w:t>
            </w:r>
          </w:p>
        </w:tc>
        <w:tc>
          <w:tcPr>
            <w:tcW w:w="3544" w:type="dxa"/>
            <w:tcBorders>
              <w:top w:val="single" w:sz="12" w:space="0" w:color="auto"/>
              <w:bottom w:val="single" w:sz="12" w:space="0" w:color="auto"/>
            </w:tcBorders>
            <w:shd w:val="clear" w:color="auto" w:fill="auto"/>
            <w:vAlign w:val="center"/>
          </w:tcPr>
          <w:p>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nyelvtanárok</w:t>
            </w:r>
          </w:p>
        </w:tc>
      </w:tr>
      <w:tr>
        <w:trPr>
          <w:trHeight w:val="567"/>
        </w:trPr>
        <w:tc>
          <w:tcPr>
            <w:tcW w:w="5353" w:type="dxa"/>
            <w:tcBorders>
              <w:top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hAnsi="Times New Roman" w:cs="Times New Roman"/>
                <w:sz w:val="24"/>
                <w:szCs w:val="24"/>
              </w:rPr>
              <w:t>Petőfi versillusztrációs pályázat</w:t>
            </w:r>
          </w:p>
        </w:tc>
        <w:tc>
          <w:tcPr>
            <w:tcW w:w="2552" w:type="dxa"/>
            <w:tcBorders>
              <w:top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március</w:t>
            </w:r>
          </w:p>
        </w:tc>
        <w:tc>
          <w:tcPr>
            <w:tcW w:w="2551" w:type="dxa"/>
            <w:tcBorders>
              <w:top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5-8.</w:t>
            </w:r>
          </w:p>
        </w:tc>
        <w:tc>
          <w:tcPr>
            <w:tcW w:w="3544" w:type="dxa"/>
            <w:tcBorders>
              <w:top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 xml:space="preserve">Jeneiné </w:t>
            </w:r>
            <w:proofErr w:type="spellStart"/>
            <w:r>
              <w:rPr>
                <w:rFonts w:ascii="Times New Roman" w:eastAsia="Times New Roman" w:hAnsi="Times New Roman" w:cs="Times New Roman"/>
                <w:sz w:val="24"/>
                <w:szCs w:val="24"/>
                <w:lang w:eastAsia="hu-HU"/>
              </w:rPr>
              <w:t>Lucz</w:t>
            </w:r>
            <w:proofErr w:type="spellEnd"/>
            <w:r>
              <w:rPr>
                <w:rFonts w:ascii="Times New Roman" w:eastAsia="Times New Roman" w:hAnsi="Times New Roman" w:cs="Times New Roman"/>
                <w:sz w:val="24"/>
                <w:szCs w:val="24"/>
                <w:lang w:eastAsia="hu-HU"/>
              </w:rPr>
              <w:t xml:space="preserve"> Mária</w:t>
            </w:r>
          </w:p>
        </w:tc>
      </w:tr>
      <w:tr>
        <w:trPr>
          <w:trHeight w:val="567"/>
        </w:trPr>
        <w:tc>
          <w:tcPr>
            <w:tcW w:w="5353" w:type="dxa"/>
            <w:tcBorders>
              <w:top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lastRenderedPageBreak/>
              <w:t>Digitális témahét</w:t>
            </w:r>
          </w:p>
        </w:tc>
        <w:tc>
          <w:tcPr>
            <w:tcW w:w="2552" w:type="dxa"/>
            <w:tcBorders>
              <w:top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március 23-27.</w:t>
            </w:r>
          </w:p>
        </w:tc>
        <w:tc>
          <w:tcPr>
            <w:tcW w:w="2551" w:type="dxa"/>
            <w:tcBorders>
              <w:top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5-8</w:t>
            </w:r>
          </w:p>
        </w:tc>
        <w:tc>
          <w:tcPr>
            <w:tcW w:w="3544" w:type="dxa"/>
            <w:tcBorders>
              <w:top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A munkaközösség minden tagja</w:t>
            </w:r>
          </w:p>
        </w:tc>
      </w:tr>
      <w:tr>
        <w:trPr>
          <w:trHeight w:val="567"/>
        </w:trPr>
        <w:tc>
          <w:tcPr>
            <w:tcW w:w="5353" w:type="dxa"/>
            <w:tcBorders>
              <w:top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Tanulmányi munka értékelése, szükséges feladatok meghatározása.</w:t>
            </w:r>
          </w:p>
        </w:tc>
        <w:tc>
          <w:tcPr>
            <w:tcW w:w="2552" w:type="dxa"/>
            <w:tcBorders>
              <w:top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április közepe</w:t>
            </w:r>
          </w:p>
        </w:tc>
        <w:tc>
          <w:tcPr>
            <w:tcW w:w="2551" w:type="dxa"/>
            <w:tcBorders>
              <w:top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5-8</w:t>
            </w:r>
          </w:p>
        </w:tc>
        <w:tc>
          <w:tcPr>
            <w:tcW w:w="3544" w:type="dxa"/>
            <w:tcBorders>
              <w:top w:val="single" w:sz="12" w:space="0" w:color="auto"/>
            </w:tcBorders>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A munkaközösség minden tagja</w:t>
            </w:r>
          </w:p>
        </w:tc>
      </w:tr>
      <w:tr>
        <w:trPr>
          <w:trHeight w:val="567"/>
        </w:trPr>
        <w:tc>
          <w:tcPr>
            <w:tcW w:w="5353" w:type="dxa"/>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Az országos kompetenciamérés eredményének megbeszélése, feladatok meghatározása</w:t>
            </w:r>
          </w:p>
        </w:tc>
        <w:tc>
          <w:tcPr>
            <w:tcW w:w="2552" w:type="dxa"/>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március-április</w:t>
            </w:r>
          </w:p>
        </w:tc>
        <w:tc>
          <w:tcPr>
            <w:tcW w:w="2551" w:type="dxa"/>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6,8.</w:t>
            </w:r>
          </w:p>
        </w:tc>
        <w:tc>
          <w:tcPr>
            <w:tcW w:w="3544" w:type="dxa"/>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A munkaközösség minden tagja</w:t>
            </w:r>
          </w:p>
        </w:tc>
      </w:tr>
      <w:tr>
        <w:trPr>
          <w:trHeight w:val="567"/>
        </w:trPr>
        <w:tc>
          <w:tcPr>
            <w:tcW w:w="5353" w:type="dxa"/>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hAnsi="Times New Roman" w:cs="Times New Roman"/>
                <w:sz w:val="24"/>
                <w:szCs w:val="24"/>
              </w:rPr>
              <w:t>Költészet napi szavaló- és versillusztrációs verseny a könyvtárban</w:t>
            </w:r>
          </w:p>
        </w:tc>
        <w:tc>
          <w:tcPr>
            <w:tcW w:w="2552" w:type="dxa"/>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április</w:t>
            </w:r>
          </w:p>
        </w:tc>
        <w:tc>
          <w:tcPr>
            <w:tcW w:w="2551" w:type="dxa"/>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5-8.</w:t>
            </w:r>
          </w:p>
        </w:tc>
        <w:tc>
          <w:tcPr>
            <w:tcW w:w="3544" w:type="dxa"/>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 xml:space="preserve">Rozgonyiné, Jeneiné, </w:t>
            </w:r>
            <w:proofErr w:type="spellStart"/>
            <w:r>
              <w:rPr>
                <w:rFonts w:ascii="Times New Roman" w:eastAsia="Times New Roman" w:hAnsi="Times New Roman" w:cs="Times New Roman"/>
                <w:sz w:val="24"/>
                <w:szCs w:val="24"/>
                <w:lang w:eastAsia="hu-HU"/>
              </w:rPr>
              <w:t>Kokovay</w:t>
            </w:r>
            <w:proofErr w:type="spellEnd"/>
          </w:p>
        </w:tc>
      </w:tr>
      <w:tr>
        <w:trPr>
          <w:trHeight w:val="567"/>
        </w:trPr>
        <w:tc>
          <w:tcPr>
            <w:tcW w:w="5353" w:type="dxa"/>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hAnsi="Times New Roman" w:cs="Times New Roman"/>
                <w:sz w:val="24"/>
                <w:szCs w:val="24"/>
              </w:rPr>
              <w:t>Koszta festőverseny</w:t>
            </w:r>
          </w:p>
        </w:tc>
        <w:tc>
          <w:tcPr>
            <w:tcW w:w="2552" w:type="dxa"/>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április</w:t>
            </w:r>
          </w:p>
        </w:tc>
        <w:tc>
          <w:tcPr>
            <w:tcW w:w="2551" w:type="dxa"/>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5-8.</w:t>
            </w:r>
          </w:p>
        </w:tc>
        <w:tc>
          <w:tcPr>
            <w:tcW w:w="3544" w:type="dxa"/>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Jeneiné</w:t>
            </w:r>
          </w:p>
        </w:tc>
      </w:tr>
      <w:tr>
        <w:trPr>
          <w:trHeight w:val="567"/>
        </w:trPr>
        <w:tc>
          <w:tcPr>
            <w:tcW w:w="5353" w:type="dxa"/>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Idegen nyelvi mérés</w:t>
            </w:r>
          </w:p>
        </w:tc>
        <w:tc>
          <w:tcPr>
            <w:tcW w:w="2552" w:type="dxa"/>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május 20.</w:t>
            </w:r>
          </w:p>
        </w:tc>
        <w:tc>
          <w:tcPr>
            <w:tcW w:w="2551" w:type="dxa"/>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6. és 8. évfolyam</w:t>
            </w:r>
          </w:p>
        </w:tc>
        <w:tc>
          <w:tcPr>
            <w:tcW w:w="3544" w:type="dxa"/>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Oroszné, Rozgonyiné, Vigh Nóra</w:t>
            </w:r>
          </w:p>
        </w:tc>
      </w:tr>
      <w:tr>
        <w:trPr>
          <w:trHeight w:val="567"/>
        </w:trPr>
        <w:tc>
          <w:tcPr>
            <w:tcW w:w="5353" w:type="dxa"/>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Országos kompetenciamérés</w:t>
            </w:r>
          </w:p>
        </w:tc>
        <w:tc>
          <w:tcPr>
            <w:tcW w:w="2552" w:type="dxa"/>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május 27.</w:t>
            </w:r>
          </w:p>
        </w:tc>
        <w:tc>
          <w:tcPr>
            <w:tcW w:w="2551" w:type="dxa"/>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6.,8.</w:t>
            </w:r>
          </w:p>
        </w:tc>
        <w:tc>
          <w:tcPr>
            <w:tcW w:w="3544" w:type="dxa"/>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 xml:space="preserve">Jeneiné </w:t>
            </w:r>
            <w:proofErr w:type="spellStart"/>
            <w:r>
              <w:rPr>
                <w:rFonts w:ascii="Times New Roman" w:eastAsia="Times New Roman" w:hAnsi="Times New Roman" w:cs="Times New Roman"/>
                <w:sz w:val="24"/>
                <w:szCs w:val="24"/>
                <w:lang w:eastAsia="hu-HU"/>
              </w:rPr>
              <w:t>Lucz</w:t>
            </w:r>
            <w:proofErr w:type="spellEnd"/>
            <w:r>
              <w:rPr>
                <w:rFonts w:ascii="Times New Roman" w:eastAsia="Times New Roman" w:hAnsi="Times New Roman" w:cs="Times New Roman"/>
                <w:sz w:val="24"/>
                <w:szCs w:val="24"/>
                <w:lang w:eastAsia="hu-HU"/>
              </w:rPr>
              <w:t xml:space="preserve"> Mária, Oroszné Kosztolányi Éva, Rozgonyi Zoltán, Rozgonyiné Szabó Mária</w:t>
            </w:r>
          </w:p>
        </w:tc>
      </w:tr>
      <w:tr>
        <w:trPr>
          <w:trHeight w:val="567"/>
        </w:trPr>
        <w:tc>
          <w:tcPr>
            <w:tcW w:w="5353" w:type="dxa"/>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hAnsi="Times New Roman" w:cs="Times New Roman"/>
                <w:sz w:val="24"/>
                <w:szCs w:val="24"/>
              </w:rPr>
              <w:t>Nemzeti Összetartozás Napja (részt veszünk a községi megemlékezésen)</w:t>
            </w:r>
          </w:p>
        </w:tc>
        <w:tc>
          <w:tcPr>
            <w:tcW w:w="2552" w:type="dxa"/>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június</w:t>
            </w:r>
          </w:p>
        </w:tc>
        <w:tc>
          <w:tcPr>
            <w:tcW w:w="2551" w:type="dxa"/>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5-8.</w:t>
            </w:r>
          </w:p>
        </w:tc>
        <w:tc>
          <w:tcPr>
            <w:tcW w:w="3544" w:type="dxa"/>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A munkaközösség minden tagja</w:t>
            </w:r>
          </w:p>
        </w:tc>
      </w:tr>
      <w:tr>
        <w:trPr>
          <w:trHeight w:val="567"/>
        </w:trPr>
        <w:tc>
          <w:tcPr>
            <w:tcW w:w="5353" w:type="dxa"/>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Gyermeknapi Suli Buli, DÖK</w:t>
            </w:r>
          </w:p>
        </w:tc>
        <w:tc>
          <w:tcPr>
            <w:tcW w:w="2552" w:type="dxa"/>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június 5.</w:t>
            </w:r>
          </w:p>
        </w:tc>
        <w:tc>
          <w:tcPr>
            <w:tcW w:w="2551" w:type="dxa"/>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5-8</w:t>
            </w:r>
          </w:p>
        </w:tc>
        <w:tc>
          <w:tcPr>
            <w:tcW w:w="3544" w:type="dxa"/>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DÖK vezetők, vezetőség</w:t>
            </w:r>
          </w:p>
        </w:tc>
      </w:tr>
      <w:tr>
        <w:trPr>
          <w:trHeight w:val="567"/>
        </w:trPr>
        <w:tc>
          <w:tcPr>
            <w:tcW w:w="5353" w:type="dxa"/>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Felsős osztályozó értekezlet</w:t>
            </w:r>
          </w:p>
        </w:tc>
        <w:tc>
          <w:tcPr>
            <w:tcW w:w="2552" w:type="dxa"/>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június 9.</w:t>
            </w:r>
          </w:p>
        </w:tc>
        <w:tc>
          <w:tcPr>
            <w:tcW w:w="2551" w:type="dxa"/>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5-8.</w:t>
            </w:r>
          </w:p>
        </w:tc>
        <w:tc>
          <w:tcPr>
            <w:tcW w:w="3544" w:type="dxa"/>
            <w:shd w:val="clear" w:color="auto" w:fill="auto"/>
            <w:vAlign w:val="center"/>
          </w:tcPr>
          <w:p>
            <w:pPr>
              <w:spacing w:after="120" w:line="240" w:lineRule="auto"/>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A munkaközösség minden tagja</w:t>
            </w:r>
          </w:p>
        </w:tc>
      </w:tr>
      <w:tr>
        <w:trPr>
          <w:trHeight w:val="567"/>
        </w:trPr>
        <w:tc>
          <w:tcPr>
            <w:tcW w:w="5353" w:type="dxa"/>
            <w:shd w:val="clear" w:color="auto" w:fill="auto"/>
            <w:vAlign w:val="center"/>
          </w:tcPr>
          <w:p>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Ballagás</w:t>
            </w:r>
          </w:p>
        </w:tc>
        <w:tc>
          <w:tcPr>
            <w:tcW w:w="2552" w:type="dxa"/>
            <w:shd w:val="clear" w:color="auto" w:fill="auto"/>
            <w:vAlign w:val="center"/>
          </w:tcPr>
          <w:p>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június 13.</w:t>
            </w:r>
          </w:p>
        </w:tc>
        <w:tc>
          <w:tcPr>
            <w:tcW w:w="2551" w:type="dxa"/>
            <w:shd w:val="clear" w:color="auto" w:fill="auto"/>
            <w:vAlign w:val="center"/>
          </w:tcPr>
          <w:p>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7.</w:t>
            </w:r>
          </w:p>
        </w:tc>
        <w:tc>
          <w:tcPr>
            <w:tcW w:w="3544" w:type="dxa"/>
            <w:shd w:val="clear" w:color="auto" w:fill="auto"/>
            <w:vAlign w:val="center"/>
          </w:tcPr>
          <w:p>
            <w:pPr>
              <w:spacing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Rozgonyiné Szabó Mária, Rozgonyi Zoltán</w:t>
            </w:r>
          </w:p>
        </w:tc>
      </w:tr>
    </w:tbl>
    <w:p>
      <w:pPr>
        <w:spacing w:after="240" w:line="240" w:lineRule="auto"/>
        <w:jc w:val="center"/>
        <w:rPr>
          <w:rFonts w:ascii="Times New Roman" w:hAnsi="Times New Roman" w:cs="Times New Roman"/>
          <w:b/>
          <w:i/>
          <w:sz w:val="24"/>
          <w:szCs w:val="24"/>
        </w:rPr>
        <w:sectPr>
          <w:pgSz w:w="16838" w:h="11906" w:orient="landscape" w:code="9"/>
          <w:pgMar w:top="1418" w:right="1418" w:bottom="1418" w:left="1418" w:header="709" w:footer="709" w:gutter="0"/>
          <w:cols w:space="708"/>
          <w:docGrid w:linePitch="360"/>
        </w:sectPr>
      </w:pPr>
    </w:p>
    <w:p>
      <w:pPr>
        <w:spacing w:after="24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Délutáni foglalkozások </w:t>
      </w:r>
    </w:p>
    <w:p>
      <w:pPr>
        <w:spacing w:after="240"/>
        <w:jc w:val="center"/>
        <w:rPr>
          <w:rFonts w:ascii="Times New Roman" w:hAnsi="Times New Roman" w:cs="Times New Roman"/>
          <w:b/>
          <w:sz w:val="24"/>
          <w:szCs w:val="24"/>
        </w:rPr>
      </w:pPr>
    </w:p>
    <w:tbl>
      <w:tblPr>
        <w:tblStyle w:val="Rcsostblzat"/>
        <w:tblW w:w="0" w:type="auto"/>
        <w:tblInd w:w="-572" w:type="dxa"/>
        <w:tblLook w:val="04A0" w:firstRow="1" w:lastRow="0" w:firstColumn="1" w:lastColumn="0" w:noHBand="0" w:noVBand="1"/>
      </w:tblPr>
      <w:tblGrid>
        <w:gridCol w:w="2407"/>
        <w:gridCol w:w="2018"/>
        <w:gridCol w:w="1741"/>
        <w:gridCol w:w="1729"/>
        <w:gridCol w:w="1737"/>
      </w:tblGrid>
      <w:tr>
        <w:trPr>
          <w:trHeight w:hRule="exact" w:val="737"/>
        </w:trPr>
        <w:tc>
          <w:tcPr>
            <w:tcW w:w="2409" w:type="dxa"/>
            <w:vAlign w:val="center"/>
          </w:tcPr>
          <w:p>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Név</w:t>
            </w:r>
          </w:p>
        </w:tc>
        <w:tc>
          <w:tcPr>
            <w:tcW w:w="2018" w:type="dxa"/>
            <w:vAlign w:val="center"/>
          </w:tcPr>
          <w:p>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Délutáni foglalkozás</w:t>
            </w:r>
          </w:p>
        </w:tc>
        <w:tc>
          <w:tcPr>
            <w:tcW w:w="1741" w:type="dxa"/>
            <w:vAlign w:val="center"/>
          </w:tcPr>
          <w:p>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Nap</w:t>
            </w:r>
          </w:p>
        </w:tc>
        <w:tc>
          <w:tcPr>
            <w:tcW w:w="1729" w:type="dxa"/>
            <w:vAlign w:val="center"/>
          </w:tcPr>
          <w:p>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Időpont</w:t>
            </w:r>
          </w:p>
        </w:tc>
        <w:tc>
          <w:tcPr>
            <w:tcW w:w="1737" w:type="dxa"/>
            <w:vAlign w:val="center"/>
          </w:tcPr>
          <w:p>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Csoport</w:t>
            </w:r>
          </w:p>
        </w:tc>
      </w:tr>
      <w:tr>
        <w:trPr>
          <w:trHeight w:hRule="exact" w:val="731"/>
        </w:trPr>
        <w:tc>
          <w:tcPr>
            <w:tcW w:w="2409" w:type="dxa"/>
            <w:vAlign w:val="center"/>
          </w:tcPr>
          <w:p>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 xml:space="preserve">Tóthné </w:t>
            </w:r>
            <w:proofErr w:type="spellStart"/>
            <w:r>
              <w:rPr>
                <w:rFonts w:ascii="Times New Roman" w:hAnsi="Times New Roman" w:cs="Times New Roman"/>
                <w:b/>
                <w:sz w:val="24"/>
                <w:szCs w:val="24"/>
              </w:rPr>
              <w:t>Nóbik</w:t>
            </w:r>
            <w:proofErr w:type="spellEnd"/>
            <w:r>
              <w:rPr>
                <w:rFonts w:ascii="Times New Roman" w:hAnsi="Times New Roman" w:cs="Times New Roman"/>
                <w:b/>
                <w:sz w:val="24"/>
                <w:szCs w:val="24"/>
              </w:rPr>
              <w:t xml:space="preserve"> Mariann</w:t>
            </w:r>
          </w:p>
        </w:tc>
        <w:tc>
          <w:tcPr>
            <w:tcW w:w="2018" w:type="dxa"/>
            <w:vAlign w:val="center"/>
          </w:tcPr>
          <w:p>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Informatika szakkör</w:t>
            </w:r>
          </w:p>
        </w:tc>
        <w:tc>
          <w:tcPr>
            <w:tcW w:w="1741" w:type="dxa"/>
            <w:vAlign w:val="center"/>
          </w:tcPr>
          <w:p>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Szerda</w:t>
            </w:r>
          </w:p>
        </w:tc>
        <w:tc>
          <w:tcPr>
            <w:tcW w:w="1729" w:type="dxa"/>
            <w:vAlign w:val="center"/>
          </w:tcPr>
          <w:p>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14:00-14:45</w:t>
            </w:r>
          </w:p>
        </w:tc>
        <w:tc>
          <w:tcPr>
            <w:tcW w:w="1737" w:type="dxa"/>
            <w:vAlign w:val="center"/>
          </w:tcPr>
          <w:p>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5. osztály</w:t>
            </w:r>
          </w:p>
        </w:tc>
      </w:tr>
      <w:tr>
        <w:trPr>
          <w:trHeight w:hRule="exact" w:val="473"/>
        </w:trPr>
        <w:tc>
          <w:tcPr>
            <w:tcW w:w="2409" w:type="dxa"/>
            <w:vAlign w:val="center"/>
          </w:tcPr>
          <w:p>
            <w:pPr>
              <w:spacing w:after="160" w:line="259" w:lineRule="auto"/>
              <w:jc w:val="center"/>
              <w:rPr>
                <w:rFonts w:ascii="Times New Roman" w:hAnsi="Times New Roman" w:cs="Times New Roman"/>
                <w:b/>
                <w:sz w:val="24"/>
                <w:szCs w:val="24"/>
              </w:rPr>
            </w:pPr>
          </w:p>
        </w:tc>
        <w:tc>
          <w:tcPr>
            <w:tcW w:w="2018" w:type="dxa"/>
            <w:vAlign w:val="center"/>
          </w:tcPr>
          <w:p>
            <w:pPr>
              <w:spacing w:after="160" w:line="259" w:lineRule="auto"/>
              <w:jc w:val="center"/>
              <w:rPr>
                <w:rFonts w:ascii="Times New Roman" w:hAnsi="Times New Roman" w:cs="Times New Roman"/>
                <w:sz w:val="24"/>
                <w:szCs w:val="24"/>
              </w:rPr>
            </w:pPr>
          </w:p>
        </w:tc>
        <w:tc>
          <w:tcPr>
            <w:tcW w:w="1741" w:type="dxa"/>
            <w:vAlign w:val="center"/>
          </w:tcPr>
          <w:p>
            <w:pPr>
              <w:spacing w:after="160" w:line="259" w:lineRule="auto"/>
              <w:jc w:val="center"/>
              <w:rPr>
                <w:rFonts w:ascii="Times New Roman" w:hAnsi="Times New Roman" w:cs="Times New Roman"/>
                <w:sz w:val="24"/>
                <w:szCs w:val="24"/>
              </w:rPr>
            </w:pPr>
          </w:p>
        </w:tc>
        <w:tc>
          <w:tcPr>
            <w:tcW w:w="1729" w:type="dxa"/>
            <w:vAlign w:val="center"/>
          </w:tcPr>
          <w:p>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14:45-15:30</w:t>
            </w:r>
          </w:p>
        </w:tc>
        <w:tc>
          <w:tcPr>
            <w:tcW w:w="1737" w:type="dxa"/>
            <w:vAlign w:val="center"/>
          </w:tcPr>
          <w:p>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6. évfolyam</w:t>
            </w:r>
          </w:p>
        </w:tc>
      </w:tr>
      <w:tr>
        <w:trPr>
          <w:trHeight w:hRule="exact" w:val="579"/>
        </w:trPr>
        <w:tc>
          <w:tcPr>
            <w:tcW w:w="2409" w:type="dxa"/>
            <w:vAlign w:val="center"/>
          </w:tcPr>
          <w:p>
            <w:pPr>
              <w:spacing w:after="160" w:line="259" w:lineRule="auto"/>
              <w:jc w:val="center"/>
              <w:rPr>
                <w:rFonts w:ascii="Times New Roman" w:hAnsi="Times New Roman" w:cs="Times New Roman"/>
                <w:b/>
                <w:sz w:val="24"/>
                <w:szCs w:val="24"/>
                <w:highlight w:val="yellow"/>
              </w:rPr>
            </w:pPr>
            <w:proofErr w:type="spellStart"/>
            <w:r>
              <w:rPr>
                <w:rFonts w:ascii="Times New Roman" w:hAnsi="Times New Roman" w:cs="Times New Roman"/>
                <w:b/>
                <w:sz w:val="24"/>
                <w:szCs w:val="24"/>
              </w:rPr>
              <w:t>Kokovay</w:t>
            </w:r>
            <w:proofErr w:type="spellEnd"/>
            <w:r>
              <w:rPr>
                <w:rFonts w:ascii="Times New Roman" w:hAnsi="Times New Roman" w:cs="Times New Roman"/>
                <w:b/>
                <w:sz w:val="24"/>
                <w:szCs w:val="24"/>
              </w:rPr>
              <w:t xml:space="preserve"> Amarilla</w:t>
            </w:r>
          </w:p>
        </w:tc>
        <w:tc>
          <w:tcPr>
            <w:tcW w:w="2018" w:type="dxa"/>
            <w:vAlign w:val="center"/>
          </w:tcPr>
          <w:p>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Média</w:t>
            </w:r>
          </w:p>
        </w:tc>
        <w:tc>
          <w:tcPr>
            <w:tcW w:w="1741" w:type="dxa"/>
            <w:vAlign w:val="center"/>
          </w:tcPr>
          <w:p>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Szerda</w:t>
            </w:r>
          </w:p>
        </w:tc>
        <w:tc>
          <w:tcPr>
            <w:tcW w:w="1729" w:type="dxa"/>
            <w:vAlign w:val="center"/>
          </w:tcPr>
          <w:p>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14:00-15:15</w:t>
            </w:r>
          </w:p>
        </w:tc>
        <w:tc>
          <w:tcPr>
            <w:tcW w:w="1737" w:type="dxa"/>
            <w:vAlign w:val="center"/>
          </w:tcPr>
          <w:p>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6</w:t>
            </w: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osztály</w:t>
            </w:r>
          </w:p>
        </w:tc>
      </w:tr>
      <w:tr>
        <w:trPr>
          <w:trHeight w:hRule="exact" w:val="559"/>
        </w:trPr>
        <w:tc>
          <w:tcPr>
            <w:tcW w:w="2409" w:type="dxa"/>
            <w:vAlign w:val="center"/>
          </w:tcPr>
          <w:p>
            <w:pPr>
              <w:spacing w:after="160" w:line="259" w:lineRule="auto"/>
              <w:jc w:val="center"/>
              <w:rPr>
                <w:rFonts w:ascii="Times New Roman" w:hAnsi="Times New Roman" w:cs="Times New Roman"/>
                <w:b/>
                <w:sz w:val="24"/>
                <w:szCs w:val="24"/>
                <w:highlight w:val="yellow"/>
              </w:rPr>
            </w:pPr>
          </w:p>
        </w:tc>
        <w:tc>
          <w:tcPr>
            <w:tcW w:w="2018" w:type="dxa"/>
            <w:vAlign w:val="center"/>
          </w:tcPr>
          <w:p>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Média</w:t>
            </w:r>
          </w:p>
        </w:tc>
        <w:tc>
          <w:tcPr>
            <w:tcW w:w="1741" w:type="dxa"/>
            <w:vAlign w:val="center"/>
          </w:tcPr>
          <w:p>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Csütörtök</w:t>
            </w:r>
          </w:p>
        </w:tc>
        <w:tc>
          <w:tcPr>
            <w:tcW w:w="1729" w:type="dxa"/>
            <w:vAlign w:val="center"/>
          </w:tcPr>
          <w:p>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14:00-15:15</w:t>
            </w:r>
          </w:p>
        </w:tc>
        <w:tc>
          <w:tcPr>
            <w:tcW w:w="1737" w:type="dxa"/>
            <w:vAlign w:val="center"/>
          </w:tcPr>
          <w:p>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6.</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osztály</w:t>
            </w:r>
          </w:p>
        </w:tc>
      </w:tr>
      <w:tr>
        <w:trPr>
          <w:trHeight w:hRule="exact" w:val="709"/>
        </w:trPr>
        <w:tc>
          <w:tcPr>
            <w:tcW w:w="2409" w:type="dxa"/>
            <w:vAlign w:val="center"/>
          </w:tcPr>
          <w:p>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Oroszné Kosztolányi Éva</w:t>
            </w:r>
          </w:p>
        </w:tc>
        <w:tc>
          <w:tcPr>
            <w:tcW w:w="2018" w:type="dxa"/>
            <w:vAlign w:val="center"/>
          </w:tcPr>
          <w:p>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Felzárkóztatás (angol)</w:t>
            </w:r>
          </w:p>
        </w:tc>
        <w:tc>
          <w:tcPr>
            <w:tcW w:w="1741" w:type="dxa"/>
            <w:vAlign w:val="center"/>
          </w:tcPr>
          <w:p>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Szerda</w:t>
            </w:r>
          </w:p>
        </w:tc>
        <w:tc>
          <w:tcPr>
            <w:tcW w:w="1729" w:type="dxa"/>
            <w:vAlign w:val="center"/>
          </w:tcPr>
          <w:p>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15:00-15:45</w:t>
            </w:r>
          </w:p>
        </w:tc>
        <w:tc>
          <w:tcPr>
            <w:tcW w:w="1737" w:type="dxa"/>
            <w:vAlign w:val="center"/>
          </w:tcPr>
          <w:p>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5.-6.-7.-8. évfolyam</w:t>
            </w:r>
          </w:p>
        </w:tc>
      </w:tr>
      <w:tr>
        <w:trPr>
          <w:trHeight w:hRule="exact" w:val="692"/>
        </w:trPr>
        <w:tc>
          <w:tcPr>
            <w:tcW w:w="2409" w:type="dxa"/>
            <w:vAlign w:val="center"/>
          </w:tcPr>
          <w:p>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Vigh Nóra</w:t>
            </w:r>
          </w:p>
        </w:tc>
        <w:tc>
          <w:tcPr>
            <w:tcW w:w="2018" w:type="dxa"/>
            <w:vAlign w:val="center"/>
          </w:tcPr>
          <w:p>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Felzárkóztatás (angol, matek)</w:t>
            </w:r>
          </w:p>
        </w:tc>
        <w:tc>
          <w:tcPr>
            <w:tcW w:w="1741" w:type="dxa"/>
            <w:vAlign w:val="center"/>
          </w:tcPr>
          <w:p>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Kedd</w:t>
            </w:r>
          </w:p>
          <w:p>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Péntek</w:t>
            </w:r>
          </w:p>
          <w:p>
            <w:pPr>
              <w:spacing w:after="160" w:line="259" w:lineRule="auto"/>
              <w:jc w:val="center"/>
              <w:rPr>
                <w:rFonts w:ascii="Times New Roman" w:hAnsi="Times New Roman" w:cs="Times New Roman"/>
                <w:sz w:val="24"/>
                <w:szCs w:val="24"/>
              </w:rPr>
            </w:pPr>
          </w:p>
        </w:tc>
        <w:tc>
          <w:tcPr>
            <w:tcW w:w="1729" w:type="dxa"/>
            <w:vAlign w:val="center"/>
          </w:tcPr>
          <w:p>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15:00-15:45</w:t>
            </w:r>
          </w:p>
        </w:tc>
        <w:tc>
          <w:tcPr>
            <w:tcW w:w="1737" w:type="dxa"/>
            <w:vAlign w:val="center"/>
          </w:tcPr>
          <w:p>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5.-6.-7.-8. évfolyam</w:t>
            </w:r>
          </w:p>
        </w:tc>
      </w:tr>
      <w:tr>
        <w:trPr>
          <w:trHeight w:hRule="exact" w:val="574"/>
        </w:trPr>
        <w:tc>
          <w:tcPr>
            <w:tcW w:w="2409" w:type="dxa"/>
            <w:vAlign w:val="center"/>
          </w:tcPr>
          <w:p>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Sápi Attila</w:t>
            </w:r>
          </w:p>
        </w:tc>
        <w:tc>
          <w:tcPr>
            <w:tcW w:w="2018" w:type="dxa"/>
            <w:vAlign w:val="center"/>
          </w:tcPr>
          <w:p>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Felzárkóztatás (matek, fizika)</w:t>
            </w:r>
          </w:p>
        </w:tc>
        <w:tc>
          <w:tcPr>
            <w:tcW w:w="1741" w:type="dxa"/>
            <w:vAlign w:val="center"/>
          </w:tcPr>
          <w:p>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Kedd</w:t>
            </w:r>
          </w:p>
        </w:tc>
        <w:tc>
          <w:tcPr>
            <w:tcW w:w="1729" w:type="dxa"/>
            <w:vAlign w:val="center"/>
          </w:tcPr>
          <w:p>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14:00-15:30</w:t>
            </w:r>
          </w:p>
        </w:tc>
        <w:tc>
          <w:tcPr>
            <w:tcW w:w="1737" w:type="dxa"/>
            <w:vAlign w:val="center"/>
          </w:tcPr>
          <w:p>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5.-6.-7.-8. évfolyam</w:t>
            </w:r>
          </w:p>
        </w:tc>
      </w:tr>
    </w:tbl>
    <w:p>
      <w:pPr>
        <w:rPr>
          <w:rFonts w:ascii="Times New Roman" w:hAnsi="Times New Roman" w:cs="Times New Roman"/>
          <w:sz w:val="24"/>
          <w:szCs w:val="24"/>
        </w:rPr>
      </w:pPr>
    </w:p>
    <w:p>
      <w:pPr>
        <w:jc w:val="center"/>
        <w:rPr>
          <w:rFonts w:ascii="Times New Roman" w:hAnsi="Times New Roman" w:cs="Times New Roman"/>
          <w:b/>
          <w:sz w:val="24"/>
          <w:szCs w:val="24"/>
        </w:rPr>
      </w:pPr>
      <w:r>
        <w:rPr>
          <w:rFonts w:ascii="Times New Roman" w:hAnsi="Times New Roman" w:cs="Times New Roman"/>
          <w:b/>
          <w:sz w:val="24"/>
          <w:szCs w:val="24"/>
        </w:rPr>
        <w:t>Délutáni sportfoglalkozások</w:t>
      </w:r>
    </w:p>
    <w:p>
      <w:pPr>
        <w:jc w:val="center"/>
        <w:rPr>
          <w:rFonts w:ascii="Times New Roman" w:hAnsi="Times New Roman" w:cs="Times New Roman"/>
          <w:b/>
          <w:sz w:val="24"/>
          <w:szCs w:val="24"/>
        </w:rPr>
      </w:pPr>
    </w:p>
    <w:tbl>
      <w:tblPr>
        <w:tblStyle w:val="Rcsostblzat"/>
        <w:tblW w:w="0" w:type="auto"/>
        <w:tblInd w:w="-572" w:type="dxa"/>
        <w:tblLook w:val="04A0" w:firstRow="1" w:lastRow="0" w:firstColumn="1" w:lastColumn="0" w:noHBand="0" w:noVBand="1"/>
      </w:tblPr>
      <w:tblGrid>
        <w:gridCol w:w="2385"/>
        <w:gridCol w:w="1988"/>
        <w:gridCol w:w="1740"/>
        <w:gridCol w:w="1759"/>
        <w:gridCol w:w="1760"/>
      </w:tblGrid>
      <w:tr>
        <w:trPr>
          <w:trHeight w:hRule="exact" w:val="567"/>
        </w:trPr>
        <w:tc>
          <w:tcPr>
            <w:tcW w:w="2387" w:type="dxa"/>
            <w:vAlign w:val="center"/>
          </w:tcPr>
          <w:p>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Név</w:t>
            </w:r>
          </w:p>
        </w:tc>
        <w:tc>
          <w:tcPr>
            <w:tcW w:w="1988" w:type="dxa"/>
            <w:vAlign w:val="center"/>
          </w:tcPr>
          <w:p>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Délutáni foglalkozás</w:t>
            </w:r>
          </w:p>
        </w:tc>
        <w:tc>
          <w:tcPr>
            <w:tcW w:w="1740" w:type="dxa"/>
            <w:vAlign w:val="center"/>
          </w:tcPr>
          <w:p>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Nap</w:t>
            </w:r>
          </w:p>
        </w:tc>
        <w:tc>
          <w:tcPr>
            <w:tcW w:w="1759" w:type="dxa"/>
            <w:vAlign w:val="center"/>
          </w:tcPr>
          <w:p>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Időpont</w:t>
            </w:r>
          </w:p>
        </w:tc>
        <w:tc>
          <w:tcPr>
            <w:tcW w:w="1760" w:type="dxa"/>
            <w:vAlign w:val="center"/>
          </w:tcPr>
          <w:p>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Csoport</w:t>
            </w:r>
          </w:p>
        </w:tc>
      </w:tr>
      <w:tr>
        <w:trPr>
          <w:trHeight w:hRule="exact" w:val="489"/>
        </w:trPr>
        <w:tc>
          <w:tcPr>
            <w:tcW w:w="2387" w:type="dxa"/>
            <w:vAlign w:val="center"/>
          </w:tcPr>
          <w:p>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Németh Tamás</w:t>
            </w:r>
          </w:p>
        </w:tc>
        <w:tc>
          <w:tcPr>
            <w:tcW w:w="1988" w:type="dxa"/>
            <w:vAlign w:val="center"/>
          </w:tcPr>
          <w:p>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Vívás</w:t>
            </w:r>
          </w:p>
        </w:tc>
        <w:tc>
          <w:tcPr>
            <w:tcW w:w="1740" w:type="dxa"/>
            <w:vAlign w:val="center"/>
          </w:tcPr>
          <w:p>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Kedd</w:t>
            </w:r>
          </w:p>
        </w:tc>
        <w:tc>
          <w:tcPr>
            <w:tcW w:w="1759" w:type="dxa"/>
            <w:vAlign w:val="center"/>
          </w:tcPr>
          <w:p>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14:00-15:15</w:t>
            </w:r>
          </w:p>
        </w:tc>
        <w:tc>
          <w:tcPr>
            <w:tcW w:w="1760" w:type="dxa"/>
            <w:vAlign w:val="center"/>
          </w:tcPr>
          <w:p>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5.-6. évfolyam</w:t>
            </w:r>
          </w:p>
        </w:tc>
      </w:tr>
      <w:tr>
        <w:trPr>
          <w:trHeight w:hRule="exact" w:val="581"/>
        </w:trPr>
        <w:tc>
          <w:tcPr>
            <w:tcW w:w="2387" w:type="dxa"/>
            <w:vAlign w:val="center"/>
          </w:tcPr>
          <w:p>
            <w:pPr>
              <w:spacing w:after="160" w:line="259" w:lineRule="auto"/>
              <w:jc w:val="center"/>
              <w:rPr>
                <w:rFonts w:ascii="Times New Roman" w:hAnsi="Times New Roman" w:cs="Times New Roman"/>
                <w:b/>
                <w:sz w:val="24"/>
                <w:szCs w:val="24"/>
              </w:rPr>
            </w:pPr>
          </w:p>
        </w:tc>
        <w:tc>
          <w:tcPr>
            <w:tcW w:w="1988" w:type="dxa"/>
            <w:vAlign w:val="center"/>
          </w:tcPr>
          <w:p>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Íjászat</w:t>
            </w:r>
          </w:p>
        </w:tc>
        <w:tc>
          <w:tcPr>
            <w:tcW w:w="1740" w:type="dxa"/>
            <w:vAlign w:val="center"/>
          </w:tcPr>
          <w:p>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Csütörtök</w:t>
            </w:r>
          </w:p>
        </w:tc>
        <w:tc>
          <w:tcPr>
            <w:tcW w:w="1759" w:type="dxa"/>
            <w:vAlign w:val="center"/>
          </w:tcPr>
          <w:p>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14:00-15:15</w:t>
            </w:r>
          </w:p>
        </w:tc>
        <w:tc>
          <w:tcPr>
            <w:tcW w:w="1760" w:type="dxa"/>
            <w:vAlign w:val="center"/>
          </w:tcPr>
          <w:p>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5.-6. évfolyam</w:t>
            </w:r>
          </w:p>
        </w:tc>
      </w:tr>
      <w:tr>
        <w:trPr>
          <w:trHeight w:hRule="exact" w:val="581"/>
        </w:trPr>
        <w:tc>
          <w:tcPr>
            <w:tcW w:w="2387" w:type="dxa"/>
            <w:vAlign w:val="center"/>
          </w:tcPr>
          <w:p>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Nagy Eduárd</w:t>
            </w:r>
          </w:p>
        </w:tc>
        <w:tc>
          <w:tcPr>
            <w:tcW w:w="1988" w:type="dxa"/>
            <w:vAlign w:val="center"/>
          </w:tcPr>
          <w:p>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Foci</w:t>
            </w:r>
          </w:p>
        </w:tc>
        <w:tc>
          <w:tcPr>
            <w:tcW w:w="1740" w:type="dxa"/>
            <w:vAlign w:val="center"/>
          </w:tcPr>
          <w:p>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Hétfő</w:t>
            </w:r>
          </w:p>
        </w:tc>
        <w:tc>
          <w:tcPr>
            <w:tcW w:w="1759" w:type="dxa"/>
            <w:vAlign w:val="center"/>
          </w:tcPr>
          <w:p>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14:00-15:00</w:t>
            </w:r>
          </w:p>
        </w:tc>
        <w:tc>
          <w:tcPr>
            <w:tcW w:w="1760" w:type="dxa"/>
            <w:vAlign w:val="center"/>
          </w:tcPr>
          <w:p>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5.-8. évfolyam</w:t>
            </w:r>
          </w:p>
        </w:tc>
      </w:tr>
      <w:tr>
        <w:trPr>
          <w:trHeight w:hRule="exact" w:val="581"/>
        </w:trPr>
        <w:tc>
          <w:tcPr>
            <w:tcW w:w="2387" w:type="dxa"/>
            <w:vAlign w:val="center"/>
          </w:tcPr>
          <w:p>
            <w:pPr>
              <w:spacing w:after="160" w:line="259" w:lineRule="auto"/>
              <w:jc w:val="center"/>
              <w:rPr>
                <w:rFonts w:ascii="Times New Roman" w:hAnsi="Times New Roman" w:cs="Times New Roman"/>
                <w:b/>
                <w:sz w:val="24"/>
                <w:szCs w:val="24"/>
              </w:rPr>
            </w:pPr>
          </w:p>
        </w:tc>
        <w:tc>
          <w:tcPr>
            <w:tcW w:w="1988" w:type="dxa"/>
            <w:vAlign w:val="center"/>
          </w:tcPr>
          <w:p>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Kosárlabda</w:t>
            </w:r>
          </w:p>
        </w:tc>
        <w:tc>
          <w:tcPr>
            <w:tcW w:w="1740" w:type="dxa"/>
            <w:vAlign w:val="center"/>
          </w:tcPr>
          <w:p>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Kedd</w:t>
            </w:r>
          </w:p>
        </w:tc>
        <w:tc>
          <w:tcPr>
            <w:tcW w:w="1759" w:type="dxa"/>
            <w:vAlign w:val="center"/>
          </w:tcPr>
          <w:p>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14:00-15:00</w:t>
            </w:r>
          </w:p>
        </w:tc>
        <w:tc>
          <w:tcPr>
            <w:tcW w:w="1760" w:type="dxa"/>
            <w:vAlign w:val="center"/>
          </w:tcPr>
          <w:p>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5.-8. évfolyam</w:t>
            </w:r>
          </w:p>
        </w:tc>
      </w:tr>
      <w:tr>
        <w:trPr>
          <w:trHeight w:hRule="exact" w:val="581"/>
        </w:trPr>
        <w:tc>
          <w:tcPr>
            <w:tcW w:w="2387" w:type="dxa"/>
            <w:vAlign w:val="center"/>
          </w:tcPr>
          <w:p>
            <w:pPr>
              <w:spacing w:after="160" w:line="259" w:lineRule="auto"/>
              <w:jc w:val="center"/>
              <w:rPr>
                <w:rFonts w:ascii="Times New Roman" w:hAnsi="Times New Roman" w:cs="Times New Roman"/>
                <w:b/>
                <w:sz w:val="24"/>
                <w:szCs w:val="24"/>
              </w:rPr>
            </w:pPr>
          </w:p>
        </w:tc>
        <w:tc>
          <w:tcPr>
            <w:tcW w:w="1988" w:type="dxa"/>
            <w:vAlign w:val="center"/>
          </w:tcPr>
          <w:p>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Röplabda</w:t>
            </w:r>
          </w:p>
        </w:tc>
        <w:tc>
          <w:tcPr>
            <w:tcW w:w="1740" w:type="dxa"/>
            <w:vAlign w:val="center"/>
          </w:tcPr>
          <w:p>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Szerda</w:t>
            </w:r>
          </w:p>
        </w:tc>
        <w:tc>
          <w:tcPr>
            <w:tcW w:w="1759" w:type="dxa"/>
            <w:vAlign w:val="center"/>
          </w:tcPr>
          <w:p>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14:00-15:00</w:t>
            </w:r>
          </w:p>
        </w:tc>
        <w:tc>
          <w:tcPr>
            <w:tcW w:w="1760" w:type="dxa"/>
            <w:vAlign w:val="center"/>
          </w:tcPr>
          <w:p>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5.-8. évfolyam</w:t>
            </w:r>
          </w:p>
        </w:tc>
      </w:tr>
      <w:tr>
        <w:trPr>
          <w:trHeight w:hRule="exact" w:val="581"/>
        </w:trPr>
        <w:tc>
          <w:tcPr>
            <w:tcW w:w="2387" w:type="dxa"/>
            <w:vAlign w:val="center"/>
          </w:tcPr>
          <w:p>
            <w:pPr>
              <w:spacing w:after="160" w:line="259"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Pólyáné</w:t>
            </w:r>
            <w:proofErr w:type="spellEnd"/>
            <w:r>
              <w:rPr>
                <w:rFonts w:ascii="Times New Roman" w:hAnsi="Times New Roman" w:cs="Times New Roman"/>
                <w:b/>
                <w:sz w:val="24"/>
                <w:szCs w:val="24"/>
              </w:rPr>
              <w:t xml:space="preserve"> Téli Éva</w:t>
            </w:r>
          </w:p>
        </w:tc>
        <w:tc>
          <w:tcPr>
            <w:tcW w:w="1988" w:type="dxa"/>
            <w:vAlign w:val="center"/>
          </w:tcPr>
          <w:p>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Torna</w:t>
            </w:r>
          </w:p>
        </w:tc>
        <w:tc>
          <w:tcPr>
            <w:tcW w:w="1740" w:type="dxa"/>
            <w:vAlign w:val="center"/>
          </w:tcPr>
          <w:p>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Csütörtök</w:t>
            </w:r>
          </w:p>
        </w:tc>
        <w:tc>
          <w:tcPr>
            <w:tcW w:w="1759" w:type="dxa"/>
            <w:vAlign w:val="center"/>
          </w:tcPr>
          <w:p>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14:00-15:30</w:t>
            </w:r>
          </w:p>
        </w:tc>
        <w:tc>
          <w:tcPr>
            <w:tcW w:w="1760" w:type="dxa"/>
            <w:vAlign w:val="center"/>
          </w:tcPr>
          <w:p>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1.-6. évfolyam</w:t>
            </w:r>
          </w:p>
        </w:tc>
      </w:tr>
    </w:tbl>
    <w:p>
      <w:pPr>
        <w:rPr>
          <w:b/>
          <w:sz w:val="24"/>
          <w:szCs w:val="24"/>
        </w:rPr>
      </w:pPr>
    </w:p>
    <w:p>
      <w:pPr>
        <w:spacing w:after="240" w:line="240" w:lineRule="auto"/>
        <w:rPr>
          <w:rFonts w:ascii="Times New Roman" w:eastAsia="Calibri" w:hAnsi="Times New Roman" w:cs="Times New Roman"/>
          <w:sz w:val="28"/>
          <w:szCs w:val="28"/>
          <w:lang w:eastAsia="hu-HU"/>
        </w:rPr>
      </w:pPr>
      <w:r>
        <w:rPr>
          <w:rFonts w:ascii="Times New Roman" w:eastAsia="Calibri" w:hAnsi="Times New Roman" w:cs="Times New Roman"/>
          <w:sz w:val="28"/>
          <w:szCs w:val="28"/>
          <w:lang w:eastAsia="hu-HU"/>
        </w:rPr>
        <w:t>Szegvár, 2019. szeptember 2.</w:t>
      </w:r>
    </w:p>
    <w:p>
      <w:pPr>
        <w:spacing w:after="240" w:line="240" w:lineRule="auto"/>
        <w:rPr>
          <w:rFonts w:ascii="Times New Roman" w:eastAsia="Calibri" w:hAnsi="Times New Roman" w:cs="Times New Roman"/>
          <w:sz w:val="28"/>
          <w:szCs w:val="28"/>
          <w:lang w:eastAsia="hu-HU"/>
        </w:rPr>
      </w:pPr>
      <w:r>
        <w:rPr>
          <w:rFonts w:ascii="Times New Roman" w:eastAsia="Calibri" w:hAnsi="Times New Roman" w:cs="Times New Roman"/>
          <w:sz w:val="28"/>
          <w:szCs w:val="28"/>
          <w:lang w:eastAsia="hu-HU"/>
        </w:rPr>
        <w:tab/>
      </w:r>
      <w:r>
        <w:rPr>
          <w:rFonts w:ascii="Times New Roman" w:eastAsia="Calibri" w:hAnsi="Times New Roman" w:cs="Times New Roman"/>
          <w:sz w:val="28"/>
          <w:szCs w:val="28"/>
          <w:lang w:eastAsia="hu-HU"/>
        </w:rPr>
        <w:tab/>
      </w:r>
      <w:r>
        <w:rPr>
          <w:rFonts w:ascii="Times New Roman" w:eastAsia="Calibri" w:hAnsi="Times New Roman" w:cs="Times New Roman"/>
          <w:sz w:val="28"/>
          <w:szCs w:val="28"/>
          <w:lang w:eastAsia="hu-HU"/>
        </w:rPr>
        <w:tab/>
      </w:r>
      <w:r>
        <w:rPr>
          <w:rFonts w:ascii="Times New Roman" w:eastAsia="Calibri" w:hAnsi="Times New Roman" w:cs="Times New Roman"/>
          <w:sz w:val="28"/>
          <w:szCs w:val="28"/>
          <w:lang w:eastAsia="hu-HU"/>
        </w:rPr>
        <w:tab/>
      </w:r>
      <w:r>
        <w:rPr>
          <w:rFonts w:ascii="Times New Roman" w:eastAsia="Calibri" w:hAnsi="Times New Roman" w:cs="Times New Roman"/>
          <w:sz w:val="28"/>
          <w:szCs w:val="28"/>
          <w:lang w:eastAsia="hu-HU"/>
        </w:rPr>
        <w:tab/>
      </w:r>
      <w:r>
        <w:rPr>
          <w:rFonts w:ascii="Times New Roman" w:eastAsia="Calibri" w:hAnsi="Times New Roman" w:cs="Times New Roman"/>
          <w:sz w:val="28"/>
          <w:szCs w:val="28"/>
          <w:lang w:eastAsia="hu-HU"/>
        </w:rPr>
        <w:tab/>
      </w:r>
      <w:r>
        <w:rPr>
          <w:rFonts w:ascii="Times New Roman" w:eastAsia="Calibri" w:hAnsi="Times New Roman" w:cs="Times New Roman"/>
          <w:sz w:val="28"/>
          <w:szCs w:val="28"/>
          <w:lang w:eastAsia="hu-HU"/>
        </w:rPr>
        <w:tab/>
        <w:t>Oroszné Kosztolányi Éva</w:t>
      </w:r>
    </w:p>
    <w:p>
      <w:pPr>
        <w:spacing w:after="240" w:line="240" w:lineRule="auto"/>
        <w:rPr>
          <w:rFonts w:ascii="Times New Roman" w:eastAsia="Calibri" w:hAnsi="Times New Roman" w:cs="Times New Roman"/>
          <w:sz w:val="28"/>
          <w:szCs w:val="28"/>
          <w:lang w:eastAsia="hu-HU"/>
        </w:rPr>
      </w:pPr>
      <w:r>
        <w:rPr>
          <w:rFonts w:ascii="Times New Roman" w:eastAsia="Calibri" w:hAnsi="Times New Roman" w:cs="Times New Roman"/>
          <w:sz w:val="28"/>
          <w:szCs w:val="28"/>
          <w:lang w:eastAsia="hu-HU"/>
        </w:rPr>
        <w:tab/>
      </w:r>
      <w:r>
        <w:rPr>
          <w:rFonts w:ascii="Times New Roman" w:eastAsia="Calibri" w:hAnsi="Times New Roman" w:cs="Times New Roman"/>
          <w:sz w:val="28"/>
          <w:szCs w:val="28"/>
          <w:lang w:eastAsia="hu-HU"/>
        </w:rPr>
        <w:tab/>
      </w:r>
      <w:r>
        <w:rPr>
          <w:rFonts w:ascii="Times New Roman" w:eastAsia="Calibri" w:hAnsi="Times New Roman" w:cs="Times New Roman"/>
          <w:sz w:val="28"/>
          <w:szCs w:val="28"/>
          <w:lang w:eastAsia="hu-HU"/>
        </w:rPr>
        <w:tab/>
      </w:r>
      <w:r>
        <w:rPr>
          <w:rFonts w:ascii="Times New Roman" w:eastAsia="Calibri" w:hAnsi="Times New Roman" w:cs="Times New Roman"/>
          <w:sz w:val="28"/>
          <w:szCs w:val="28"/>
          <w:lang w:eastAsia="hu-HU"/>
        </w:rPr>
        <w:tab/>
      </w:r>
      <w:r>
        <w:rPr>
          <w:rFonts w:ascii="Times New Roman" w:eastAsia="Calibri" w:hAnsi="Times New Roman" w:cs="Times New Roman"/>
          <w:sz w:val="28"/>
          <w:szCs w:val="28"/>
          <w:lang w:eastAsia="hu-HU"/>
        </w:rPr>
        <w:tab/>
      </w:r>
      <w:r>
        <w:rPr>
          <w:rFonts w:ascii="Times New Roman" w:eastAsia="Calibri" w:hAnsi="Times New Roman" w:cs="Times New Roman"/>
          <w:sz w:val="28"/>
          <w:szCs w:val="28"/>
          <w:lang w:eastAsia="hu-HU"/>
        </w:rPr>
        <w:tab/>
      </w:r>
      <w:r>
        <w:rPr>
          <w:rFonts w:ascii="Times New Roman" w:eastAsia="Calibri" w:hAnsi="Times New Roman" w:cs="Times New Roman"/>
          <w:sz w:val="28"/>
          <w:szCs w:val="28"/>
          <w:lang w:eastAsia="hu-HU"/>
        </w:rPr>
        <w:tab/>
        <w:t xml:space="preserve">   munkaközösségvezető</w:t>
      </w:r>
    </w:p>
    <w:p>
      <w:pPr>
        <w:rPr>
          <w:rFonts w:ascii="Calibri" w:eastAsia="Calibri" w:hAnsi="Calibri" w:cs="Times New Roman"/>
          <w:lang w:eastAsia="hu-HU"/>
        </w:rPr>
      </w:pPr>
      <w:bookmarkStart w:id="45" w:name="_Toc25669770"/>
    </w:p>
    <w:p>
      <w:pPr>
        <w:pStyle w:val="Cmsor2"/>
        <w:rPr>
          <w:rFonts w:eastAsia="Times New Roman" w:cs="Times New Roman"/>
          <w:color w:val="000000"/>
          <w:sz w:val="24"/>
          <w:szCs w:val="24"/>
          <w:u w:val="single"/>
        </w:rPr>
      </w:pPr>
      <w:r>
        <w:rPr>
          <w:rFonts w:eastAsia="Times New Roman"/>
        </w:rPr>
        <w:lastRenderedPageBreak/>
        <w:t>Zongora tanszak 2019/2020. tanévi munkaterve</w:t>
      </w:r>
      <w:bookmarkEnd w:id="45"/>
    </w:p>
    <w:p>
      <w:pPr>
        <w:spacing w:after="0" w:line="360" w:lineRule="auto"/>
        <w:rPr>
          <w:rFonts w:ascii="Times New Roman" w:eastAsia="Times New Roman" w:hAnsi="Times New Roman" w:cs="Times New Roman"/>
          <w:color w:val="222222"/>
          <w:sz w:val="24"/>
          <w:szCs w:val="24"/>
          <w:lang w:eastAsia="hu-HU"/>
        </w:rPr>
      </w:pPr>
    </w:p>
    <w:p>
      <w:pPr>
        <w:spacing w:after="0" w:line="360" w:lineRule="auto"/>
        <w:rPr>
          <w:rFonts w:ascii="Times New Roman" w:eastAsia="Times New Roman" w:hAnsi="Times New Roman" w:cs="Times New Roman"/>
          <w:bCs/>
          <w:i/>
          <w:color w:val="000000"/>
          <w:sz w:val="24"/>
          <w:szCs w:val="24"/>
          <w:u w:val="single"/>
          <w:lang w:eastAsia="hu-HU"/>
        </w:rPr>
      </w:pPr>
      <w:r>
        <w:rPr>
          <w:rFonts w:ascii="Times New Roman" w:eastAsia="Times New Roman" w:hAnsi="Times New Roman" w:cs="Times New Roman"/>
          <w:color w:val="222222"/>
          <w:sz w:val="24"/>
          <w:szCs w:val="24"/>
          <w:lang w:eastAsia="hu-HU"/>
        </w:rPr>
        <w:t>A művészetoktatás célja hogy a különböző adottságú, képességű tanulók lehetőséget kapjanak az általuk választott hangszer alapjainak tanulására. A szakmai tudásomat, képességeimet, attitűdömet folyamatosan fejlesztem. A célom az, hogy tudásom legjavát a lehető legszélesebb módon legyek képes átadni a növendékeknek és a zenei nevelés szeretetét és fontosságát kialakítsam számukra. A zenei hangszeres oktatás egyénekre kialakított tervezetet kíván, amelyek hozzájárulnak a tanulók személyes fejlődéséhez és a szaktanár szakmai fejlődéséhez is egyaránt.</w:t>
      </w:r>
    </w:p>
    <w:p>
      <w:pPr>
        <w:shd w:val="clear" w:color="auto" w:fill="FFFFFF"/>
        <w:spacing w:after="0" w:line="360" w:lineRule="auto"/>
        <w:ind w:firstLine="851"/>
        <w:jc w:val="both"/>
        <w:rPr>
          <w:rFonts w:ascii="Times New Roman" w:eastAsia="Times New Roman" w:hAnsi="Times New Roman" w:cs="Times New Roman"/>
          <w:color w:val="222222"/>
          <w:sz w:val="24"/>
          <w:szCs w:val="24"/>
          <w:lang w:eastAsia="hu-HU"/>
        </w:rPr>
      </w:pPr>
      <w:r>
        <w:rPr>
          <w:rFonts w:ascii="Times New Roman" w:eastAsia="Times New Roman" w:hAnsi="Times New Roman" w:cs="Times New Roman"/>
          <w:color w:val="222222"/>
          <w:sz w:val="24"/>
          <w:szCs w:val="24"/>
          <w:lang w:eastAsia="hu-HU"/>
        </w:rPr>
        <w:t xml:space="preserve">Az egyéni oktatásban a diákkal való kapcsolatteremtés könnyebb. A tanár és tanítvány közötti jó kapcsolat kialakítása fontos, hiszen segítheti a zenei munka előmenetelét. </w:t>
      </w:r>
      <w:proofErr w:type="spellStart"/>
      <w:r>
        <w:rPr>
          <w:rFonts w:ascii="Times New Roman" w:eastAsia="Times New Roman" w:hAnsi="Times New Roman" w:cs="Times New Roman"/>
          <w:color w:val="222222"/>
          <w:sz w:val="24"/>
          <w:szCs w:val="24"/>
          <w:lang w:eastAsia="hu-HU"/>
        </w:rPr>
        <w:t>Mindezek</w:t>
      </w:r>
      <w:proofErr w:type="spellEnd"/>
      <w:r>
        <w:rPr>
          <w:rFonts w:ascii="Times New Roman" w:eastAsia="Times New Roman" w:hAnsi="Times New Roman" w:cs="Times New Roman"/>
          <w:color w:val="222222"/>
          <w:sz w:val="24"/>
          <w:szCs w:val="24"/>
          <w:lang w:eastAsia="hu-HU"/>
        </w:rPr>
        <w:t xml:space="preserve"> mellett nagyon fontos a szülőkkel való kapcsolattartás is. Szükséges őket rendszeresen tájékoztatni a pozitív és a negatív körülményekről egyaránt.</w:t>
      </w:r>
    </w:p>
    <w:p>
      <w:pPr>
        <w:shd w:val="clear" w:color="auto" w:fill="FFFFFF"/>
        <w:spacing w:after="0" w:line="360" w:lineRule="auto"/>
        <w:jc w:val="both"/>
        <w:rPr>
          <w:rFonts w:ascii="Times New Roman" w:eastAsia="Times New Roman" w:hAnsi="Times New Roman" w:cs="Times New Roman"/>
          <w:color w:val="222222"/>
          <w:sz w:val="24"/>
          <w:szCs w:val="24"/>
          <w:lang w:eastAsia="hu-HU"/>
        </w:rPr>
      </w:pPr>
      <w:r>
        <w:rPr>
          <w:rFonts w:ascii="Times New Roman" w:eastAsia="Times New Roman" w:hAnsi="Times New Roman" w:cs="Times New Roman"/>
          <w:color w:val="222222"/>
          <w:sz w:val="24"/>
          <w:szCs w:val="24"/>
          <w:lang w:eastAsia="hu-HU"/>
        </w:rPr>
        <w:t> </w:t>
      </w:r>
    </w:p>
    <w:p>
      <w:pPr>
        <w:shd w:val="clear" w:color="auto" w:fill="FFFFFF"/>
        <w:spacing w:after="0" w:line="360" w:lineRule="auto"/>
        <w:jc w:val="both"/>
        <w:rPr>
          <w:rFonts w:ascii="Times New Roman" w:eastAsia="Times New Roman" w:hAnsi="Times New Roman" w:cs="Times New Roman"/>
          <w:color w:val="222222"/>
          <w:sz w:val="24"/>
          <w:szCs w:val="24"/>
          <w:lang w:eastAsia="hu-HU"/>
        </w:rPr>
      </w:pPr>
      <w:r>
        <w:rPr>
          <w:rFonts w:ascii="Times New Roman" w:eastAsia="Times New Roman" w:hAnsi="Times New Roman" w:cs="Times New Roman"/>
          <w:color w:val="222222"/>
          <w:sz w:val="24"/>
          <w:szCs w:val="24"/>
          <w:lang w:eastAsia="hu-HU"/>
        </w:rPr>
        <w:t>A zongora tanszak létszáma: összesen 11 fő, a tanszakom: 6 fő, A tagozat (EK1, EK2, 1. és 3. osztály)</w:t>
      </w:r>
    </w:p>
    <w:p>
      <w:pPr>
        <w:shd w:val="clear" w:color="auto" w:fill="FFFFFF"/>
        <w:spacing w:after="0" w:line="360" w:lineRule="auto"/>
        <w:jc w:val="both"/>
        <w:rPr>
          <w:rFonts w:ascii="Times New Roman" w:eastAsia="Times New Roman" w:hAnsi="Times New Roman" w:cs="Times New Roman"/>
          <w:color w:val="222222"/>
          <w:sz w:val="24"/>
          <w:szCs w:val="24"/>
          <w:lang w:eastAsia="hu-HU"/>
        </w:rPr>
      </w:pPr>
      <w:r>
        <w:rPr>
          <w:rFonts w:ascii="Times New Roman" w:eastAsia="Times New Roman" w:hAnsi="Times New Roman" w:cs="Times New Roman"/>
          <w:color w:val="222222"/>
          <w:sz w:val="24"/>
          <w:szCs w:val="24"/>
          <w:lang w:eastAsia="hu-HU"/>
        </w:rPr>
        <w:t>A zongoraoktatás mellé elengedhetetlenül fontos a szolfézsoktatás illetve a heti rendszerességgel tartott ének-zene órák az általános iskola keretén belül.</w:t>
      </w:r>
    </w:p>
    <w:p>
      <w:pPr>
        <w:shd w:val="clear" w:color="auto" w:fill="FFFFFF"/>
        <w:spacing w:after="0" w:line="360" w:lineRule="auto"/>
        <w:jc w:val="both"/>
        <w:rPr>
          <w:rFonts w:ascii="Times New Roman" w:eastAsia="Times New Roman" w:hAnsi="Times New Roman" w:cs="Times New Roman"/>
          <w:color w:val="222222"/>
          <w:sz w:val="24"/>
          <w:szCs w:val="24"/>
          <w:lang w:eastAsia="hu-HU"/>
        </w:rPr>
      </w:pPr>
    </w:p>
    <w:p>
      <w:pPr>
        <w:shd w:val="clear" w:color="auto" w:fill="FFFFFF"/>
        <w:spacing w:after="0" w:line="360" w:lineRule="auto"/>
        <w:jc w:val="both"/>
        <w:rPr>
          <w:rFonts w:ascii="Times New Roman" w:eastAsia="Times New Roman" w:hAnsi="Times New Roman" w:cs="Times New Roman"/>
          <w:color w:val="222222"/>
          <w:sz w:val="24"/>
          <w:szCs w:val="24"/>
          <w:lang w:eastAsia="hu-HU"/>
        </w:rPr>
      </w:pPr>
      <w:r>
        <w:rPr>
          <w:rFonts w:ascii="Times New Roman" w:eastAsia="Times New Roman" w:hAnsi="Times New Roman" w:cs="Times New Roman"/>
          <w:color w:val="222222"/>
          <w:sz w:val="24"/>
          <w:szCs w:val="24"/>
          <w:lang w:eastAsia="hu-HU"/>
        </w:rPr>
        <w:t>Tárgyi eszközök: jelen pillanatban egy kalapácsmechanikás szintetizátoron oktatjuk a tananyagot. Megfelelő zongoraszék van, illetve sámli/lábtartó a kicsiknek, adott a különböző osztályokhoz tartozó kottatár.</w:t>
      </w:r>
    </w:p>
    <w:p>
      <w:pPr>
        <w:shd w:val="clear" w:color="auto" w:fill="FFFFFF"/>
        <w:spacing w:after="0" w:line="360" w:lineRule="auto"/>
        <w:jc w:val="both"/>
        <w:rPr>
          <w:rFonts w:ascii="Times New Roman" w:eastAsia="Times New Roman" w:hAnsi="Times New Roman" w:cs="Times New Roman"/>
          <w:color w:val="222222"/>
          <w:sz w:val="24"/>
          <w:szCs w:val="24"/>
          <w:lang w:eastAsia="hu-HU"/>
        </w:rPr>
      </w:pPr>
      <w:r>
        <w:rPr>
          <w:rFonts w:ascii="Times New Roman" w:eastAsia="Times New Roman" w:hAnsi="Times New Roman" w:cs="Times New Roman"/>
          <w:color w:val="222222"/>
          <w:sz w:val="24"/>
          <w:szCs w:val="24"/>
          <w:lang w:eastAsia="hu-HU"/>
        </w:rPr>
        <w:t> </w:t>
      </w:r>
    </w:p>
    <w:p>
      <w:pPr>
        <w:shd w:val="clear" w:color="auto" w:fill="FFFFFF"/>
        <w:spacing w:after="0" w:line="360" w:lineRule="auto"/>
        <w:jc w:val="both"/>
        <w:rPr>
          <w:rFonts w:ascii="Times New Roman" w:eastAsia="Times New Roman" w:hAnsi="Times New Roman" w:cs="Times New Roman"/>
          <w:color w:val="222222"/>
          <w:sz w:val="24"/>
          <w:szCs w:val="24"/>
          <w:lang w:eastAsia="hu-HU"/>
        </w:rPr>
      </w:pPr>
      <w:r>
        <w:rPr>
          <w:rFonts w:ascii="Times New Roman" w:eastAsia="Times New Roman" w:hAnsi="Times New Roman" w:cs="Times New Roman"/>
          <w:color w:val="222222"/>
          <w:sz w:val="24"/>
          <w:szCs w:val="24"/>
          <w:lang w:eastAsia="hu-HU"/>
        </w:rPr>
        <w:t>A pedagógus oktató-nevelő munkáját segítené a digitális zongora felújítása, a nagy zongora használata.</w:t>
      </w:r>
    </w:p>
    <w:p>
      <w:pPr>
        <w:shd w:val="clear" w:color="auto" w:fill="FFFFFF"/>
        <w:spacing w:after="0" w:line="360" w:lineRule="auto"/>
        <w:jc w:val="both"/>
        <w:rPr>
          <w:rFonts w:ascii="Times New Roman" w:eastAsia="Times New Roman" w:hAnsi="Times New Roman" w:cs="Times New Roman"/>
          <w:color w:val="222222"/>
          <w:sz w:val="24"/>
          <w:szCs w:val="24"/>
          <w:lang w:eastAsia="hu-HU"/>
        </w:rPr>
      </w:pPr>
      <w:r>
        <w:rPr>
          <w:rFonts w:ascii="Times New Roman" w:eastAsia="Times New Roman" w:hAnsi="Times New Roman" w:cs="Times New Roman"/>
          <w:color w:val="222222"/>
          <w:sz w:val="24"/>
          <w:szCs w:val="24"/>
          <w:lang w:eastAsia="hu-HU"/>
        </w:rPr>
        <w:t> </w:t>
      </w:r>
    </w:p>
    <w:p>
      <w:pPr>
        <w:shd w:val="clear" w:color="auto" w:fill="FFFFFF"/>
        <w:spacing w:after="0" w:line="360" w:lineRule="auto"/>
        <w:jc w:val="both"/>
        <w:rPr>
          <w:rFonts w:ascii="Times New Roman" w:eastAsia="Times New Roman" w:hAnsi="Times New Roman" w:cs="Times New Roman"/>
          <w:color w:val="222222"/>
          <w:sz w:val="24"/>
          <w:szCs w:val="24"/>
          <w:lang w:eastAsia="hu-HU"/>
        </w:rPr>
      </w:pPr>
      <w:r>
        <w:rPr>
          <w:rFonts w:ascii="Times New Roman" w:eastAsia="Times New Roman" w:hAnsi="Times New Roman" w:cs="Times New Roman"/>
          <w:color w:val="222222"/>
          <w:sz w:val="24"/>
          <w:szCs w:val="24"/>
          <w:lang w:eastAsia="hu-HU"/>
        </w:rPr>
        <w:t xml:space="preserve">A zongoraoktatás feladatai: a zongora felépítését és működését (kalapácsmechanika, pedálszerkezet), a hangszer kialakulásának történetét ismertetni a tanulókkal, </w:t>
      </w:r>
      <w:proofErr w:type="spellStart"/>
      <w:r>
        <w:rPr>
          <w:rFonts w:ascii="Times New Roman" w:eastAsia="Times New Roman" w:hAnsi="Times New Roman" w:cs="Times New Roman"/>
          <w:color w:val="222222"/>
          <w:sz w:val="24"/>
          <w:szCs w:val="24"/>
          <w:lang w:eastAsia="hu-HU"/>
        </w:rPr>
        <w:t>mindezek</w:t>
      </w:r>
      <w:proofErr w:type="spellEnd"/>
      <w:r>
        <w:rPr>
          <w:rFonts w:ascii="Times New Roman" w:eastAsia="Times New Roman" w:hAnsi="Times New Roman" w:cs="Times New Roman"/>
          <w:color w:val="222222"/>
          <w:sz w:val="24"/>
          <w:szCs w:val="24"/>
          <w:lang w:eastAsia="hu-HU"/>
        </w:rPr>
        <w:t xml:space="preserve"> mellett a gazdag hangszerirodalom és előadóművészek megismerése.</w:t>
      </w:r>
    </w:p>
    <w:p>
      <w:pPr>
        <w:shd w:val="clear" w:color="auto" w:fill="FFFFFF"/>
        <w:spacing w:after="0" w:line="360" w:lineRule="auto"/>
        <w:jc w:val="both"/>
        <w:rPr>
          <w:rFonts w:ascii="Times New Roman" w:eastAsia="Times New Roman" w:hAnsi="Times New Roman" w:cs="Times New Roman"/>
          <w:color w:val="222222"/>
          <w:sz w:val="24"/>
          <w:szCs w:val="24"/>
          <w:lang w:eastAsia="hu-HU"/>
        </w:rPr>
      </w:pPr>
      <w:r>
        <w:rPr>
          <w:rFonts w:ascii="Times New Roman" w:eastAsia="Times New Roman" w:hAnsi="Times New Roman" w:cs="Times New Roman"/>
          <w:color w:val="222222"/>
          <w:sz w:val="24"/>
          <w:szCs w:val="24"/>
          <w:lang w:eastAsia="hu-HU"/>
        </w:rPr>
        <w:t>Fontos a megfelelő testtartás kialakítása: szék beállítása, sámli (ha kell), megfelelő és rugalmas kéztartás a hangszerkezeléshez, illetve a tanult zeneművek megszólaltatásához. A tanult művek tanulásához szükséges technika gyakorlása, elsajátítása.</w:t>
      </w:r>
    </w:p>
    <w:p>
      <w:pPr>
        <w:shd w:val="clear" w:color="auto" w:fill="FFFFFF"/>
        <w:spacing w:after="0" w:line="360" w:lineRule="auto"/>
        <w:jc w:val="both"/>
        <w:rPr>
          <w:rFonts w:ascii="Times New Roman" w:eastAsia="Times New Roman" w:hAnsi="Times New Roman" w:cs="Times New Roman"/>
          <w:color w:val="222222"/>
          <w:sz w:val="24"/>
          <w:szCs w:val="24"/>
          <w:lang w:eastAsia="hu-HU"/>
        </w:rPr>
      </w:pPr>
      <w:r>
        <w:rPr>
          <w:rFonts w:ascii="Times New Roman" w:eastAsia="Times New Roman" w:hAnsi="Times New Roman" w:cs="Times New Roman"/>
          <w:color w:val="222222"/>
          <w:sz w:val="24"/>
          <w:szCs w:val="24"/>
          <w:lang w:eastAsia="hu-HU"/>
        </w:rPr>
        <w:lastRenderedPageBreak/>
        <w:t xml:space="preserve">A teljes billentyűzeten (88 billentyű) való tájékozódás tanítása, kialakítása illetve a zongorajáték alapelemeinek tanulása: </w:t>
      </w:r>
      <w:proofErr w:type="spellStart"/>
      <w:r>
        <w:rPr>
          <w:rFonts w:ascii="Times New Roman" w:eastAsia="Times New Roman" w:hAnsi="Times New Roman" w:cs="Times New Roman"/>
          <w:color w:val="222222"/>
          <w:sz w:val="24"/>
          <w:szCs w:val="24"/>
          <w:lang w:eastAsia="hu-HU"/>
        </w:rPr>
        <w:t>legato</w:t>
      </w:r>
      <w:proofErr w:type="spellEnd"/>
      <w:r>
        <w:rPr>
          <w:rFonts w:ascii="Times New Roman" w:eastAsia="Times New Roman" w:hAnsi="Times New Roman" w:cs="Times New Roman"/>
          <w:color w:val="222222"/>
          <w:sz w:val="24"/>
          <w:szCs w:val="24"/>
          <w:lang w:eastAsia="hu-HU"/>
        </w:rPr>
        <w:t xml:space="preserve">, </w:t>
      </w:r>
      <w:proofErr w:type="spellStart"/>
      <w:r>
        <w:rPr>
          <w:rFonts w:ascii="Times New Roman" w:eastAsia="Times New Roman" w:hAnsi="Times New Roman" w:cs="Times New Roman"/>
          <w:color w:val="222222"/>
          <w:sz w:val="24"/>
          <w:szCs w:val="24"/>
          <w:lang w:eastAsia="hu-HU"/>
        </w:rPr>
        <w:t>staccato</w:t>
      </w:r>
      <w:proofErr w:type="spellEnd"/>
      <w:r>
        <w:rPr>
          <w:rFonts w:ascii="Times New Roman" w:eastAsia="Times New Roman" w:hAnsi="Times New Roman" w:cs="Times New Roman"/>
          <w:color w:val="222222"/>
          <w:sz w:val="24"/>
          <w:szCs w:val="24"/>
          <w:lang w:eastAsia="hu-HU"/>
        </w:rPr>
        <w:t xml:space="preserve">, </w:t>
      </w:r>
      <w:proofErr w:type="spellStart"/>
      <w:r>
        <w:rPr>
          <w:rFonts w:ascii="Times New Roman" w:eastAsia="Times New Roman" w:hAnsi="Times New Roman" w:cs="Times New Roman"/>
          <w:color w:val="222222"/>
          <w:sz w:val="24"/>
          <w:szCs w:val="24"/>
          <w:lang w:eastAsia="hu-HU"/>
        </w:rPr>
        <w:t>tenuto</w:t>
      </w:r>
      <w:proofErr w:type="spellEnd"/>
      <w:r>
        <w:rPr>
          <w:rFonts w:ascii="Times New Roman" w:eastAsia="Times New Roman" w:hAnsi="Times New Roman" w:cs="Times New Roman"/>
          <w:color w:val="222222"/>
          <w:sz w:val="24"/>
          <w:szCs w:val="24"/>
          <w:lang w:eastAsia="hu-HU"/>
        </w:rPr>
        <w:t>, skála, kettősfogás, akkord, díszítés.</w:t>
      </w:r>
    </w:p>
    <w:p>
      <w:pPr>
        <w:shd w:val="clear" w:color="auto" w:fill="FFFFFF"/>
        <w:spacing w:after="0" w:line="360" w:lineRule="auto"/>
        <w:jc w:val="both"/>
        <w:rPr>
          <w:rFonts w:ascii="Times New Roman" w:eastAsia="Times New Roman" w:hAnsi="Times New Roman" w:cs="Times New Roman"/>
          <w:color w:val="222222"/>
          <w:sz w:val="24"/>
          <w:szCs w:val="24"/>
          <w:lang w:eastAsia="hu-HU"/>
        </w:rPr>
      </w:pPr>
      <w:r>
        <w:rPr>
          <w:rFonts w:ascii="Times New Roman" w:eastAsia="Times New Roman" w:hAnsi="Times New Roman" w:cs="Times New Roman"/>
          <w:color w:val="222222"/>
          <w:sz w:val="24"/>
          <w:szCs w:val="24"/>
          <w:lang w:eastAsia="hu-HU"/>
        </w:rPr>
        <w:t xml:space="preserve">Elengedhetetlenül fontos a tanuló kottaolvasásának fejlesztése, a ritmusérzék és tempótartás gyakorlása, a zenei memóriájának fejlesztése és muzikalitásának kialakítása az adott </w:t>
      </w:r>
      <w:proofErr w:type="spellStart"/>
      <w:r>
        <w:rPr>
          <w:rFonts w:ascii="Times New Roman" w:eastAsia="Times New Roman" w:hAnsi="Times New Roman" w:cs="Times New Roman"/>
          <w:color w:val="222222"/>
          <w:sz w:val="24"/>
          <w:szCs w:val="24"/>
          <w:lang w:eastAsia="hu-HU"/>
        </w:rPr>
        <w:t>műveken</w:t>
      </w:r>
      <w:proofErr w:type="spellEnd"/>
      <w:r>
        <w:rPr>
          <w:rFonts w:ascii="Times New Roman" w:eastAsia="Times New Roman" w:hAnsi="Times New Roman" w:cs="Times New Roman"/>
          <w:color w:val="222222"/>
          <w:sz w:val="24"/>
          <w:szCs w:val="24"/>
          <w:lang w:eastAsia="hu-HU"/>
        </w:rPr>
        <w:t xml:space="preserve"> keresztül. A technikai fejlesztés skálákon, ujjgyakorlatokon és etűdökön végzendő.</w:t>
      </w:r>
    </w:p>
    <w:p>
      <w:pPr>
        <w:shd w:val="clear" w:color="auto" w:fill="FFFFFF"/>
        <w:spacing w:after="0" w:line="360" w:lineRule="auto"/>
        <w:jc w:val="both"/>
        <w:rPr>
          <w:rFonts w:ascii="Times New Roman" w:eastAsia="Times New Roman" w:hAnsi="Times New Roman" w:cs="Times New Roman"/>
          <w:color w:val="222222"/>
          <w:sz w:val="24"/>
          <w:szCs w:val="24"/>
          <w:lang w:eastAsia="hu-HU"/>
        </w:rPr>
      </w:pPr>
      <w:r>
        <w:rPr>
          <w:rFonts w:ascii="Times New Roman" w:eastAsia="Times New Roman" w:hAnsi="Times New Roman" w:cs="Times New Roman"/>
          <w:color w:val="222222"/>
          <w:sz w:val="24"/>
          <w:szCs w:val="24"/>
          <w:lang w:eastAsia="hu-HU"/>
        </w:rPr>
        <w:t> </w:t>
      </w:r>
    </w:p>
    <w:p>
      <w:pPr>
        <w:shd w:val="clear" w:color="auto" w:fill="FFFFFF"/>
        <w:spacing w:after="0" w:line="360" w:lineRule="auto"/>
        <w:jc w:val="both"/>
        <w:rPr>
          <w:rFonts w:ascii="Times New Roman" w:eastAsia="Times New Roman" w:hAnsi="Times New Roman" w:cs="Times New Roman"/>
          <w:color w:val="222222"/>
          <w:sz w:val="24"/>
          <w:szCs w:val="24"/>
          <w:lang w:eastAsia="hu-HU"/>
        </w:rPr>
      </w:pPr>
      <w:r>
        <w:rPr>
          <w:rFonts w:ascii="Times New Roman" w:eastAsia="Times New Roman" w:hAnsi="Times New Roman" w:cs="Times New Roman"/>
          <w:b/>
          <w:bCs/>
          <w:i/>
          <w:iCs/>
          <w:color w:val="222222"/>
          <w:sz w:val="24"/>
          <w:szCs w:val="24"/>
          <w:u w:val="single"/>
          <w:lang w:eastAsia="hu-HU"/>
        </w:rPr>
        <w:t>Osztályok</w:t>
      </w:r>
      <w:r>
        <w:rPr>
          <w:rFonts w:ascii="Times New Roman" w:eastAsia="Times New Roman" w:hAnsi="Times New Roman" w:cs="Times New Roman"/>
          <w:color w:val="222222"/>
          <w:sz w:val="24"/>
          <w:szCs w:val="24"/>
          <w:lang w:eastAsia="hu-HU"/>
        </w:rPr>
        <w:t>: minden osztálynál és gyermeknél a tananyaggal való haladás egyénre szabott.</w:t>
      </w:r>
    </w:p>
    <w:p>
      <w:pPr>
        <w:shd w:val="clear" w:color="auto" w:fill="FFFFFF"/>
        <w:spacing w:after="0" w:line="360" w:lineRule="auto"/>
        <w:jc w:val="both"/>
        <w:rPr>
          <w:rFonts w:ascii="Times New Roman" w:eastAsia="Times New Roman" w:hAnsi="Times New Roman" w:cs="Times New Roman"/>
          <w:color w:val="222222"/>
          <w:sz w:val="24"/>
          <w:szCs w:val="24"/>
          <w:lang w:eastAsia="hu-HU"/>
        </w:rPr>
      </w:pPr>
      <w:r>
        <w:rPr>
          <w:rFonts w:ascii="Times New Roman" w:eastAsia="Times New Roman" w:hAnsi="Times New Roman" w:cs="Times New Roman"/>
          <w:color w:val="222222"/>
          <w:sz w:val="24"/>
          <w:szCs w:val="24"/>
          <w:u w:val="single"/>
          <w:lang w:eastAsia="hu-HU"/>
        </w:rPr>
        <w:t>A hangszeres előképző</w:t>
      </w:r>
      <w:r>
        <w:rPr>
          <w:rFonts w:ascii="Times New Roman" w:eastAsia="Times New Roman" w:hAnsi="Times New Roman" w:cs="Times New Roman"/>
          <w:color w:val="222222"/>
          <w:sz w:val="24"/>
          <w:szCs w:val="24"/>
          <w:lang w:eastAsia="hu-HU"/>
        </w:rPr>
        <w:t>: </w:t>
      </w:r>
      <w:r>
        <w:rPr>
          <w:rFonts w:ascii="Times New Roman" w:eastAsia="Times New Roman" w:hAnsi="Times New Roman" w:cs="Times New Roman"/>
          <w:i/>
          <w:iCs/>
          <w:color w:val="222222"/>
          <w:sz w:val="24"/>
          <w:szCs w:val="24"/>
          <w:lang w:eastAsia="hu-HU"/>
        </w:rPr>
        <w:t>EK1. osztály</w:t>
      </w:r>
      <w:r>
        <w:rPr>
          <w:rFonts w:ascii="Times New Roman" w:eastAsia="Times New Roman" w:hAnsi="Times New Roman" w:cs="Times New Roman"/>
          <w:color w:val="222222"/>
          <w:sz w:val="24"/>
          <w:szCs w:val="24"/>
          <w:lang w:eastAsia="hu-HU"/>
        </w:rPr>
        <w:t>: leginkább megfelelő alapozásra törekszünk. Fontos a billentyűzeten való tájékozódás, gyermekdalok tanulása és elemi ritmusok ismerete. Az azonosság és különbözőség felismerése, a kottaolvasás előkészítése, gyakorlása.</w:t>
      </w:r>
    </w:p>
    <w:p>
      <w:pPr>
        <w:shd w:val="clear" w:color="auto" w:fill="FFFFFF"/>
        <w:spacing w:after="0" w:line="360" w:lineRule="auto"/>
        <w:jc w:val="both"/>
        <w:rPr>
          <w:rFonts w:ascii="Times New Roman" w:eastAsia="Times New Roman" w:hAnsi="Times New Roman" w:cs="Times New Roman"/>
          <w:color w:val="222222"/>
          <w:sz w:val="24"/>
          <w:szCs w:val="24"/>
          <w:lang w:eastAsia="hu-HU"/>
        </w:rPr>
      </w:pPr>
    </w:p>
    <w:p>
      <w:pPr>
        <w:shd w:val="clear" w:color="auto" w:fill="FFFFFF"/>
        <w:spacing w:after="0" w:line="360" w:lineRule="auto"/>
        <w:jc w:val="both"/>
        <w:rPr>
          <w:rFonts w:ascii="Times New Roman" w:eastAsia="Times New Roman" w:hAnsi="Times New Roman" w:cs="Times New Roman"/>
          <w:color w:val="222222"/>
          <w:sz w:val="24"/>
          <w:szCs w:val="24"/>
          <w:lang w:eastAsia="hu-HU"/>
        </w:rPr>
      </w:pPr>
      <w:r>
        <w:rPr>
          <w:rFonts w:ascii="Times New Roman" w:eastAsia="Times New Roman" w:hAnsi="Times New Roman" w:cs="Times New Roman"/>
          <w:color w:val="222222"/>
          <w:sz w:val="24"/>
          <w:szCs w:val="24"/>
          <w:lang w:eastAsia="hu-HU"/>
        </w:rPr>
        <w:t>Félévi és év végi beszámoló, minimum kettő, maximum három darab fejből.</w:t>
      </w:r>
    </w:p>
    <w:p>
      <w:pPr>
        <w:shd w:val="clear" w:color="auto" w:fill="FFFFFF"/>
        <w:spacing w:after="0" w:line="360" w:lineRule="auto"/>
        <w:jc w:val="both"/>
        <w:rPr>
          <w:rFonts w:ascii="Times New Roman" w:eastAsia="Times New Roman" w:hAnsi="Times New Roman" w:cs="Times New Roman"/>
          <w:color w:val="222222"/>
          <w:sz w:val="24"/>
          <w:szCs w:val="24"/>
          <w:lang w:eastAsia="hu-HU"/>
        </w:rPr>
      </w:pPr>
      <w:r>
        <w:rPr>
          <w:rFonts w:ascii="Times New Roman" w:eastAsia="Times New Roman" w:hAnsi="Times New Roman" w:cs="Times New Roman"/>
          <w:color w:val="222222"/>
          <w:sz w:val="24"/>
          <w:szCs w:val="24"/>
          <w:lang w:eastAsia="hu-HU"/>
        </w:rPr>
        <w:t> </w:t>
      </w:r>
    </w:p>
    <w:p>
      <w:pPr>
        <w:shd w:val="clear" w:color="auto" w:fill="FFFFFF"/>
        <w:spacing w:after="0" w:line="360" w:lineRule="auto"/>
        <w:jc w:val="both"/>
        <w:rPr>
          <w:rFonts w:ascii="Times New Roman" w:eastAsia="Times New Roman" w:hAnsi="Times New Roman" w:cs="Times New Roman"/>
          <w:color w:val="222222"/>
          <w:sz w:val="24"/>
          <w:szCs w:val="24"/>
          <w:lang w:eastAsia="hu-HU"/>
        </w:rPr>
      </w:pPr>
      <w:r>
        <w:rPr>
          <w:rFonts w:ascii="Times New Roman" w:eastAsia="Times New Roman" w:hAnsi="Times New Roman" w:cs="Times New Roman"/>
          <w:color w:val="222222"/>
          <w:sz w:val="24"/>
          <w:szCs w:val="24"/>
          <w:lang w:eastAsia="hu-HU"/>
        </w:rPr>
        <w:t>Tananyag: Papp Lajos: Zongora ABC (</w:t>
      </w:r>
      <w:proofErr w:type="spellStart"/>
      <w:r>
        <w:rPr>
          <w:rFonts w:ascii="Times New Roman" w:eastAsia="Times New Roman" w:hAnsi="Times New Roman" w:cs="Times New Roman"/>
          <w:color w:val="222222"/>
          <w:sz w:val="24"/>
          <w:szCs w:val="24"/>
          <w:lang w:eastAsia="hu-HU"/>
        </w:rPr>
        <w:t>Editio</w:t>
      </w:r>
      <w:proofErr w:type="spellEnd"/>
      <w:r>
        <w:rPr>
          <w:rFonts w:ascii="Times New Roman" w:eastAsia="Times New Roman" w:hAnsi="Times New Roman" w:cs="Times New Roman"/>
          <w:color w:val="222222"/>
          <w:sz w:val="24"/>
          <w:szCs w:val="24"/>
          <w:lang w:eastAsia="hu-HU"/>
        </w:rPr>
        <w:t xml:space="preserve"> </w:t>
      </w:r>
      <w:proofErr w:type="spellStart"/>
      <w:r>
        <w:rPr>
          <w:rFonts w:ascii="Times New Roman" w:eastAsia="Times New Roman" w:hAnsi="Times New Roman" w:cs="Times New Roman"/>
          <w:color w:val="222222"/>
          <w:sz w:val="24"/>
          <w:szCs w:val="24"/>
          <w:lang w:eastAsia="hu-HU"/>
        </w:rPr>
        <w:t>Musica</w:t>
      </w:r>
      <w:proofErr w:type="spellEnd"/>
      <w:r>
        <w:rPr>
          <w:rFonts w:ascii="Times New Roman" w:eastAsia="Times New Roman" w:hAnsi="Times New Roman" w:cs="Times New Roman"/>
          <w:color w:val="222222"/>
          <w:sz w:val="24"/>
          <w:szCs w:val="24"/>
          <w:lang w:eastAsia="hu-HU"/>
        </w:rPr>
        <w:t xml:space="preserve"> Budapest Z.14019)</w:t>
      </w:r>
    </w:p>
    <w:p>
      <w:pPr>
        <w:shd w:val="clear" w:color="auto" w:fill="FFFFFF"/>
        <w:spacing w:after="0" w:line="360" w:lineRule="auto"/>
        <w:jc w:val="both"/>
        <w:rPr>
          <w:rFonts w:ascii="Times New Roman" w:eastAsia="Times New Roman" w:hAnsi="Times New Roman" w:cs="Times New Roman"/>
          <w:color w:val="222222"/>
          <w:sz w:val="24"/>
          <w:szCs w:val="24"/>
          <w:lang w:eastAsia="hu-HU"/>
        </w:rPr>
      </w:pPr>
      <w:r>
        <w:rPr>
          <w:rFonts w:ascii="Times New Roman" w:eastAsia="Times New Roman" w:hAnsi="Times New Roman" w:cs="Times New Roman"/>
          <w:i/>
          <w:iCs/>
          <w:color w:val="222222"/>
          <w:sz w:val="24"/>
          <w:szCs w:val="24"/>
          <w:lang w:eastAsia="hu-HU"/>
        </w:rPr>
        <w:t> </w:t>
      </w:r>
    </w:p>
    <w:p>
      <w:pPr>
        <w:shd w:val="clear" w:color="auto" w:fill="FFFFFF"/>
        <w:spacing w:after="0" w:line="360" w:lineRule="auto"/>
        <w:jc w:val="both"/>
        <w:rPr>
          <w:rFonts w:ascii="Times New Roman" w:eastAsia="Times New Roman" w:hAnsi="Times New Roman" w:cs="Times New Roman"/>
          <w:color w:val="222222"/>
          <w:sz w:val="24"/>
          <w:szCs w:val="24"/>
          <w:lang w:eastAsia="hu-HU"/>
        </w:rPr>
      </w:pPr>
      <w:r>
        <w:rPr>
          <w:rFonts w:ascii="Times New Roman" w:eastAsia="Times New Roman" w:hAnsi="Times New Roman" w:cs="Times New Roman"/>
          <w:i/>
          <w:iCs/>
          <w:color w:val="222222"/>
          <w:sz w:val="24"/>
          <w:szCs w:val="24"/>
          <w:lang w:eastAsia="hu-HU"/>
        </w:rPr>
        <w:t xml:space="preserve">EK.2. </w:t>
      </w:r>
      <w:proofErr w:type="gramStart"/>
      <w:r>
        <w:rPr>
          <w:rFonts w:ascii="Times New Roman" w:eastAsia="Times New Roman" w:hAnsi="Times New Roman" w:cs="Times New Roman"/>
          <w:i/>
          <w:iCs/>
          <w:color w:val="222222"/>
          <w:sz w:val="24"/>
          <w:szCs w:val="24"/>
          <w:lang w:eastAsia="hu-HU"/>
        </w:rPr>
        <w:t>osztály</w:t>
      </w:r>
      <w:proofErr w:type="gramEnd"/>
      <w:r>
        <w:rPr>
          <w:rFonts w:ascii="Times New Roman" w:eastAsia="Times New Roman" w:hAnsi="Times New Roman" w:cs="Times New Roman"/>
          <w:color w:val="222222"/>
          <w:sz w:val="24"/>
          <w:szCs w:val="24"/>
          <w:lang w:eastAsia="hu-HU"/>
        </w:rPr>
        <w:t xml:space="preserve">: billentyűzeten való tájékozódás, gyermekdalok tanulása, az elemi ritmusok elsajátítása, belső lüktetésérzet kialakítása. Az azonosság és különbözőség felismerése, a kottaolvasás gyakorlása, tanulása, a kézfüggetlenítés előkészítése, a tanult művek pontos előadása kotta nélkül, a skála előkészítése </w:t>
      </w:r>
      <w:proofErr w:type="spellStart"/>
      <w:r>
        <w:rPr>
          <w:rFonts w:ascii="Times New Roman" w:eastAsia="Times New Roman" w:hAnsi="Times New Roman" w:cs="Times New Roman"/>
          <w:color w:val="222222"/>
          <w:sz w:val="24"/>
          <w:szCs w:val="24"/>
          <w:lang w:eastAsia="hu-HU"/>
        </w:rPr>
        <w:t>pentachordon</w:t>
      </w:r>
      <w:proofErr w:type="spellEnd"/>
      <w:r>
        <w:rPr>
          <w:rFonts w:ascii="Times New Roman" w:eastAsia="Times New Roman" w:hAnsi="Times New Roman" w:cs="Times New Roman"/>
          <w:color w:val="222222"/>
          <w:sz w:val="24"/>
          <w:szCs w:val="24"/>
          <w:lang w:eastAsia="hu-HU"/>
        </w:rPr>
        <w:t xml:space="preserve"> keresztül. A két kéz együttes használata </w:t>
      </w:r>
      <w:proofErr w:type="spellStart"/>
      <w:r>
        <w:rPr>
          <w:rFonts w:ascii="Times New Roman" w:eastAsia="Times New Roman" w:hAnsi="Times New Roman" w:cs="Times New Roman"/>
          <w:color w:val="222222"/>
          <w:sz w:val="24"/>
          <w:szCs w:val="24"/>
          <w:lang w:eastAsia="hu-HU"/>
        </w:rPr>
        <w:t>unisono</w:t>
      </w:r>
      <w:proofErr w:type="spellEnd"/>
      <w:r>
        <w:rPr>
          <w:rFonts w:ascii="Times New Roman" w:eastAsia="Times New Roman" w:hAnsi="Times New Roman" w:cs="Times New Roman"/>
          <w:color w:val="222222"/>
          <w:sz w:val="24"/>
          <w:szCs w:val="24"/>
          <w:lang w:eastAsia="hu-HU"/>
        </w:rPr>
        <w:t xml:space="preserve"> illetve tükörjáték formában.</w:t>
      </w:r>
    </w:p>
    <w:p>
      <w:pPr>
        <w:shd w:val="clear" w:color="auto" w:fill="FFFFFF"/>
        <w:spacing w:after="0" w:line="360" w:lineRule="auto"/>
        <w:jc w:val="both"/>
        <w:rPr>
          <w:rFonts w:ascii="Times New Roman" w:eastAsia="Times New Roman" w:hAnsi="Times New Roman" w:cs="Times New Roman"/>
          <w:color w:val="222222"/>
          <w:sz w:val="24"/>
          <w:szCs w:val="24"/>
          <w:lang w:eastAsia="hu-HU"/>
        </w:rPr>
      </w:pPr>
      <w:r>
        <w:rPr>
          <w:rFonts w:ascii="Times New Roman" w:eastAsia="Times New Roman" w:hAnsi="Times New Roman" w:cs="Times New Roman"/>
          <w:color w:val="222222"/>
          <w:sz w:val="24"/>
          <w:szCs w:val="24"/>
          <w:lang w:eastAsia="hu-HU"/>
        </w:rPr>
        <w:t> </w:t>
      </w:r>
    </w:p>
    <w:p>
      <w:pPr>
        <w:shd w:val="clear" w:color="auto" w:fill="FFFFFF"/>
        <w:spacing w:after="0" w:line="360" w:lineRule="auto"/>
        <w:jc w:val="both"/>
        <w:rPr>
          <w:rFonts w:ascii="Times New Roman" w:eastAsia="Times New Roman" w:hAnsi="Times New Roman" w:cs="Times New Roman"/>
          <w:color w:val="222222"/>
          <w:sz w:val="24"/>
          <w:szCs w:val="24"/>
          <w:lang w:eastAsia="hu-HU"/>
        </w:rPr>
      </w:pPr>
      <w:r>
        <w:rPr>
          <w:rFonts w:ascii="Times New Roman" w:eastAsia="Times New Roman" w:hAnsi="Times New Roman" w:cs="Times New Roman"/>
          <w:color w:val="222222"/>
          <w:sz w:val="24"/>
          <w:szCs w:val="24"/>
          <w:lang w:eastAsia="hu-HU"/>
        </w:rPr>
        <w:t>Félévi és év végi beszámoló, három darab fejből.</w:t>
      </w:r>
    </w:p>
    <w:p>
      <w:pPr>
        <w:shd w:val="clear" w:color="auto" w:fill="FFFFFF"/>
        <w:spacing w:after="0" w:line="360" w:lineRule="auto"/>
        <w:jc w:val="both"/>
        <w:rPr>
          <w:rFonts w:ascii="Times New Roman" w:eastAsia="Times New Roman" w:hAnsi="Times New Roman" w:cs="Times New Roman"/>
          <w:color w:val="222222"/>
          <w:sz w:val="24"/>
          <w:szCs w:val="24"/>
          <w:lang w:eastAsia="hu-HU"/>
        </w:rPr>
      </w:pPr>
      <w:r>
        <w:rPr>
          <w:rFonts w:ascii="Times New Roman" w:eastAsia="Times New Roman" w:hAnsi="Times New Roman" w:cs="Times New Roman"/>
          <w:color w:val="222222"/>
          <w:sz w:val="24"/>
          <w:szCs w:val="24"/>
          <w:lang w:eastAsia="hu-HU"/>
        </w:rPr>
        <w:t> </w:t>
      </w:r>
    </w:p>
    <w:p>
      <w:pPr>
        <w:shd w:val="clear" w:color="auto" w:fill="FFFFFF"/>
        <w:spacing w:after="0" w:line="360" w:lineRule="auto"/>
        <w:jc w:val="both"/>
        <w:rPr>
          <w:rFonts w:ascii="Times New Roman" w:eastAsia="Times New Roman" w:hAnsi="Times New Roman" w:cs="Times New Roman"/>
          <w:color w:val="222222"/>
          <w:sz w:val="24"/>
          <w:szCs w:val="24"/>
          <w:lang w:eastAsia="hu-HU"/>
        </w:rPr>
      </w:pPr>
      <w:r>
        <w:rPr>
          <w:rFonts w:ascii="Times New Roman" w:eastAsia="Times New Roman" w:hAnsi="Times New Roman" w:cs="Times New Roman"/>
          <w:color w:val="222222"/>
          <w:sz w:val="24"/>
          <w:szCs w:val="24"/>
          <w:lang w:eastAsia="hu-HU"/>
        </w:rPr>
        <w:t>Tananyag: Papp Lajos: Zongora ABC (</w:t>
      </w:r>
      <w:proofErr w:type="spellStart"/>
      <w:r>
        <w:rPr>
          <w:rFonts w:ascii="Times New Roman" w:eastAsia="Times New Roman" w:hAnsi="Times New Roman" w:cs="Times New Roman"/>
          <w:color w:val="222222"/>
          <w:sz w:val="24"/>
          <w:szCs w:val="24"/>
          <w:lang w:eastAsia="hu-HU"/>
        </w:rPr>
        <w:t>Editio</w:t>
      </w:r>
      <w:proofErr w:type="spellEnd"/>
      <w:r>
        <w:rPr>
          <w:rFonts w:ascii="Times New Roman" w:eastAsia="Times New Roman" w:hAnsi="Times New Roman" w:cs="Times New Roman"/>
          <w:color w:val="222222"/>
          <w:sz w:val="24"/>
          <w:szCs w:val="24"/>
          <w:lang w:eastAsia="hu-HU"/>
        </w:rPr>
        <w:t xml:space="preserve"> </w:t>
      </w:r>
      <w:proofErr w:type="spellStart"/>
      <w:r>
        <w:rPr>
          <w:rFonts w:ascii="Times New Roman" w:eastAsia="Times New Roman" w:hAnsi="Times New Roman" w:cs="Times New Roman"/>
          <w:color w:val="222222"/>
          <w:sz w:val="24"/>
          <w:szCs w:val="24"/>
          <w:lang w:eastAsia="hu-HU"/>
        </w:rPr>
        <w:t>Musica</w:t>
      </w:r>
      <w:proofErr w:type="spellEnd"/>
      <w:r>
        <w:rPr>
          <w:rFonts w:ascii="Times New Roman" w:eastAsia="Times New Roman" w:hAnsi="Times New Roman" w:cs="Times New Roman"/>
          <w:color w:val="222222"/>
          <w:sz w:val="24"/>
          <w:szCs w:val="24"/>
          <w:lang w:eastAsia="hu-HU"/>
        </w:rPr>
        <w:t xml:space="preserve"> Budapest Z.14019), Lakos Ágnes: Barátságos zongoraiskola 1. (</w:t>
      </w:r>
      <w:proofErr w:type="spellStart"/>
      <w:r>
        <w:rPr>
          <w:rFonts w:ascii="Times New Roman" w:eastAsia="Times New Roman" w:hAnsi="Times New Roman" w:cs="Times New Roman"/>
          <w:color w:val="222222"/>
          <w:sz w:val="24"/>
          <w:szCs w:val="24"/>
          <w:lang w:eastAsia="hu-HU"/>
        </w:rPr>
        <w:t>Könemann</w:t>
      </w:r>
      <w:proofErr w:type="spellEnd"/>
      <w:r>
        <w:rPr>
          <w:rFonts w:ascii="Times New Roman" w:eastAsia="Times New Roman" w:hAnsi="Times New Roman" w:cs="Times New Roman"/>
          <w:color w:val="222222"/>
          <w:sz w:val="24"/>
          <w:szCs w:val="24"/>
          <w:lang w:eastAsia="hu-HU"/>
        </w:rPr>
        <w:t xml:space="preserve"> Music Budapest K.269), Zongoraiskola I.</w:t>
      </w:r>
      <w:r>
        <w:rPr>
          <w:rFonts w:ascii="Times New Roman" w:hAnsi="Times New Roman" w:cs="Times New Roman"/>
          <w:sz w:val="24"/>
          <w:szCs w:val="24"/>
        </w:rPr>
        <w:t xml:space="preserve"> </w:t>
      </w:r>
      <w:r>
        <w:rPr>
          <w:rFonts w:ascii="Times New Roman" w:eastAsia="Times New Roman" w:hAnsi="Times New Roman" w:cs="Times New Roman"/>
          <w:color w:val="222222"/>
          <w:sz w:val="24"/>
          <w:szCs w:val="24"/>
          <w:lang w:eastAsia="hu-HU"/>
        </w:rPr>
        <w:t>(</w:t>
      </w:r>
      <w:proofErr w:type="spellStart"/>
      <w:r>
        <w:rPr>
          <w:rFonts w:ascii="Times New Roman" w:eastAsia="Times New Roman" w:hAnsi="Times New Roman" w:cs="Times New Roman"/>
          <w:color w:val="222222"/>
          <w:sz w:val="24"/>
          <w:szCs w:val="24"/>
          <w:lang w:eastAsia="hu-HU"/>
        </w:rPr>
        <w:t>Editio</w:t>
      </w:r>
      <w:proofErr w:type="spellEnd"/>
      <w:r>
        <w:rPr>
          <w:rFonts w:ascii="Times New Roman" w:eastAsia="Times New Roman" w:hAnsi="Times New Roman" w:cs="Times New Roman"/>
          <w:color w:val="222222"/>
          <w:sz w:val="24"/>
          <w:szCs w:val="24"/>
          <w:lang w:eastAsia="hu-HU"/>
        </w:rPr>
        <w:t xml:space="preserve"> </w:t>
      </w:r>
      <w:proofErr w:type="spellStart"/>
      <w:r>
        <w:rPr>
          <w:rFonts w:ascii="Times New Roman" w:eastAsia="Times New Roman" w:hAnsi="Times New Roman" w:cs="Times New Roman"/>
          <w:color w:val="222222"/>
          <w:sz w:val="24"/>
          <w:szCs w:val="24"/>
          <w:lang w:eastAsia="hu-HU"/>
        </w:rPr>
        <w:t>Musica</w:t>
      </w:r>
      <w:proofErr w:type="spellEnd"/>
      <w:r>
        <w:rPr>
          <w:rFonts w:ascii="Times New Roman" w:eastAsia="Times New Roman" w:hAnsi="Times New Roman" w:cs="Times New Roman"/>
          <w:color w:val="222222"/>
          <w:sz w:val="24"/>
          <w:szCs w:val="24"/>
          <w:lang w:eastAsia="hu-HU"/>
        </w:rPr>
        <w:t xml:space="preserve"> Budapest Z.5229)</w:t>
      </w:r>
    </w:p>
    <w:p>
      <w:pPr>
        <w:shd w:val="clear" w:color="auto" w:fill="FFFFFF"/>
        <w:spacing w:after="0" w:line="360" w:lineRule="auto"/>
        <w:jc w:val="both"/>
        <w:rPr>
          <w:rFonts w:ascii="Times New Roman" w:eastAsia="Times New Roman" w:hAnsi="Times New Roman" w:cs="Times New Roman"/>
          <w:color w:val="222222"/>
          <w:sz w:val="24"/>
          <w:szCs w:val="24"/>
          <w:lang w:eastAsia="hu-HU"/>
        </w:rPr>
      </w:pPr>
      <w:r>
        <w:rPr>
          <w:rFonts w:ascii="Times New Roman" w:eastAsia="Times New Roman" w:hAnsi="Times New Roman" w:cs="Times New Roman"/>
          <w:color w:val="222222"/>
          <w:sz w:val="24"/>
          <w:szCs w:val="24"/>
          <w:lang w:eastAsia="hu-HU"/>
        </w:rPr>
        <w:t> </w:t>
      </w:r>
    </w:p>
    <w:p>
      <w:pPr>
        <w:shd w:val="clear" w:color="auto" w:fill="FFFFFF"/>
        <w:spacing w:after="0" w:line="360" w:lineRule="auto"/>
        <w:jc w:val="both"/>
        <w:rPr>
          <w:rFonts w:ascii="Times New Roman" w:eastAsia="Times New Roman" w:hAnsi="Times New Roman" w:cs="Times New Roman"/>
          <w:color w:val="222222"/>
          <w:sz w:val="24"/>
          <w:szCs w:val="24"/>
          <w:lang w:eastAsia="hu-HU"/>
        </w:rPr>
      </w:pPr>
      <w:r>
        <w:rPr>
          <w:rFonts w:ascii="Times New Roman" w:eastAsia="Times New Roman" w:hAnsi="Times New Roman" w:cs="Times New Roman"/>
          <w:color w:val="222222"/>
          <w:sz w:val="24"/>
          <w:szCs w:val="24"/>
          <w:u w:val="single"/>
          <w:lang w:eastAsia="hu-HU"/>
        </w:rPr>
        <w:t>Alapfok első osztály</w:t>
      </w:r>
      <w:r>
        <w:rPr>
          <w:rFonts w:ascii="Times New Roman" w:eastAsia="Times New Roman" w:hAnsi="Times New Roman" w:cs="Times New Roman"/>
          <w:color w:val="222222"/>
          <w:sz w:val="24"/>
          <w:szCs w:val="24"/>
          <w:lang w:eastAsia="hu-HU"/>
        </w:rPr>
        <w:t xml:space="preserve">: ismerkedés a zongorával, annak felépítésével, működésével. A teljes billentyűzeten való tájékozódás, a motívumok azonosságának és a különböző részek felismerése (kérdés-felelet). A </w:t>
      </w:r>
      <w:proofErr w:type="spellStart"/>
      <w:r>
        <w:rPr>
          <w:rFonts w:ascii="Times New Roman" w:eastAsia="Times New Roman" w:hAnsi="Times New Roman" w:cs="Times New Roman"/>
          <w:color w:val="222222"/>
          <w:sz w:val="24"/>
          <w:szCs w:val="24"/>
          <w:lang w:eastAsia="hu-HU"/>
        </w:rPr>
        <w:t>violin</w:t>
      </w:r>
      <w:proofErr w:type="spellEnd"/>
      <w:r>
        <w:rPr>
          <w:rFonts w:ascii="Times New Roman" w:eastAsia="Times New Roman" w:hAnsi="Times New Roman" w:cs="Times New Roman"/>
          <w:color w:val="222222"/>
          <w:sz w:val="24"/>
          <w:szCs w:val="24"/>
          <w:lang w:eastAsia="hu-HU"/>
        </w:rPr>
        <w:t xml:space="preserve"> kulcs (G) és basszuskulcs (F) felismerése, illetve a módosítójelek értelmezése, tanulása. A kottaolvasás pontosítása, gyakorlása, ábécés nevekkel való olvasása ritmusban. Az ütemmutatók értelmezése, dúr és moll skálák (vezetőhang), a hangjegyértékek (egész, fél, negyed, nyolcad) tanulása, illetve ezen értékek szünetjelei. Ezek </w:t>
      </w:r>
      <w:r>
        <w:rPr>
          <w:rFonts w:ascii="Times New Roman" w:eastAsia="Times New Roman" w:hAnsi="Times New Roman" w:cs="Times New Roman"/>
          <w:color w:val="222222"/>
          <w:sz w:val="24"/>
          <w:szCs w:val="24"/>
          <w:lang w:eastAsia="hu-HU"/>
        </w:rPr>
        <w:lastRenderedPageBreak/>
        <w:t xml:space="preserve">mellett a nyújtott és éles ritmus tanulása, lüktetésének érzése (kisnyújtott). A kottában megjelenő zenei szakszavak jelentésének memorizálása, a további jelzések (dinamikai: crescendo, </w:t>
      </w:r>
      <w:proofErr w:type="spellStart"/>
      <w:r>
        <w:rPr>
          <w:rFonts w:ascii="Times New Roman" w:eastAsia="Times New Roman" w:hAnsi="Times New Roman" w:cs="Times New Roman"/>
          <w:color w:val="222222"/>
          <w:sz w:val="24"/>
          <w:szCs w:val="24"/>
          <w:lang w:eastAsia="hu-HU"/>
        </w:rPr>
        <w:t>diminuendo</w:t>
      </w:r>
      <w:proofErr w:type="spellEnd"/>
      <w:r>
        <w:rPr>
          <w:rFonts w:ascii="Times New Roman" w:eastAsia="Times New Roman" w:hAnsi="Times New Roman" w:cs="Times New Roman"/>
          <w:color w:val="222222"/>
          <w:sz w:val="24"/>
          <w:szCs w:val="24"/>
          <w:lang w:eastAsia="hu-HU"/>
        </w:rPr>
        <w:t>, forte, mezzoforte, piano) értelmezése és a tanult művek formálása (indítása, lezárás, súlytalan oldás).</w:t>
      </w:r>
    </w:p>
    <w:p>
      <w:pPr>
        <w:shd w:val="clear" w:color="auto" w:fill="FFFFFF"/>
        <w:spacing w:after="0" w:line="360" w:lineRule="auto"/>
        <w:jc w:val="both"/>
        <w:rPr>
          <w:rFonts w:ascii="Times New Roman" w:eastAsia="Times New Roman" w:hAnsi="Times New Roman" w:cs="Times New Roman"/>
          <w:color w:val="222222"/>
          <w:sz w:val="24"/>
          <w:szCs w:val="24"/>
          <w:lang w:eastAsia="hu-HU"/>
        </w:rPr>
      </w:pPr>
      <w:r>
        <w:rPr>
          <w:rFonts w:ascii="Times New Roman" w:eastAsia="Times New Roman" w:hAnsi="Times New Roman" w:cs="Times New Roman"/>
          <w:color w:val="222222"/>
          <w:sz w:val="24"/>
          <w:szCs w:val="24"/>
          <w:lang w:eastAsia="hu-HU"/>
        </w:rPr>
        <w:t xml:space="preserve">A hangszerhez használatos technika alapozása, fejlesztése: billentés gyakorlása, kialakítása, a két kéz együttes használata </w:t>
      </w:r>
      <w:proofErr w:type="spellStart"/>
      <w:r>
        <w:rPr>
          <w:rFonts w:ascii="Times New Roman" w:eastAsia="Times New Roman" w:hAnsi="Times New Roman" w:cs="Times New Roman"/>
          <w:color w:val="222222"/>
          <w:sz w:val="24"/>
          <w:szCs w:val="24"/>
          <w:lang w:eastAsia="hu-HU"/>
        </w:rPr>
        <w:t>unisono</w:t>
      </w:r>
      <w:proofErr w:type="spellEnd"/>
      <w:r>
        <w:rPr>
          <w:rFonts w:ascii="Times New Roman" w:eastAsia="Times New Roman" w:hAnsi="Times New Roman" w:cs="Times New Roman"/>
          <w:color w:val="222222"/>
          <w:sz w:val="24"/>
          <w:szCs w:val="24"/>
          <w:lang w:eastAsia="hu-HU"/>
        </w:rPr>
        <w:t>, tükörjátékon keresztül, illetve a kezek függetlenítésének gyakorlása, annak elsajátítása. A skálajáték segítségével a pozíciós ujjrend tanulása, az első ujj alá-, fölétevése.</w:t>
      </w:r>
    </w:p>
    <w:p>
      <w:pPr>
        <w:shd w:val="clear" w:color="auto" w:fill="FFFFFF"/>
        <w:spacing w:after="0" w:line="360" w:lineRule="auto"/>
        <w:jc w:val="both"/>
        <w:rPr>
          <w:rFonts w:ascii="Times New Roman" w:eastAsia="Times New Roman" w:hAnsi="Times New Roman" w:cs="Times New Roman"/>
          <w:color w:val="222222"/>
          <w:sz w:val="24"/>
          <w:szCs w:val="24"/>
          <w:lang w:eastAsia="hu-HU"/>
        </w:rPr>
      </w:pPr>
      <w:r>
        <w:rPr>
          <w:rFonts w:ascii="Times New Roman" w:eastAsia="Times New Roman" w:hAnsi="Times New Roman" w:cs="Times New Roman"/>
          <w:color w:val="222222"/>
          <w:sz w:val="24"/>
          <w:szCs w:val="24"/>
          <w:lang w:eastAsia="hu-HU"/>
        </w:rPr>
        <w:t> </w:t>
      </w:r>
    </w:p>
    <w:p>
      <w:pPr>
        <w:shd w:val="clear" w:color="auto" w:fill="FFFFFF"/>
        <w:spacing w:after="0" w:line="360" w:lineRule="auto"/>
        <w:jc w:val="both"/>
        <w:rPr>
          <w:rFonts w:ascii="Times New Roman" w:eastAsia="Times New Roman" w:hAnsi="Times New Roman" w:cs="Times New Roman"/>
          <w:color w:val="222222"/>
          <w:sz w:val="24"/>
          <w:szCs w:val="24"/>
          <w:lang w:eastAsia="hu-HU"/>
        </w:rPr>
      </w:pPr>
      <w:r>
        <w:rPr>
          <w:rFonts w:ascii="Times New Roman" w:eastAsia="Times New Roman" w:hAnsi="Times New Roman" w:cs="Times New Roman"/>
          <w:color w:val="222222"/>
          <w:sz w:val="24"/>
          <w:szCs w:val="24"/>
          <w:lang w:eastAsia="hu-HU"/>
        </w:rPr>
        <w:t xml:space="preserve">Félévi és év végi beszámoló: három darab fejből (az egyik </w:t>
      </w:r>
      <w:proofErr w:type="spellStart"/>
      <w:r>
        <w:rPr>
          <w:rFonts w:ascii="Times New Roman" w:eastAsia="Times New Roman" w:hAnsi="Times New Roman" w:cs="Times New Roman"/>
          <w:color w:val="222222"/>
          <w:sz w:val="24"/>
          <w:szCs w:val="24"/>
          <w:lang w:eastAsia="hu-HU"/>
        </w:rPr>
        <w:t>ujjügyesítő</w:t>
      </w:r>
      <w:proofErr w:type="spellEnd"/>
      <w:r>
        <w:rPr>
          <w:rFonts w:ascii="Times New Roman" w:eastAsia="Times New Roman" w:hAnsi="Times New Roman" w:cs="Times New Roman"/>
          <w:color w:val="222222"/>
          <w:sz w:val="24"/>
          <w:szCs w:val="24"/>
          <w:lang w:eastAsia="hu-HU"/>
        </w:rPr>
        <w:t>/ujjgyakorlat vagy etűd), ajánlott egy Bartók mű félévkor, vagy évvégén.</w:t>
      </w:r>
    </w:p>
    <w:p>
      <w:pPr>
        <w:shd w:val="clear" w:color="auto" w:fill="FFFFFF"/>
        <w:spacing w:after="0" w:line="360" w:lineRule="auto"/>
        <w:jc w:val="both"/>
        <w:rPr>
          <w:rFonts w:ascii="Times New Roman" w:eastAsia="Times New Roman" w:hAnsi="Times New Roman" w:cs="Times New Roman"/>
          <w:color w:val="222222"/>
          <w:sz w:val="24"/>
          <w:szCs w:val="24"/>
          <w:lang w:eastAsia="hu-HU"/>
        </w:rPr>
      </w:pPr>
      <w:r>
        <w:rPr>
          <w:rFonts w:ascii="Times New Roman" w:eastAsia="Times New Roman" w:hAnsi="Times New Roman" w:cs="Times New Roman"/>
          <w:color w:val="222222"/>
          <w:sz w:val="24"/>
          <w:szCs w:val="24"/>
          <w:lang w:eastAsia="hu-HU"/>
        </w:rPr>
        <w:t> </w:t>
      </w:r>
    </w:p>
    <w:p>
      <w:pPr>
        <w:shd w:val="clear" w:color="auto" w:fill="FFFFFF"/>
        <w:spacing w:after="0" w:line="360" w:lineRule="auto"/>
        <w:jc w:val="both"/>
        <w:rPr>
          <w:rFonts w:ascii="Times New Roman" w:eastAsia="Times New Roman" w:hAnsi="Times New Roman" w:cs="Times New Roman"/>
          <w:color w:val="222222"/>
          <w:sz w:val="24"/>
          <w:szCs w:val="24"/>
          <w:lang w:eastAsia="hu-HU"/>
        </w:rPr>
      </w:pPr>
      <w:r>
        <w:rPr>
          <w:rFonts w:ascii="Times New Roman" w:eastAsia="Times New Roman" w:hAnsi="Times New Roman" w:cs="Times New Roman"/>
          <w:color w:val="222222"/>
          <w:sz w:val="24"/>
          <w:szCs w:val="24"/>
          <w:lang w:eastAsia="hu-HU"/>
        </w:rPr>
        <w:t>Tananyag: Zongoraiskola I. (</w:t>
      </w:r>
      <w:proofErr w:type="spellStart"/>
      <w:r>
        <w:rPr>
          <w:rFonts w:ascii="Times New Roman" w:eastAsia="Times New Roman" w:hAnsi="Times New Roman" w:cs="Times New Roman"/>
          <w:color w:val="222222"/>
          <w:sz w:val="24"/>
          <w:szCs w:val="24"/>
          <w:lang w:eastAsia="hu-HU"/>
        </w:rPr>
        <w:t>Editio</w:t>
      </w:r>
      <w:proofErr w:type="spellEnd"/>
      <w:r>
        <w:rPr>
          <w:rFonts w:ascii="Times New Roman" w:eastAsia="Times New Roman" w:hAnsi="Times New Roman" w:cs="Times New Roman"/>
          <w:color w:val="222222"/>
          <w:sz w:val="24"/>
          <w:szCs w:val="24"/>
          <w:lang w:eastAsia="hu-HU"/>
        </w:rPr>
        <w:t xml:space="preserve"> </w:t>
      </w:r>
      <w:proofErr w:type="spellStart"/>
      <w:r>
        <w:rPr>
          <w:rFonts w:ascii="Times New Roman" w:eastAsia="Times New Roman" w:hAnsi="Times New Roman" w:cs="Times New Roman"/>
          <w:color w:val="222222"/>
          <w:sz w:val="24"/>
          <w:szCs w:val="24"/>
          <w:lang w:eastAsia="hu-HU"/>
        </w:rPr>
        <w:t>Musica</w:t>
      </w:r>
      <w:proofErr w:type="spellEnd"/>
      <w:r>
        <w:rPr>
          <w:rFonts w:ascii="Times New Roman" w:eastAsia="Times New Roman" w:hAnsi="Times New Roman" w:cs="Times New Roman"/>
          <w:color w:val="222222"/>
          <w:sz w:val="24"/>
          <w:szCs w:val="24"/>
          <w:lang w:eastAsia="hu-HU"/>
        </w:rPr>
        <w:t xml:space="preserve"> Budapest Z.5229), Papp Lajos: Zongora ABC (</w:t>
      </w:r>
      <w:proofErr w:type="spellStart"/>
      <w:r>
        <w:rPr>
          <w:rFonts w:ascii="Times New Roman" w:eastAsia="Times New Roman" w:hAnsi="Times New Roman" w:cs="Times New Roman"/>
          <w:color w:val="222222"/>
          <w:sz w:val="24"/>
          <w:szCs w:val="24"/>
          <w:lang w:eastAsia="hu-HU"/>
        </w:rPr>
        <w:t>Editio</w:t>
      </w:r>
      <w:proofErr w:type="spellEnd"/>
      <w:r>
        <w:rPr>
          <w:rFonts w:ascii="Times New Roman" w:eastAsia="Times New Roman" w:hAnsi="Times New Roman" w:cs="Times New Roman"/>
          <w:color w:val="222222"/>
          <w:sz w:val="24"/>
          <w:szCs w:val="24"/>
          <w:lang w:eastAsia="hu-HU"/>
        </w:rPr>
        <w:t xml:space="preserve"> </w:t>
      </w:r>
      <w:proofErr w:type="spellStart"/>
      <w:r>
        <w:rPr>
          <w:rFonts w:ascii="Times New Roman" w:eastAsia="Times New Roman" w:hAnsi="Times New Roman" w:cs="Times New Roman"/>
          <w:color w:val="222222"/>
          <w:sz w:val="24"/>
          <w:szCs w:val="24"/>
          <w:lang w:eastAsia="hu-HU"/>
        </w:rPr>
        <w:t>Musica</w:t>
      </w:r>
      <w:proofErr w:type="spellEnd"/>
      <w:r>
        <w:rPr>
          <w:rFonts w:ascii="Times New Roman" w:eastAsia="Times New Roman" w:hAnsi="Times New Roman" w:cs="Times New Roman"/>
          <w:color w:val="222222"/>
          <w:sz w:val="24"/>
          <w:szCs w:val="24"/>
          <w:lang w:eastAsia="hu-HU"/>
        </w:rPr>
        <w:t xml:space="preserve"> Budapest Z.14019), Lakos Ágnes: Barátságos zongoraiskola 1. (</w:t>
      </w:r>
      <w:proofErr w:type="spellStart"/>
      <w:r>
        <w:rPr>
          <w:rFonts w:ascii="Times New Roman" w:eastAsia="Times New Roman" w:hAnsi="Times New Roman" w:cs="Times New Roman"/>
          <w:color w:val="222222"/>
          <w:sz w:val="24"/>
          <w:szCs w:val="24"/>
          <w:lang w:eastAsia="hu-HU"/>
        </w:rPr>
        <w:t>Könemann</w:t>
      </w:r>
      <w:proofErr w:type="spellEnd"/>
      <w:r>
        <w:rPr>
          <w:rFonts w:ascii="Times New Roman" w:eastAsia="Times New Roman" w:hAnsi="Times New Roman" w:cs="Times New Roman"/>
          <w:color w:val="222222"/>
          <w:sz w:val="24"/>
          <w:szCs w:val="24"/>
          <w:lang w:eastAsia="hu-HU"/>
        </w:rPr>
        <w:t xml:space="preserve"> Music Budapest K.269), Bartók Béla: </w:t>
      </w:r>
      <w:proofErr w:type="spellStart"/>
      <w:r>
        <w:rPr>
          <w:rFonts w:ascii="Times New Roman" w:eastAsia="Times New Roman" w:hAnsi="Times New Roman" w:cs="Times New Roman"/>
          <w:color w:val="222222"/>
          <w:sz w:val="24"/>
          <w:szCs w:val="24"/>
          <w:lang w:eastAsia="hu-HU"/>
        </w:rPr>
        <w:t>Mikrokozmos</w:t>
      </w:r>
      <w:proofErr w:type="spellEnd"/>
      <w:r>
        <w:rPr>
          <w:rFonts w:ascii="Times New Roman" w:eastAsia="Times New Roman" w:hAnsi="Times New Roman" w:cs="Times New Roman"/>
          <w:color w:val="222222"/>
          <w:sz w:val="24"/>
          <w:szCs w:val="24"/>
          <w:lang w:eastAsia="hu-HU"/>
        </w:rPr>
        <w:t xml:space="preserve"> I. (</w:t>
      </w:r>
      <w:proofErr w:type="spellStart"/>
      <w:r>
        <w:rPr>
          <w:rFonts w:ascii="Times New Roman" w:eastAsia="Times New Roman" w:hAnsi="Times New Roman" w:cs="Times New Roman"/>
          <w:color w:val="222222"/>
          <w:sz w:val="24"/>
          <w:szCs w:val="24"/>
          <w:lang w:eastAsia="hu-HU"/>
        </w:rPr>
        <w:t>Editio</w:t>
      </w:r>
      <w:proofErr w:type="spellEnd"/>
      <w:r>
        <w:rPr>
          <w:rFonts w:ascii="Times New Roman" w:eastAsia="Times New Roman" w:hAnsi="Times New Roman" w:cs="Times New Roman"/>
          <w:color w:val="222222"/>
          <w:sz w:val="24"/>
          <w:szCs w:val="24"/>
          <w:lang w:eastAsia="hu-HU"/>
        </w:rPr>
        <w:t xml:space="preserve"> </w:t>
      </w:r>
      <w:proofErr w:type="spellStart"/>
      <w:r>
        <w:rPr>
          <w:rFonts w:ascii="Times New Roman" w:eastAsia="Times New Roman" w:hAnsi="Times New Roman" w:cs="Times New Roman"/>
          <w:color w:val="222222"/>
          <w:sz w:val="24"/>
          <w:szCs w:val="24"/>
          <w:lang w:eastAsia="hu-HU"/>
        </w:rPr>
        <w:t>Musica</w:t>
      </w:r>
      <w:proofErr w:type="spellEnd"/>
      <w:r>
        <w:rPr>
          <w:rFonts w:ascii="Times New Roman" w:eastAsia="Times New Roman" w:hAnsi="Times New Roman" w:cs="Times New Roman"/>
          <w:color w:val="222222"/>
          <w:sz w:val="24"/>
          <w:szCs w:val="24"/>
          <w:lang w:eastAsia="hu-HU"/>
        </w:rPr>
        <w:t xml:space="preserve"> Budapest Z.125), </w:t>
      </w:r>
      <w:proofErr w:type="spellStart"/>
      <w:r>
        <w:rPr>
          <w:rFonts w:ascii="Times New Roman" w:eastAsia="Times New Roman" w:hAnsi="Times New Roman" w:cs="Times New Roman"/>
          <w:color w:val="222222"/>
          <w:sz w:val="24"/>
          <w:szCs w:val="24"/>
          <w:lang w:eastAsia="hu-HU"/>
        </w:rPr>
        <w:t>Teöke</w:t>
      </w:r>
      <w:proofErr w:type="spellEnd"/>
      <w:r>
        <w:rPr>
          <w:rFonts w:ascii="Times New Roman" w:eastAsia="Times New Roman" w:hAnsi="Times New Roman" w:cs="Times New Roman"/>
          <w:color w:val="222222"/>
          <w:sz w:val="24"/>
          <w:szCs w:val="24"/>
          <w:lang w:eastAsia="hu-HU"/>
        </w:rPr>
        <w:t xml:space="preserve"> </w:t>
      </w:r>
      <w:proofErr w:type="spellStart"/>
      <w:r>
        <w:rPr>
          <w:rFonts w:ascii="Times New Roman" w:eastAsia="Times New Roman" w:hAnsi="Times New Roman" w:cs="Times New Roman"/>
          <w:color w:val="222222"/>
          <w:sz w:val="24"/>
          <w:szCs w:val="24"/>
          <w:lang w:eastAsia="hu-HU"/>
        </w:rPr>
        <w:t>Marianne</w:t>
      </w:r>
      <w:proofErr w:type="spellEnd"/>
      <w:r>
        <w:rPr>
          <w:rFonts w:ascii="Times New Roman" w:eastAsia="Times New Roman" w:hAnsi="Times New Roman" w:cs="Times New Roman"/>
          <w:color w:val="222222"/>
          <w:sz w:val="24"/>
          <w:szCs w:val="24"/>
          <w:lang w:eastAsia="hu-HU"/>
        </w:rPr>
        <w:t>: Válogatott etűdök zongorára I. (</w:t>
      </w:r>
      <w:proofErr w:type="spellStart"/>
      <w:r>
        <w:rPr>
          <w:rFonts w:ascii="Times New Roman" w:eastAsia="Times New Roman" w:hAnsi="Times New Roman" w:cs="Times New Roman"/>
          <w:color w:val="222222"/>
          <w:sz w:val="24"/>
          <w:szCs w:val="24"/>
          <w:lang w:eastAsia="hu-HU"/>
        </w:rPr>
        <w:t>Editio</w:t>
      </w:r>
      <w:proofErr w:type="spellEnd"/>
      <w:r>
        <w:rPr>
          <w:rFonts w:ascii="Times New Roman" w:eastAsia="Times New Roman" w:hAnsi="Times New Roman" w:cs="Times New Roman"/>
          <w:color w:val="222222"/>
          <w:sz w:val="24"/>
          <w:szCs w:val="24"/>
          <w:lang w:eastAsia="hu-HU"/>
        </w:rPr>
        <w:t xml:space="preserve"> </w:t>
      </w:r>
      <w:proofErr w:type="spellStart"/>
      <w:r>
        <w:rPr>
          <w:rFonts w:ascii="Times New Roman" w:eastAsia="Times New Roman" w:hAnsi="Times New Roman" w:cs="Times New Roman"/>
          <w:color w:val="222222"/>
          <w:sz w:val="24"/>
          <w:szCs w:val="24"/>
          <w:lang w:eastAsia="hu-HU"/>
        </w:rPr>
        <w:t>Musica</w:t>
      </w:r>
      <w:proofErr w:type="spellEnd"/>
      <w:r>
        <w:rPr>
          <w:rFonts w:ascii="Times New Roman" w:eastAsia="Times New Roman" w:hAnsi="Times New Roman" w:cs="Times New Roman"/>
          <w:color w:val="222222"/>
          <w:sz w:val="24"/>
          <w:szCs w:val="24"/>
          <w:lang w:eastAsia="hu-HU"/>
        </w:rPr>
        <w:t xml:space="preserve"> Budapest Z.12005)</w:t>
      </w:r>
    </w:p>
    <w:p>
      <w:pPr>
        <w:shd w:val="clear" w:color="auto" w:fill="FFFFFF"/>
        <w:spacing w:after="0" w:line="360" w:lineRule="auto"/>
        <w:jc w:val="both"/>
        <w:rPr>
          <w:rFonts w:ascii="Times New Roman" w:eastAsia="Times New Roman" w:hAnsi="Times New Roman" w:cs="Times New Roman"/>
          <w:color w:val="222222"/>
          <w:sz w:val="24"/>
          <w:szCs w:val="24"/>
          <w:lang w:eastAsia="hu-HU"/>
        </w:rPr>
      </w:pPr>
      <w:r>
        <w:rPr>
          <w:rFonts w:ascii="Times New Roman" w:eastAsia="Times New Roman" w:hAnsi="Times New Roman" w:cs="Times New Roman"/>
          <w:color w:val="222222"/>
          <w:sz w:val="24"/>
          <w:szCs w:val="24"/>
          <w:lang w:eastAsia="hu-HU"/>
        </w:rPr>
        <w:t> </w:t>
      </w:r>
    </w:p>
    <w:p>
      <w:pPr>
        <w:shd w:val="clear" w:color="auto" w:fill="FFFFFF"/>
        <w:spacing w:after="0" w:line="360" w:lineRule="auto"/>
        <w:jc w:val="both"/>
        <w:rPr>
          <w:rFonts w:ascii="Times New Roman" w:eastAsia="Times New Roman" w:hAnsi="Times New Roman" w:cs="Times New Roman"/>
          <w:color w:val="222222"/>
          <w:sz w:val="24"/>
          <w:szCs w:val="24"/>
          <w:lang w:eastAsia="hu-HU"/>
        </w:rPr>
      </w:pPr>
      <w:r>
        <w:rPr>
          <w:rFonts w:ascii="Times New Roman" w:eastAsia="Times New Roman" w:hAnsi="Times New Roman" w:cs="Times New Roman"/>
          <w:color w:val="222222"/>
          <w:sz w:val="24"/>
          <w:szCs w:val="24"/>
          <w:u w:val="single"/>
          <w:lang w:eastAsia="hu-HU"/>
        </w:rPr>
        <w:t>Alapfok második osztály</w:t>
      </w:r>
      <w:r>
        <w:rPr>
          <w:rFonts w:ascii="Times New Roman" w:eastAsia="Times New Roman" w:hAnsi="Times New Roman" w:cs="Times New Roman"/>
          <w:color w:val="222222"/>
          <w:sz w:val="24"/>
          <w:szCs w:val="24"/>
          <w:lang w:eastAsia="hu-HU"/>
        </w:rPr>
        <w:t>: az előző évben/években tanultak felidézése, ismétlése. A kottaolvasás gyakorlása, annak továbbfejlesztése, blattolás (lápról játék) egy szólamban. Az előforduló új ütemmutató értelmezése, az új ritmusképletek gyakorlása, tanulása (kis nyújtott és kis éles ritmusok, szinkópa és triola). A tanult művek zenei felépítése: periódus, kettő- és háromtagú forma - pl.: szonatina felépítése. A tonika es domináns jelentése, megértése és kivitelezése a tanult zeneművek kapcsán.</w:t>
      </w:r>
    </w:p>
    <w:p>
      <w:pPr>
        <w:shd w:val="clear" w:color="auto" w:fill="FFFFFF"/>
        <w:spacing w:after="0" w:line="360" w:lineRule="auto"/>
        <w:jc w:val="both"/>
        <w:rPr>
          <w:rFonts w:ascii="Times New Roman" w:eastAsia="Times New Roman" w:hAnsi="Times New Roman" w:cs="Times New Roman"/>
          <w:color w:val="222222"/>
          <w:sz w:val="24"/>
          <w:szCs w:val="24"/>
          <w:lang w:eastAsia="hu-HU"/>
        </w:rPr>
      </w:pPr>
      <w:r>
        <w:rPr>
          <w:rFonts w:ascii="Times New Roman" w:eastAsia="Times New Roman" w:hAnsi="Times New Roman" w:cs="Times New Roman"/>
          <w:color w:val="222222"/>
          <w:sz w:val="24"/>
          <w:szCs w:val="24"/>
          <w:lang w:eastAsia="hu-HU"/>
        </w:rPr>
        <w:t xml:space="preserve">Az eddig tanult technikai elemek továbbfejlesztése dúr és moll skálákon (billentésmódok gyakorlása: </w:t>
      </w:r>
      <w:proofErr w:type="spellStart"/>
      <w:r>
        <w:rPr>
          <w:rFonts w:ascii="Times New Roman" w:eastAsia="Times New Roman" w:hAnsi="Times New Roman" w:cs="Times New Roman"/>
          <w:color w:val="222222"/>
          <w:sz w:val="24"/>
          <w:szCs w:val="24"/>
          <w:lang w:eastAsia="hu-HU"/>
        </w:rPr>
        <w:t>legato</w:t>
      </w:r>
      <w:proofErr w:type="spellEnd"/>
      <w:r>
        <w:rPr>
          <w:rFonts w:ascii="Times New Roman" w:eastAsia="Times New Roman" w:hAnsi="Times New Roman" w:cs="Times New Roman"/>
          <w:color w:val="222222"/>
          <w:sz w:val="24"/>
          <w:szCs w:val="24"/>
          <w:lang w:eastAsia="hu-HU"/>
        </w:rPr>
        <w:t xml:space="preserve">, non </w:t>
      </w:r>
      <w:proofErr w:type="spellStart"/>
      <w:r>
        <w:rPr>
          <w:rFonts w:ascii="Times New Roman" w:eastAsia="Times New Roman" w:hAnsi="Times New Roman" w:cs="Times New Roman"/>
          <w:color w:val="222222"/>
          <w:sz w:val="24"/>
          <w:szCs w:val="24"/>
          <w:lang w:eastAsia="hu-HU"/>
        </w:rPr>
        <w:t>legato</w:t>
      </w:r>
      <w:proofErr w:type="spellEnd"/>
      <w:r>
        <w:rPr>
          <w:rFonts w:ascii="Times New Roman" w:eastAsia="Times New Roman" w:hAnsi="Times New Roman" w:cs="Times New Roman"/>
          <w:color w:val="222222"/>
          <w:sz w:val="24"/>
          <w:szCs w:val="24"/>
          <w:lang w:eastAsia="hu-HU"/>
        </w:rPr>
        <w:t xml:space="preserve">, </w:t>
      </w:r>
      <w:proofErr w:type="spellStart"/>
      <w:r>
        <w:rPr>
          <w:rFonts w:ascii="Times New Roman" w:eastAsia="Times New Roman" w:hAnsi="Times New Roman" w:cs="Times New Roman"/>
          <w:color w:val="222222"/>
          <w:sz w:val="24"/>
          <w:szCs w:val="24"/>
          <w:lang w:eastAsia="hu-HU"/>
        </w:rPr>
        <w:t>staccato</w:t>
      </w:r>
      <w:proofErr w:type="spellEnd"/>
      <w:r>
        <w:rPr>
          <w:rFonts w:ascii="Times New Roman" w:eastAsia="Times New Roman" w:hAnsi="Times New Roman" w:cs="Times New Roman"/>
          <w:color w:val="222222"/>
          <w:sz w:val="24"/>
          <w:szCs w:val="24"/>
          <w:lang w:eastAsia="hu-HU"/>
        </w:rPr>
        <w:t xml:space="preserve">, </w:t>
      </w:r>
      <w:proofErr w:type="spellStart"/>
      <w:r>
        <w:rPr>
          <w:rFonts w:ascii="Times New Roman" w:eastAsia="Times New Roman" w:hAnsi="Times New Roman" w:cs="Times New Roman"/>
          <w:color w:val="222222"/>
          <w:sz w:val="24"/>
          <w:szCs w:val="24"/>
          <w:lang w:eastAsia="hu-HU"/>
        </w:rPr>
        <w:t>tenuto</w:t>
      </w:r>
      <w:proofErr w:type="spellEnd"/>
      <w:r>
        <w:rPr>
          <w:rFonts w:ascii="Times New Roman" w:eastAsia="Times New Roman" w:hAnsi="Times New Roman" w:cs="Times New Roman"/>
          <w:color w:val="222222"/>
          <w:sz w:val="24"/>
          <w:szCs w:val="24"/>
          <w:lang w:eastAsia="hu-HU"/>
        </w:rPr>
        <w:t>), illetve az etűdökön és az adott zeneműveken keresztül. A kettősfogások és hármashangzatok gyakorlása. A két kéz függetlenítésének pontosítása: dinamikai árnyaltság kialakítása: dallam és kíséret kapcsán. A pedál használatának gyakorlása.</w:t>
      </w:r>
    </w:p>
    <w:p>
      <w:pPr>
        <w:shd w:val="clear" w:color="auto" w:fill="FFFFFF"/>
        <w:spacing w:after="0" w:line="360" w:lineRule="auto"/>
        <w:jc w:val="both"/>
        <w:rPr>
          <w:rFonts w:ascii="Times New Roman" w:eastAsia="Times New Roman" w:hAnsi="Times New Roman" w:cs="Times New Roman"/>
          <w:color w:val="222222"/>
          <w:sz w:val="24"/>
          <w:szCs w:val="24"/>
          <w:lang w:eastAsia="hu-HU"/>
        </w:rPr>
      </w:pPr>
      <w:r>
        <w:rPr>
          <w:rFonts w:ascii="Times New Roman" w:eastAsia="Times New Roman" w:hAnsi="Times New Roman" w:cs="Times New Roman"/>
          <w:color w:val="222222"/>
          <w:sz w:val="24"/>
          <w:szCs w:val="24"/>
          <w:lang w:eastAsia="hu-HU"/>
        </w:rPr>
        <w:t> </w:t>
      </w:r>
    </w:p>
    <w:p>
      <w:pPr>
        <w:shd w:val="clear" w:color="auto" w:fill="FFFFFF"/>
        <w:spacing w:after="0" w:line="360" w:lineRule="auto"/>
        <w:jc w:val="both"/>
        <w:rPr>
          <w:rFonts w:ascii="Times New Roman" w:eastAsia="Times New Roman" w:hAnsi="Times New Roman" w:cs="Times New Roman"/>
          <w:color w:val="222222"/>
          <w:sz w:val="24"/>
          <w:szCs w:val="24"/>
          <w:lang w:eastAsia="hu-HU"/>
        </w:rPr>
      </w:pPr>
      <w:r>
        <w:rPr>
          <w:rFonts w:ascii="Times New Roman" w:eastAsia="Times New Roman" w:hAnsi="Times New Roman" w:cs="Times New Roman"/>
          <w:color w:val="222222"/>
          <w:sz w:val="24"/>
          <w:szCs w:val="24"/>
          <w:lang w:eastAsia="hu-HU"/>
        </w:rPr>
        <w:t>Félévi és év végi beszámoló, három darab fejből, félévi vizsga: kettő darab és egy etűd, év végi vizsga: kettő darab és egy Bartók mű. Legyen különböző karakterű barokk, klasszikus és XX. századi mű.</w:t>
      </w:r>
    </w:p>
    <w:p>
      <w:pPr>
        <w:shd w:val="clear" w:color="auto" w:fill="FFFFFF"/>
        <w:spacing w:after="0" w:line="360" w:lineRule="auto"/>
        <w:jc w:val="both"/>
        <w:rPr>
          <w:rFonts w:ascii="Times New Roman" w:eastAsia="Times New Roman" w:hAnsi="Times New Roman" w:cs="Times New Roman"/>
          <w:color w:val="222222"/>
          <w:sz w:val="24"/>
          <w:szCs w:val="24"/>
          <w:lang w:eastAsia="hu-HU"/>
        </w:rPr>
      </w:pPr>
      <w:r>
        <w:rPr>
          <w:rFonts w:ascii="Times New Roman" w:eastAsia="Times New Roman" w:hAnsi="Times New Roman" w:cs="Times New Roman"/>
          <w:color w:val="222222"/>
          <w:sz w:val="24"/>
          <w:szCs w:val="24"/>
          <w:lang w:eastAsia="hu-HU"/>
        </w:rPr>
        <w:t> </w:t>
      </w:r>
    </w:p>
    <w:p>
      <w:pPr>
        <w:shd w:val="clear" w:color="auto" w:fill="FFFFFF"/>
        <w:spacing w:after="0" w:line="360" w:lineRule="auto"/>
        <w:jc w:val="both"/>
        <w:rPr>
          <w:rFonts w:ascii="Times New Roman" w:eastAsia="Times New Roman" w:hAnsi="Times New Roman" w:cs="Times New Roman"/>
          <w:color w:val="222222"/>
          <w:sz w:val="24"/>
          <w:szCs w:val="24"/>
          <w:lang w:eastAsia="hu-HU"/>
        </w:rPr>
      </w:pPr>
      <w:r>
        <w:rPr>
          <w:rFonts w:ascii="Times New Roman" w:eastAsia="Times New Roman" w:hAnsi="Times New Roman" w:cs="Times New Roman"/>
          <w:color w:val="222222"/>
          <w:sz w:val="24"/>
          <w:szCs w:val="24"/>
          <w:lang w:eastAsia="hu-HU"/>
        </w:rPr>
        <w:lastRenderedPageBreak/>
        <w:t>Tananyag: Zongoraiskola II. (</w:t>
      </w:r>
      <w:proofErr w:type="spellStart"/>
      <w:r>
        <w:rPr>
          <w:rFonts w:ascii="Times New Roman" w:eastAsia="Times New Roman" w:hAnsi="Times New Roman" w:cs="Times New Roman"/>
          <w:color w:val="222222"/>
          <w:sz w:val="24"/>
          <w:szCs w:val="24"/>
          <w:lang w:eastAsia="hu-HU"/>
        </w:rPr>
        <w:t>Editio</w:t>
      </w:r>
      <w:proofErr w:type="spellEnd"/>
      <w:r>
        <w:rPr>
          <w:rFonts w:ascii="Times New Roman" w:eastAsia="Times New Roman" w:hAnsi="Times New Roman" w:cs="Times New Roman"/>
          <w:color w:val="222222"/>
          <w:sz w:val="24"/>
          <w:szCs w:val="24"/>
          <w:lang w:eastAsia="hu-HU"/>
        </w:rPr>
        <w:t xml:space="preserve"> </w:t>
      </w:r>
      <w:proofErr w:type="spellStart"/>
      <w:r>
        <w:rPr>
          <w:rFonts w:ascii="Times New Roman" w:eastAsia="Times New Roman" w:hAnsi="Times New Roman" w:cs="Times New Roman"/>
          <w:color w:val="222222"/>
          <w:sz w:val="24"/>
          <w:szCs w:val="24"/>
          <w:lang w:eastAsia="hu-HU"/>
        </w:rPr>
        <w:t>Musica</w:t>
      </w:r>
      <w:proofErr w:type="spellEnd"/>
      <w:r>
        <w:rPr>
          <w:rFonts w:ascii="Times New Roman" w:eastAsia="Times New Roman" w:hAnsi="Times New Roman" w:cs="Times New Roman"/>
          <w:color w:val="222222"/>
          <w:sz w:val="24"/>
          <w:szCs w:val="24"/>
          <w:lang w:eastAsia="hu-HU"/>
        </w:rPr>
        <w:t xml:space="preserve"> Budapest Z.5242), Lakos Ágnes: Barátságos zongoraiskola 2. (</w:t>
      </w:r>
      <w:proofErr w:type="spellStart"/>
      <w:r>
        <w:rPr>
          <w:rFonts w:ascii="Times New Roman" w:eastAsia="Times New Roman" w:hAnsi="Times New Roman" w:cs="Times New Roman"/>
          <w:color w:val="222222"/>
          <w:sz w:val="24"/>
          <w:szCs w:val="24"/>
          <w:lang w:eastAsia="hu-HU"/>
        </w:rPr>
        <w:t>Könemann</w:t>
      </w:r>
      <w:proofErr w:type="spellEnd"/>
      <w:r>
        <w:rPr>
          <w:rFonts w:ascii="Times New Roman" w:eastAsia="Times New Roman" w:hAnsi="Times New Roman" w:cs="Times New Roman"/>
          <w:color w:val="222222"/>
          <w:sz w:val="24"/>
          <w:szCs w:val="24"/>
          <w:lang w:eastAsia="hu-HU"/>
        </w:rPr>
        <w:t xml:space="preserve"> Music Budapest K.270), Papp Lajos: Zongora ABC 2. (</w:t>
      </w:r>
      <w:proofErr w:type="spellStart"/>
      <w:r>
        <w:rPr>
          <w:rFonts w:ascii="Times New Roman" w:eastAsia="Times New Roman" w:hAnsi="Times New Roman" w:cs="Times New Roman"/>
          <w:color w:val="222222"/>
          <w:sz w:val="24"/>
          <w:szCs w:val="24"/>
          <w:lang w:eastAsia="hu-HU"/>
        </w:rPr>
        <w:t>Editio</w:t>
      </w:r>
      <w:proofErr w:type="spellEnd"/>
      <w:r>
        <w:rPr>
          <w:rFonts w:ascii="Times New Roman" w:eastAsia="Times New Roman" w:hAnsi="Times New Roman" w:cs="Times New Roman"/>
          <w:color w:val="222222"/>
          <w:sz w:val="24"/>
          <w:szCs w:val="24"/>
          <w:lang w:eastAsia="hu-HU"/>
        </w:rPr>
        <w:t xml:space="preserve"> </w:t>
      </w:r>
      <w:proofErr w:type="spellStart"/>
      <w:r>
        <w:rPr>
          <w:rFonts w:ascii="Times New Roman" w:eastAsia="Times New Roman" w:hAnsi="Times New Roman" w:cs="Times New Roman"/>
          <w:color w:val="222222"/>
          <w:sz w:val="24"/>
          <w:szCs w:val="24"/>
          <w:lang w:eastAsia="hu-HU"/>
        </w:rPr>
        <w:t>Musica</w:t>
      </w:r>
      <w:proofErr w:type="spellEnd"/>
      <w:r>
        <w:rPr>
          <w:rFonts w:ascii="Times New Roman" w:eastAsia="Times New Roman" w:hAnsi="Times New Roman" w:cs="Times New Roman"/>
          <w:color w:val="222222"/>
          <w:sz w:val="24"/>
          <w:szCs w:val="24"/>
          <w:lang w:eastAsia="hu-HU"/>
        </w:rPr>
        <w:t xml:space="preserve"> Budapest Z.14064), Bartók Béla: Mikrokozmosz I.-II. (</w:t>
      </w:r>
      <w:proofErr w:type="spellStart"/>
      <w:r>
        <w:rPr>
          <w:rFonts w:ascii="Times New Roman" w:eastAsia="Times New Roman" w:hAnsi="Times New Roman" w:cs="Times New Roman"/>
          <w:color w:val="222222"/>
          <w:sz w:val="24"/>
          <w:szCs w:val="24"/>
          <w:lang w:eastAsia="hu-HU"/>
        </w:rPr>
        <w:t>Editio</w:t>
      </w:r>
      <w:proofErr w:type="spellEnd"/>
      <w:r>
        <w:rPr>
          <w:rFonts w:ascii="Times New Roman" w:eastAsia="Times New Roman" w:hAnsi="Times New Roman" w:cs="Times New Roman"/>
          <w:color w:val="222222"/>
          <w:sz w:val="24"/>
          <w:szCs w:val="24"/>
          <w:lang w:eastAsia="hu-HU"/>
        </w:rPr>
        <w:t xml:space="preserve"> </w:t>
      </w:r>
      <w:proofErr w:type="spellStart"/>
      <w:r>
        <w:rPr>
          <w:rFonts w:ascii="Times New Roman" w:eastAsia="Times New Roman" w:hAnsi="Times New Roman" w:cs="Times New Roman"/>
          <w:color w:val="222222"/>
          <w:sz w:val="24"/>
          <w:szCs w:val="24"/>
          <w:lang w:eastAsia="hu-HU"/>
        </w:rPr>
        <w:t>Musica</w:t>
      </w:r>
      <w:proofErr w:type="spellEnd"/>
      <w:r>
        <w:rPr>
          <w:rFonts w:ascii="Times New Roman" w:eastAsia="Times New Roman" w:hAnsi="Times New Roman" w:cs="Times New Roman"/>
          <w:color w:val="222222"/>
          <w:sz w:val="24"/>
          <w:szCs w:val="24"/>
          <w:lang w:eastAsia="hu-HU"/>
        </w:rPr>
        <w:t xml:space="preserve"> Budapest Z.125, 126), Bartók Béla: Gyermekeknek I.-II. (</w:t>
      </w:r>
      <w:proofErr w:type="spellStart"/>
      <w:r>
        <w:rPr>
          <w:rFonts w:ascii="Times New Roman" w:eastAsia="Times New Roman" w:hAnsi="Times New Roman" w:cs="Times New Roman"/>
          <w:color w:val="222222"/>
          <w:sz w:val="24"/>
          <w:szCs w:val="24"/>
          <w:lang w:eastAsia="hu-HU"/>
        </w:rPr>
        <w:t>Editio</w:t>
      </w:r>
      <w:proofErr w:type="spellEnd"/>
      <w:r>
        <w:rPr>
          <w:rFonts w:ascii="Times New Roman" w:eastAsia="Times New Roman" w:hAnsi="Times New Roman" w:cs="Times New Roman"/>
          <w:color w:val="222222"/>
          <w:sz w:val="24"/>
          <w:szCs w:val="24"/>
          <w:lang w:eastAsia="hu-HU"/>
        </w:rPr>
        <w:t xml:space="preserve"> </w:t>
      </w:r>
      <w:proofErr w:type="spellStart"/>
      <w:r>
        <w:rPr>
          <w:rFonts w:ascii="Times New Roman" w:eastAsia="Times New Roman" w:hAnsi="Times New Roman" w:cs="Times New Roman"/>
          <w:color w:val="222222"/>
          <w:sz w:val="24"/>
          <w:szCs w:val="24"/>
          <w:lang w:eastAsia="hu-HU"/>
        </w:rPr>
        <w:t>Musica</w:t>
      </w:r>
      <w:proofErr w:type="spellEnd"/>
      <w:r>
        <w:rPr>
          <w:rFonts w:ascii="Times New Roman" w:eastAsia="Times New Roman" w:hAnsi="Times New Roman" w:cs="Times New Roman"/>
          <w:color w:val="222222"/>
          <w:sz w:val="24"/>
          <w:szCs w:val="24"/>
          <w:lang w:eastAsia="hu-HU"/>
        </w:rPr>
        <w:t xml:space="preserve"> Budapest Z.5790, 5791) </w:t>
      </w:r>
      <w:proofErr w:type="spellStart"/>
      <w:r>
        <w:rPr>
          <w:rFonts w:ascii="Times New Roman" w:eastAsia="Times New Roman" w:hAnsi="Times New Roman" w:cs="Times New Roman"/>
          <w:color w:val="222222"/>
          <w:sz w:val="24"/>
          <w:szCs w:val="24"/>
          <w:lang w:eastAsia="hu-HU"/>
        </w:rPr>
        <w:t>Teöke</w:t>
      </w:r>
      <w:proofErr w:type="spellEnd"/>
      <w:r>
        <w:rPr>
          <w:rFonts w:ascii="Times New Roman" w:eastAsia="Times New Roman" w:hAnsi="Times New Roman" w:cs="Times New Roman"/>
          <w:color w:val="222222"/>
          <w:sz w:val="24"/>
          <w:szCs w:val="24"/>
          <w:lang w:eastAsia="hu-HU"/>
        </w:rPr>
        <w:t xml:space="preserve"> </w:t>
      </w:r>
      <w:proofErr w:type="spellStart"/>
      <w:r>
        <w:rPr>
          <w:rFonts w:ascii="Times New Roman" w:eastAsia="Times New Roman" w:hAnsi="Times New Roman" w:cs="Times New Roman"/>
          <w:color w:val="222222"/>
          <w:sz w:val="24"/>
          <w:szCs w:val="24"/>
          <w:lang w:eastAsia="hu-HU"/>
        </w:rPr>
        <w:t>Marianne</w:t>
      </w:r>
      <w:proofErr w:type="spellEnd"/>
      <w:r>
        <w:rPr>
          <w:rFonts w:ascii="Times New Roman" w:eastAsia="Times New Roman" w:hAnsi="Times New Roman" w:cs="Times New Roman"/>
          <w:color w:val="222222"/>
          <w:sz w:val="24"/>
          <w:szCs w:val="24"/>
          <w:lang w:eastAsia="hu-HU"/>
        </w:rPr>
        <w:t>: Válogatott etűdök zongorára I.-II. (</w:t>
      </w:r>
      <w:proofErr w:type="spellStart"/>
      <w:r>
        <w:rPr>
          <w:rFonts w:ascii="Times New Roman" w:eastAsia="Times New Roman" w:hAnsi="Times New Roman" w:cs="Times New Roman"/>
          <w:color w:val="222222"/>
          <w:sz w:val="24"/>
          <w:szCs w:val="24"/>
          <w:lang w:eastAsia="hu-HU"/>
        </w:rPr>
        <w:t>Editio</w:t>
      </w:r>
      <w:proofErr w:type="spellEnd"/>
      <w:r>
        <w:rPr>
          <w:rFonts w:ascii="Times New Roman" w:eastAsia="Times New Roman" w:hAnsi="Times New Roman" w:cs="Times New Roman"/>
          <w:color w:val="222222"/>
          <w:sz w:val="24"/>
          <w:szCs w:val="24"/>
          <w:lang w:eastAsia="hu-HU"/>
        </w:rPr>
        <w:t xml:space="preserve"> </w:t>
      </w:r>
      <w:proofErr w:type="spellStart"/>
      <w:r>
        <w:rPr>
          <w:rFonts w:ascii="Times New Roman" w:eastAsia="Times New Roman" w:hAnsi="Times New Roman" w:cs="Times New Roman"/>
          <w:color w:val="222222"/>
          <w:sz w:val="24"/>
          <w:szCs w:val="24"/>
          <w:lang w:eastAsia="hu-HU"/>
        </w:rPr>
        <w:t>Musica</w:t>
      </w:r>
      <w:proofErr w:type="spellEnd"/>
      <w:r>
        <w:rPr>
          <w:rFonts w:ascii="Times New Roman" w:eastAsia="Times New Roman" w:hAnsi="Times New Roman" w:cs="Times New Roman"/>
          <w:color w:val="222222"/>
          <w:sz w:val="24"/>
          <w:szCs w:val="24"/>
          <w:lang w:eastAsia="hu-HU"/>
        </w:rPr>
        <w:t xml:space="preserve"> Budapest Z.12005,12006)</w:t>
      </w:r>
    </w:p>
    <w:p>
      <w:pPr>
        <w:shd w:val="clear" w:color="auto" w:fill="FFFFFF"/>
        <w:spacing w:after="0" w:line="360" w:lineRule="auto"/>
        <w:jc w:val="both"/>
        <w:rPr>
          <w:rFonts w:ascii="Times New Roman" w:eastAsia="Times New Roman" w:hAnsi="Times New Roman" w:cs="Times New Roman"/>
          <w:color w:val="222222"/>
          <w:sz w:val="24"/>
          <w:szCs w:val="24"/>
          <w:lang w:eastAsia="hu-HU"/>
        </w:rPr>
      </w:pPr>
      <w:r>
        <w:rPr>
          <w:rFonts w:ascii="Times New Roman" w:eastAsia="Times New Roman" w:hAnsi="Times New Roman" w:cs="Times New Roman"/>
          <w:color w:val="222222"/>
          <w:sz w:val="24"/>
          <w:szCs w:val="24"/>
          <w:lang w:eastAsia="hu-HU"/>
        </w:rPr>
        <w:t> </w:t>
      </w:r>
    </w:p>
    <w:p>
      <w:pPr>
        <w:shd w:val="clear" w:color="auto" w:fill="FFFFFF"/>
        <w:spacing w:after="0" w:line="360" w:lineRule="auto"/>
        <w:jc w:val="both"/>
        <w:rPr>
          <w:rFonts w:ascii="Times New Roman" w:eastAsia="Times New Roman" w:hAnsi="Times New Roman" w:cs="Times New Roman"/>
          <w:color w:val="222222"/>
          <w:sz w:val="24"/>
          <w:szCs w:val="24"/>
          <w:lang w:eastAsia="hu-HU"/>
        </w:rPr>
      </w:pPr>
      <w:r>
        <w:rPr>
          <w:rFonts w:ascii="Times New Roman" w:eastAsia="Times New Roman" w:hAnsi="Times New Roman" w:cs="Times New Roman"/>
          <w:color w:val="222222"/>
          <w:sz w:val="24"/>
          <w:szCs w:val="24"/>
          <w:u w:val="single"/>
          <w:lang w:eastAsia="hu-HU"/>
        </w:rPr>
        <w:t>Alapfok harmadik osztály</w:t>
      </w:r>
      <w:r>
        <w:rPr>
          <w:rFonts w:ascii="Times New Roman" w:eastAsia="Times New Roman" w:hAnsi="Times New Roman" w:cs="Times New Roman"/>
          <w:color w:val="222222"/>
          <w:sz w:val="24"/>
          <w:szCs w:val="24"/>
          <w:lang w:eastAsia="hu-HU"/>
        </w:rPr>
        <w:t xml:space="preserve">: az előző években tanultak ismétlése. A tanult zeneműveken keresztül a zenei funkciók felismerése, tanulása (tonika, </w:t>
      </w:r>
      <w:proofErr w:type="spellStart"/>
      <w:r>
        <w:rPr>
          <w:rFonts w:ascii="Times New Roman" w:eastAsia="Times New Roman" w:hAnsi="Times New Roman" w:cs="Times New Roman"/>
          <w:color w:val="222222"/>
          <w:sz w:val="24"/>
          <w:szCs w:val="24"/>
          <w:lang w:eastAsia="hu-HU"/>
        </w:rPr>
        <w:t>szubdomináns</w:t>
      </w:r>
      <w:proofErr w:type="spellEnd"/>
      <w:r>
        <w:rPr>
          <w:rFonts w:ascii="Times New Roman" w:eastAsia="Times New Roman" w:hAnsi="Times New Roman" w:cs="Times New Roman"/>
          <w:color w:val="222222"/>
          <w:sz w:val="24"/>
          <w:szCs w:val="24"/>
          <w:lang w:eastAsia="hu-HU"/>
        </w:rPr>
        <w:t>, domináns), a hangnemi változások figyelése. A szonatinaforma ismerete, a tanult művekben előforduló jelzések ismétlése, újak tanulása (zenei szakszavak és dinamikai jelek). A zenei memória továbbfejlesztése a fejből megtanulandó darabok kapcsán.</w:t>
      </w:r>
    </w:p>
    <w:p>
      <w:pPr>
        <w:shd w:val="clear" w:color="auto" w:fill="FFFFFF"/>
        <w:spacing w:after="0" w:line="360" w:lineRule="auto"/>
        <w:jc w:val="both"/>
        <w:rPr>
          <w:rFonts w:ascii="Times New Roman" w:eastAsia="Times New Roman" w:hAnsi="Times New Roman" w:cs="Times New Roman"/>
          <w:color w:val="222222"/>
          <w:sz w:val="24"/>
          <w:szCs w:val="24"/>
          <w:lang w:eastAsia="hu-HU"/>
        </w:rPr>
      </w:pPr>
      <w:r>
        <w:rPr>
          <w:rFonts w:ascii="Times New Roman" w:eastAsia="Times New Roman" w:hAnsi="Times New Roman" w:cs="Times New Roman"/>
          <w:color w:val="222222"/>
          <w:sz w:val="24"/>
          <w:szCs w:val="24"/>
          <w:lang w:eastAsia="hu-HU"/>
        </w:rPr>
        <w:t xml:space="preserve">A technikai elemek gyakorlása, a kézfüggetlenítés,  dallam-kíséret kapcsolat, </w:t>
      </w:r>
      <w:proofErr w:type="gramStart"/>
      <w:r>
        <w:rPr>
          <w:rFonts w:ascii="Times New Roman" w:eastAsia="Times New Roman" w:hAnsi="Times New Roman" w:cs="Times New Roman"/>
          <w:color w:val="222222"/>
          <w:sz w:val="24"/>
          <w:szCs w:val="24"/>
          <w:lang w:eastAsia="hu-HU"/>
        </w:rPr>
        <w:t>a</w:t>
      </w:r>
      <w:proofErr w:type="gramEnd"/>
      <w:r>
        <w:rPr>
          <w:rFonts w:ascii="Times New Roman" w:eastAsia="Times New Roman" w:hAnsi="Times New Roman" w:cs="Times New Roman"/>
          <w:color w:val="222222"/>
          <w:sz w:val="24"/>
          <w:szCs w:val="24"/>
          <w:lang w:eastAsia="hu-HU"/>
        </w:rPr>
        <w:t xml:space="preserve"> Alberti- és keringő basszus előkészítése. A pedálhasználat megszokása és gyakorlása illetve a dinamika alkalmazása. Fontos a pontos kottaolvasás, a ritmikusság és a tempótartás.</w:t>
      </w:r>
    </w:p>
    <w:p>
      <w:pPr>
        <w:shd w:val="clear" w:color="auto" w:fill="FFFFFF"/>
        <w:spacing w:after="0" w:line="360" w:lineRule="auto"/>
        <w:jc w:val="both"/>
        <w:rPr>
          <w:rFonts w:ascii="Times New Roman" w:eastAsia="Times New Roman" w:hAnsi="Times New Roman" w:cs="Times New Roman"/>
          <w:color w:val="222222"/>
          <w:sz w:val="24"/>
          <w:szCs w:val="24"/>
          <w:lang w:eastAsia="hu-HU"/>
        </w:rPr>
      </w:pPr>
      <w:r>
        <w:rPr>
          <w:rFonts w:ascii="Times New Roman" w:eastAsia="Times New Roman" w:hAnsi="Times New Roman" w:cs="Times New Roman"/>
          <w:color w:val="222222"/>
          <w:sz w:val="24"/>
          <w:szCs w:val="24"/>
          <w:lang w:eastAsia="hu-HU"/>
        </w:rPr>
        <w:t> </w:t>
      </w:r>
    </w:p>
    <w:p>
      <w:pPr>
        <w:shd w:val="clear" w:color="auto" w:fill="FFFFFF"/>
        <w:spacing w:after="0" w:line="360" w:lineRule="auto"/>
        <w:jc w:val="both"/>
        <w:rPr>
          <w:rFonts w:ascii="Times New Roman" w:eastAsia="Times New Roman" w:hAnsi="Times New Roman" w:cs="Times New Roman"/>
          <w:color w:val="222222"/>
          <w:sz w:val="24"/>
          <w:szCs w:val="24"/>
          <w:lang w:eastAsia="hu-HU"/>
        </w:rPr>
      </w:pPr>
      <w:r>
        <w:rPr>
          <w:rFonts w:ascii="Times New Roman" w:eastAsia="Times New Roman" w:hAnsi="Times New Roman" w:cs="Times New Roman"/>
          <w:color w:val="222222"/>
          <w:sz w:val="24"/>
          <w:szCs w:val="24"/>
          <w:lang w:eastAsia="hu-HU"/>
        </w:rPr>
        <w:t>Félévi és év végi beszámoló, három darab fejből, félévi vizsga: kettő darab és egy etűd, év végi vizsga: kettő darab és egy Bartók mű. Legyen különböző karakterű: barokk, klasszikus és XX. századi mű.</w:t>
      </w:r>
    </w:p>
    <w:p>
      <w:pPr>
        <w:shd w:val="clear" w:color="auto" w:fill="FFFFFF"/>
        <w:spacing w:after="0" w:line="360" w:lineRule="auto"/>
        <w:jc w:val="both"/>
        <w:rPr>
          <w:rFonts w:ascii="Times New Roman" w:eastAsia="Times New Roman" w:hAnsi="Times New Roman" w:cs="Times New Roman"/>
          <w:color w:val="222222"/>
          <w:sz w:val="24"/>
          <w:szCs w:val="24"/>
          <w:lang w:eastAsia="hu-HU"/>
        </w:rPr>
      </w:pPr>
      <w:r>
        <w:rPr>
          <w:rFonts w:ascii="Times New Roman" w:eastAsia="Times New Roman" w:hAnsi="Times New Roman" w:cs="Times New Roman"/>
          <w:color w:val="222222"/>
          <w:sz w:val="24"/>
          <w:szCs w:val="24"/>
          <w:lang w:eastAsia="hu-HU"/>
        </w:rPr>
        <w:t> </w:t>
      </w:r>
    </w:p>
    <w:p>
      <w:pPr>
        <w:shd w:val="clear" w:color="auto" w:fill="FFFFFF"/>
        <w:spacing w:after="0" w:line="360" w:lineRule="auto"/>
        <w:jc w:val="both"/>
        <w:rPr>
          <w:rFonts w:ascii="Times New Roman" w:eastAsia="Times New Roman" w:hAnsi="Times New Roman" w:cs="Times New Roman"/>
          <w:color w:val="222222"/>
          <w:sz w:val="24"/>
          <w:szCs w:val="24"/>
          <w:lang w:eastAsia="hu-HU"/>
        </w:rPr>
      </w:pPr>
      <w:r>
        <w:rPr>
          <w:rFonts w:ascii="Times New Roman" w:eastAsia="Times New Roman" w:hAnsi="Times New Roman" w:cs="Times New Roman"/>
          <w:color w:val="222222"/>
          <w:sz w:val="24"/>
          <w:szCs w:val="24"/>
          <w:lang w:eastAsia="hu-HU"/>
        </w:rPr>
        <w:t>Tananyag: A szonatina mesterei I. (</w:t>
      </w:r>
      <w:proofErr w:type="spellStart"/>
      <w:r>
        <w:rPr>
          <w:rFonts w:ascii="Times New Roman" w:eastAsia="Times New Roman" w:hAnsi="Times New Roman" w:cs="Times New Roman"/>
          <w:color w:val="222222"/>
          <w:sz w:val="24"/>
          <w:szCs w:val="24"/>
          <w:lang w:eastAsia="hu-HU"/>
        </w:rPr>
        <w:t>Editio</w:t>
      </w:r>
      <w:proofErr w:type="spellEnd"/>
      <w:r>
        <w:rPr>
          <w:rFonts w:ascii="Times New Roman" w:eastAsia="Times New Roman" w:hAnsi="Times New Roman" w:cs="Times New Roman"/>
          <w:color w:val="222222"/>
          <w:sz w:val="24"/>
          <w:szCs w:val="24"/>
          <w:lang w:eastAsia="hu-HU"/>
        </w:rPr>
        <w:t xml:space="preserve"> </w:t>
      </w:r>
      <w:proofErr w:type="spellStart"/>
      <w:r>
        <w:rPr>
          <w:rFonts w:ascii="Times New Roman" w:eastAsia="Times New Roman" w:hAnsi="Times New Roman" w:cs="Times New Roman"/>
          <w:color w:val="222222"/>
          <w:sz w:val="24"/>
          <w:szCs w:val="24"/>
          <w:lang w:eastAsia="hu-HU"/>
        </w:rPr>
        <w:t>Musica</w:t>
      </w:r>
      <w:proofErr w:type="spellEnd"/>
      <w:r>
        <w:rPr>
          <w:rFonts w:ascii="Times New Roman" w:eastAsia="Times New Roman" w:hAnsi="Times New Roman" w:cs="Times New Roman"/>
          <w:color w:val="222222"/>
          <w:sz w:val="24"/>
          <w:szCs w:val="24"/>
          <w:lang w:eastAsia="hu-HU"/>
        </w:rPr>
        <w:t xml:space="preserve"> Budapest Z.14412), Schumann: </w:t>
      </w:r>
      <w:proofErr w:type="spellStart"/>
      <w:r>
        <w:rPr>
          <w:rFonts w:ascii="Times New Roman" w:eastAsia="Times New Roman" w:hAnsi="Times New Roman" w:cs="Times New Roman"/>
          <w:color w:val="222222"/>
          <w:sz w:val="24"/>
          <w:szCs w:val="24"/>
          <w:lang w:eastAsia="hu-HU"/>
        </w:rPr>
        <w:t>Jugend</w:t>
      </w:r>
      <w:proofErr w:type="spellEnd"/>
      <w:r>
        <w:rPr>
          <w:rFonts w:ascii="Times New Roman" w:eastAsia="Times New Roman" w:hAnsi="Times New Roman" w:cs="Times New Roman"/>
          <w:color w:val="222222"/>
          <w:sz w:val="24"/>
          <w:szCs w:val="24"/>
          <w:lang w:eastAsia="hu-HU"/>
        </w:rPr>
        <w:t xml:space="preserve"> album op.68. (</w:t>
      </w:r>
      <w:proofErr w:type="spellStart"/>
      <w:r>
        <w:rPr>
          <w:rFonts w:ascii="Times New Roman" w:eastAsia="Times New Roman" w:hAnsi="Times New Roman" w:cs="Times New Roman"/>
          <w:color w:val="222222"/>
          <w:sz w:val="24"/>
          <w:szCs w:val="24"/>
          <w:lang w:eastAsia="hu-HU"/>
        </w:rPr>
        <w:t>Editio</w:t>
      </w:r>
      <w:proofErr w:type="spellEnd"/>
      <w:r>
        <w:rPr>
          <w:rFonts w:ascii="Times New Roman" w:eastAsia="Times New Roman" w:hAnsi="Times New Roman" w:cs="Times New Roman"/>
          <w:color w:val="222222"/>
          <w:sz w:val="24"/>
          <w:szCs w:val="24"/>
          <w:lang w:eastAsia="hu-HU"/>
        </w:rPr>
        <w:t xml:space="preserve"> </w:t>
      </w:r>
      <w:proofErr w:type="spellStart"/>
      <w:r>
        <w:rPr>
          <w:rFonts w:ascii="Times New Roman" w:eastAsia="Times New Roman" w:hAnsi="Times New Roman" w:cs="Times New Roman"/>
          <w:color w:val="222222"/>
          <w:sz w:val="24"/>
          <w:szCs w:val="24"/>
          <w:lang w:eastAsia="hu-HU"/>
        </w:rPr>
        <w:t>Musica</w:t>
      </w:r>
      <w:proofErr w:type="spellEnd"/>
      <w:r>
        <w:rPr>
          <w:rFonts w:ascii="Times New Roman" w:eastAsia="Times New Roman" w:hAnsi="Times New Roman" w:cs="Times New Roman"/>
          <w:color w:val="222222"/>
          <w:sz w:val="24"/>
          <w:szCs w:val="24"/>
          <w:lang w:eastAsia="hu-HU"/>
        </w:rPr>
        <w:t xml:space="preserve"> Budapest Z.2345), Lakos Ágnes: Barátságos zongoraiskola 3. (</w:t>
      </w:r>
      <w:proofErr w:type="spellStart"/>
      <w:r>
        <w:rPr>
          <w:rFonts w:ascii="Times New Roman" w:eastAsia="Times New Roman" w:hAnsi="Times New Roman" w:cs="Times New Roman"/>
          <w:color w:val="222222"/>
          <w:sz w:val="24"/>
          <w:szCs w:val="24"/>
          <w:lang w:eastAsia="hu-HU"/>
        </w:rPr>
        <w:t>Köhnemann</w:t>
      </w:r>
      <w:proofErr w:type="spellEnd"/>
      <w:r>
        <w:rPr>
          <w:rFonts w:ascii="Times New Roman" w:eastAsia="Times New Roman" w:hAnsi="Times New Roman" w:cs="Times New Roman"/>
          <w:color w:val="222222"/>
          <w:sz w:val="24"/>
          <w:szCs w:val="24"/>
          <w:lang w:eastAsia="hu-HU"/>
        </w:rPr>
        <w:t xml:space="preserve"> </w:t>
      </w:r>
      <w:proofErr w:type="spellStart"/>
      <w:r>
        <w:rPr>
          <w:rFonts w:ascii="Times New Roman" w:eastAsia="Times New Roman" w:hAnsi="Times New Roman" w:cs="Times New Roman"/>
          <w:color w:val="222222"/>
          <w:sz w:val="24"/>
          <w:szCs w:val="24"/>
          <w:lang w:eastAsia="hu-HU"/>
        </w:rPr>
        <w:t>Musica</w:t>
      </w:r>
      <w:proofErr w:type="spellEnd"/>
      <w:r>
        <w:rPr>
          <w:rFonts w:ascii="Times New Roman" w:eastAsia="Times New Roman" w:hAnsi="Times New Roman" w:cs="Times New Roman"/>
          <w:color w:val="222222"/>
          <w:sz w:val="24"/>
          <w:szCs w:val="24"/>
          <w:lang w:eastAsia="hu-HU"/>
        </w:rPr>
        <w:t xml:space="preserve"> Budapest K.271) Bartók Béla: Mikrokozmosz II.-III. (</w:t>
      </w:r>
      <w:proofErr w:type="spellStart"/>
      <w:r>
        <w:rPr>
          <w:rFonts w:ascii="Times New Roman" w:eastAsia="Times New Roman" w:hAnsi="Times New Roman" w:cs="Times New Roman"/>
          <w:color w:val="222222"/>
          <w:sz w:val="24"/>
          <w:szCs w:val="24"/>
          <w:lang w:eastAsia="hu-HU"/>
        </w:rPr>
        <w:t>Editio</w:t>
      </w:r>
      <w:proofErr w:type="spellEnd"/>
      <w:r>
        <w:rPr>
          <w:rFonts w:ascii="Times New Roman" w:eastAsia="Times New Roman" w:hAnsi="Times New Roman" w:cs="Times New Roman"/>
          <w:color w:val="222222"/>
          <w:sz w:val="24"/>
          <w:szCs w:val="24"/>
          <w:lang w:eastAsia="hu-HU"/>
        </w:rPr>
        <w:t xml:space="preserve"> </w:t>
      </w:r>
      <w:proofErr w:type="spellStart"/>
      <w:r>
        <w:rPr>
          <w:rFonts w:ascii="Times New Roman" w:eastAsia="Times New Roman" w:hAnsi="Times New Roman" w:cs="Times New Roman"/>
          <w:color w:val="222222"/>
          <w:sz w:val="24"/>
          <w:szCs w:val="24"/>
          <w:lang w:eastAsia="hu-HU"/>
        </w:rPr>
        <w:t>Musica</w:t>
      </w:r>
      <w:proofErr w:type="spellEnd"/>
      <w:r>
        <w:rPr>
          <w:rFonts w:ascii="Times New Roman" w:eastAsia="Times New Roman" w:hAnsi="Times New Roman" w:cs="Times New Roman"/>
          <w:color w:val="222222"/>
          <w:sz w:val="24"/>
          <w:szCs w:val="24"/>
          <w:lang w:eastAsia="hu-HU"/>
        </w:rPr>
        <w:t xml:space="preserve"> </w:t>
      </w:r>
      <w:proofErr w:type="spellStart"/>
      <w:r>
        <w:rPr>
          <w:rFonts w:ascii="Times New Roman" w:eastAsia="Times New Roman" w:hAnsi="Times New Roman" w:cs="Times New Roman"/>
          <w:color w:val="222222"/>
          <w:sz w:val="24"/>
          <w:szCs w:val="24"/>
          <w:lang w:eastAsia="hu-HU"/>
        </w:rPr>
        <w:t>Budapet</w:t>
      </w:r>
      <w:proofErr w:type="spellEnd"/>
      <w:r>
        <w:rPr>
          <w:rFonts w:ascii="Times New Roman" w:eastAsia="Times New Roman" w:hAnsi="Times New Roman" w:cs="Times New Roman"/>
          <w:color w:val="222222"/>
          <w:sz w:val="24"/>
          <w:szCs w:val="24"/>
          <w:lang w:eastAsia="hu-HU"/>
        </w:rPr>
        <w:t xml:space="preserve"> Z.126, 127), Bartók Béla: Gyermekeknek I, II, III, (</w:t>
      </w:r>
      <w:proofErr w:type="spellStart"/>
      <w:r>
        <w:rPr>
          <w:rFonts w:ascii="Times New Roman" w:eastAsia="Times New Roman" w:hAnsi="Times New Roman" w:cs="Times New Roman"/>
          <w:color w:val="222222"/>
          <w:sz w:val="24"/>
          <w:szCs w:val="24"/>
          <w:lang w:eastAsia="hu-HU"/>
        </w:rPr>
        <w:t>Editio</w:t>
      </w:r>
      <w:proofErr w:type="spellEnd"/>
      <w:r>
        <w:rPr>
          <w:rFonts w:ascii="Times New Roman" w:eastAsia="Times New Roman" w:hAnsi="Times New Roman" w:cs="Times New Roman"/>
          <w:color w:val="222222"/>
          <w:sz w:val="24"/>
          <w:szCs w:val="24"/>
          <w:lang w:eastAsia="hu-HU"/>
        </w:rPr>
        <w:t xml:space="preserve"> </w:t>
      </w:r>
      <w:proofErr w:type="spellStart"/>
      <w:r>
        <w:rPr>
          <w:rFonts w:ascii="Times New Roman" w:eastAsia="Times New Roman" w:hAnsi="Times New Roman" w:cs="Times New Roman"/>
          <w:color w:val="222222"/>
          <w:sz w:val="24"/>
          <w:szCs w:val="24"/>
          <w:lang w:eastAsia="hu-HU"/>
        </w:rPr>
        <w:t>Musica</w:t>
      </w:r>
      <w:proofErr w:type="spellEnd"/>
      <w:r>
        <w:rPr>
          <w:rFonts w:ascii="Times New Roman" w:eastAsia="Times New Roman" w:hAnsi="Times New Roman" w:cs="Times New Roman"/>
          <w:color w:val="222222"/>
          <w:sz w:val="24"/>
          <w:szCs w:val="24"/>
          <w:lang w:eastAsia="hu-HU"/>
        </w:rPr>
        <w:t xml:space="preserve"> Budapest Z.5790, 5791, 5792), </w:t>
      </w:r>
      <w:proofErr w:type="spellStart"/>
      <w:r>
        <w:rPr>
          <w:rFonts w:ascii="Times New Roman" w:eastAsia="Times New Roman" w:hAnsi="Times New Roman" w:cs="Times New Roman"/>
          <w:color w:val="222222"/>
          <w:sz w:val="24"/>
          <w:szCs w:val="24"/>
          <w:lang w:eastAsia="hu-HU"/>
        </w:rPr>
        <w:t>Czerny</w:t>
      </w:r>
      <w:proofErr w:type="spellEnd"/>
      <w:r>
        <w:rPr>
          <w:rFonts w:ascii="Times New Roman" w:eastAsia="Times New Roman" w:hAnsi="Times New Roman" w:cs="Times New Roman"/>
          <w:color w:val="222222"/>
          <w:sz w:val="24"/>
          <w:szCs w:val="24"/>
          <w:lang w:eastAsia="hu-HU"/>
        </w:rPr>
        <w:t>: Könnyű technikai gyakorlatok I. (</w:t>
      </w:r>
      <w:proofErr w:type="spellStart"/>
      <w:r>
        <w:rPr>
          <w:rFonts w:ascii="Times New Roman" w:eastAsia="Times New Roman" w:hAnsi="Times New Roman" w:cs="Times New Roman"/>
          <w:color w:val="222222"/>
          <w:sz w:val="24"/>
          <w:szCs w:val="24"/>
          <w:lang w:eastAsia="hu-HU"/>
        </w:rPr>
        <w:t>Editio</w:t>
      </w:r>
      <w:proofErr w:type="spellEnd"/>
      <w:r>
        <w:rPr>
          <w:rFonts w:ascii="Times New Roman" w:eastAsia="Times New Roman" w:hAnsi="Times New Roman" w:cs="Times New Roman"/>
          <w:color w:val="222222"/>
          <w:sz w:val="24"/>
          <w:szCs w:val="24"/>
          <w:lang w:eastAsia="hu-HU"/>
        </w:rPr>
        <w:t xml:space="preserve"> </w:t>
      </w:r>
      <w:proofErr w:type="spellStart"/>
      <w:r>
        <w:rPr>
          <w:rFonts w:ascii="Times New Roman" w:eastAsia="Times New Roman" w:hAnsi="Times New Roman" w:cs="Times New Roman"/>
          <w:color w:val="222222"/>
          <w:sz w:val="24"/>
          <w:szCs w:val="24"/>
          <w:lang w:eastAsia="hu-HU"/>
        </w:rPr>
        <w:t>Musica</w:t>
      </w:r>
      <w:proofErr w:type="spellEnd"/>
      <w:r>
        <w:rPr>
          <w:rFonts w:ascii="Times New Roman" w:eastAsia="Times New Roman" w:hAnsi="Times New Roman" w:cs="Times New Roman"/>
          <w:color w:val="222222"/>
          <w:sz w:val="24"/>
          <w:szCs w:val="24"/>
          <w:lang w:eastAsia="hu-HU"/>
        </w:rPr>
        <w:t xml:space="preserve"> Budapest Z.2398)</w:t>
      </w:r>
    </w:p>
    <w:p>
      <w:pPr>
        <w:shd w:val="clear" w:color="auto" w:fill="FFFFFF"/>
        <w:spacing w:after="0" w:line="360" w:lineRule="auto"/>
        <w:jc w:val="both"/>
        <w:rPr>
          <w:rFonts w:ascii="Times New Roman" w:eastAsia="Times New Roman" w:hAnsi="Times New Roman" w:cs="Times New Roman"/>
          <w:color w:val="222222"/>
          <w:sz w:val="24"/>
          <w:szCs w:val="24"/>
          <w:lang w:eastAsia="hu-HU"/>
        </w:rPr>
      </w:pPr>
      <w:r>
        <w:rPr>
          <w:rFonts w:ascii="Times New Roman" w:eastAsia="Times New Roman" w:hAnsi="Times New Roman" w:cs="Times New Roman"/>
          <w:color w:val="222222"/>
          <w:sz w:val="24"/>
          <w:szCs w:val="24"/>
          <w:lang w:eastAsia="hu-HU"/>
        </w:rPr>
        <w:t> </w:t>
      </w:r>
    </w:p>
    <w:p>
      <w:pPr>
        <w:spacing w:after="0" w:line="36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Minimális követelmény:</w:t>
      </w:r>
    </w:p>
    <w:p>
      <w:pPr>
        <w:spacing w:after="0" w:line="360" w:lineRule="auto"/>
        <w:rPr>
          <w:rFonts w:ascii="Times New Roman" w:hAnsi="Times New Roman" w:cs="Times New Roman"/>
          <w:sz w:val="24"/>
          <w:szCs w:val="24"/>
        </w:rPr>
      </w:pPr>
      <w:r>
        <w:rPr>
          <w:rFonts w:ascii="Times New Roman" w:hAnsi="Times New Roman" w:cs="Times New Roman"/>
          <w:sz w:val="24"/>
          <w:szCs w:val="24"/>
        </w:rPr>
        <w:t>Az alapfokú művészetoktatás követelményei és tantervi programja alapján az alábbi minimális követelményhez szeretném igazítani diákjaim felé tett elvárásaimat.</w:t>
      </w:r>
    </w:p>
    <w:p>
      <w:pPr>
        <w:spacing w:after="0" w:line="360" w:lineRule="auto"/>
        <w:rPr>
          <w:rFonts w:ascii="Times New Roman" w:hAnsi="Times New Roman" w:cs="Times New Roman"/>
          <w:sz w:val="24"/>
          <w:szCs w:val="24"/>
        </w:rPr>
      </w:pPr>
      <w:r>
        <w:rPr>
          <w:rFonts w:ascii="Times New Roman" w:hAnsi="Times New Roman" w:cs="Times New Roman"/>
          <w:b/>
          <w:bCs/>
          <w:sz w:val="24"/>
          <w:szCs w:val="24"/>
        </w:rPr>
        <w:t>Hangszeres előképző első és második évfolyamon:</w:t>
      </w:r>
      <w:r>
        <w:rPr>
          <w:rFonts w:ascii="Times New Roman" w:hAnsi="Times New Roman" w:cs="Times New Roman"/>
          <w:sz w:val="24"/>
          <w:szCs w:val="24"/>
        </w:rPr>
        <w:t xml:space="preserve"> az alapozásra törekvés, a helyes testtartás, ülés, billentésmódok kialakítása, a folyamatos és biztos kottaolvasás elsajátítása, a hangszer alapvető részeinek ismerete, tájékozódás a klaviatúrán, az alapvető ritmusképek ismerete – ezek az elsődleges célok. Félévi és év végi beszámolók alkalmával az egyéni tudásszinthez mérten 1-2 rövid dallam megszólaltatására törekszünk.</w:t>
      </w:r>
    </w:p>
    <w:p>
      <w:pPr>
        <w:spacing w:after="0" w:line="360" w:lineRule="auto"/>
        <w:rPr>
          <w:rFonts w:ascii="Times New Roman" w:hAnsi="Times New Roman" w:cs="Times New Roman"/>
          <w:sz w:val="24"/>
          <w:szCs w:val="24"/>
        </w:rPr>
      </w:pPr>
    </w:p>
    <w:p>
      <w:pPr>
        <w:spacing w:after="0" w:line="360" w:lineRule="auto"/>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Alapfok „A” tagozat:</w:t>
      </w:r>
    </w:p>
    <w:p>
      <w:pPr>
        <w:widowControl w:val="0"/>
        <w:numPr>
          <w:ilvl w:val="0"/>
          <w:numId w:val="32"/>
        </w:numPr>
        <w:suppressAutoHyphens/>
        <w:spacing w:after="0" w:line="360" w:lineRule="auto"/>
        <w:rPr>
          <w:rFonts w:ascii="Times New Roman" w:hAnsi="Times New Roman" w:cs="Times New Roman"/>
          <w:sz w:val="24"/>
          <w:szCs w:val="24"/>
        </w:rPr>
      </w:pPr>
      <w:r>
        <w:rPr>
          <w:rFonts w:ascii="Times New Roman" w:hAnsi="Times New Roman" w:cs="Times New Roman"/>
          <w:b/>
          <w:bCs/>
          <w:sz w:val="24"/>
          <w:szCs w:val="24"/>
        </w:rPr>
        <w:t xml:space="preserve">évfolyamon: </w:t>
      </w:r>
      <w:r>
        <w:rPr>
          <w:rFonts w:ascii="Times New Roman" w:hAnsi="Times New Roman" w:cs="Times New Roman"/>
          <w:sz w:val="24"/>
          <w:szCs w:val="24"/>
        </w:rPr>
        <w:t xml:space="preserve">egyszerű népdalfeldolgozások, könnyű régi táncok megszólaltatása, valamint az egyszerű polifon játék megalapozása a cél. Emellett skálákat tanulunk egy oktávon </w:t>
      </w:r>
      <w:proofErr w:type="spellStart"/>
      <w:r>
        <w:rPr>
          <w:rFonts w:ascii="Times New Roman" w:hAnsi="Times New Roman" w:cs="Times New Roman"/>
          <w:sz w:val="24"/>
          <w:szCs w:val="24"/>
        </w:rPr>
        <w:t>legato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staccato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tenuto</w:t>
      </w:r>
      <w:proofErr w:type="spellEnd"/>
      <w:r>
        <w:rPr>
          <w:rFonts w:ascii="Times New Roman" w:hAnsi="Times New Roman" w:cs="Times New Roman"/>
          <w:sz w:val="24"/>
          <w:szCs w:val="24"/>
        </w:rPr>
        <w:t xml:space="preserve"> billentéssel.</w:t>
      </w:r>
    </w:p>
    <w:p>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Félévi beszámoló: 3 mű (ebből 1 </w:t>
      </w:r>
      <w:proofErr w:type="spellStart"/>
      <w:r>
        <w:rPr>
          <w:rFonts w:ascii="Times New Roman" w:hAnsi="Times New Roman" w:cs="Times New Roman"/>
          <w:sz w:val="24"/>
          <w:szCs w:val="24"/>
        </w:rPr>
        <w:t>etüd</w:t>
      </w:r>
      <w:proofErr w:type="spellEnd"/>
      <w:r>
        <w:rPr>
          <w:rFonts w:ascii="Times New Roman" w:hAnsi="Times New Roman" w:cs="Times New Roman"/>
          <w:sz w:val="24"/>
          <w:szCs w:val="24"/>
        </w:rPr>
        <w:t>)</w:t>
      </w:r>
    </w:p>
    <w:p>
      <w:pPr>
        <w:spacing w:after="0" w:line="360" w:lineRule="auto"/>
        <w:rPr>
          <w:rFonts w:ascii="Times New Roman" w:hAnsi="Times New Roman" w:cs="Times New Roman"/>
          <w:sz w:val="24"/>
          <w:szCs w:val="24"/>
        </w:rPr>
      </w:pPr>
      <w:r>
        <w:rPr>
          <w:rFonts w:ascii="Times New Roman" w:hAnsi="Times New Roman" w:cs="Times New Roman"/>
          <w:sz w:val="24"/>
          <w:szCs w:val="24"/>
        </w:rPr>
        <w:t>Év végi vizsga: 3 mű különböző stílusban</w:t>
      </w:r>
    </w:p>
    <w:p>
      <w:pPr>
        <w:spacing w:after="0" w:line="360" w:lineRule="auto"/>
        <w:rPr>
          <w:rFonts w:ascii="Times New Roman" w:hAnsi="Times New Roman" w:cs="Times New Roman"/>
          <w:sz w:val="24"/>
          <w:szCs w:val="24"/>
        </w:rPr>
      </w:pPr>
    </w:p>
    <w:p>
      <w:pPr>
        <w:widowControl w:val="0"/>
        <w:numPr>
          <w:ilvl w:val="0"/>
          <w:numId w:val="32"/>
        </w:numPr>
        <w:suppressAutoHyphens/>
        <w:spacing w:after="0" w:line="360" w:lineRule="auto"/>
        <w:rPr>
          <w:rFonts w:ascii="Times New Roman" w:hAnsi="Times New Roman" w:cs="Times New Roman"/>
          <w:sz w:val="24"/>
          <w:szCs w:val="24"/>
        </w:rPr>
      </w:pPr>
      <w:r>
        <w:rPr>
          <w:rFonts w:ascii="Times New Roman" w:hAnsi="Times New Roman" w:cs="Times New Roman"/>
          <w:b/>
          <w:bCs/>
          <w:sz w:val="24"/>
          <w:szCs w:val="24"/>
        </w:rPr>
        <w:t>évfolyamon:</w:t>
      </w:r>
      <w:r>
        <w:rPr>
          <w:rFonts w:ascii="Times New Roman" w:hAnsi="Times New Roman" w:cs="Times New Roman"/>
          <w:sz w:val="24"/>
          <w:szCs w:val="24"/>
        </w:rPr>
        <w:t xml:space="preserve"> skálajáték 2 oktávon </w:t>
      </w:r>
      <w:proofErr w:type="spellStart"/>
      <w:r>
        <w:rPr>
          <w:rFonts w:ascii="Times New Roman" w:hAnsi="Times New Roman" w:cs="Times New Roman"/>
          <w:sz w:val="24"/>
          <w:szCs w:val="24"/>
        </w:rPr>
        <w:t>legato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staccato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tenuto</w:t>
      </w:r>
      <w:proofErr w:type="spellEnd"/>
      <w:r>
        <w:rPr>
          <w:rFonts w:ascii="Times New Roman" w:hAnsi="Times New Roman" w:cs="Times New Roman"/>
          <w:sz w:val="24"/>
          <w:szCs w:val="24"/>
        </w:rPr>
        <w:t xml:space="preserve"> billentéssel; új ritmusképek megjelenése (nyújtott, éles, triola, szinkópa, tizenhatod). Előforduló formák, zenei műszavak ismerete. Az egyéni tudásszinthez mérten havonta minimum egy új mű megtanulása legyen a cél, ideális esetben 12 mű a tanév során.</w:t>
      </w:r>
    </w:p>
    <w:p>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Félévi beszámoló: 3 mű (ebből 1 </w:t>
      </w:r>
      <w:proofErr w:type="spellStart"/>
      <w:r>
        <w:rPr>
          <w:rFonts w:ascii="Times New Roman" w:hAnsi="Times New Roman" w:cs="Times New Roman"/>
          <w:sz w:val="24"/>
          <w:szCs w:val="24"/>
        </w:rPr>
        <w:t>etüd</w:t>
      </w:r>
      <w:proofErr w:type="spellEnd"/>
      <w:r>
        <w:rPr>
          <w:rFonts w:ascii="Times New Roman" w:hAnsi="Times New Roman" w:cs="Times New Roman"/>
          <w:sz w:val="24"/>
          <w:szCs w:val="24"/>
        </w:rPr>
        <w:t>)</w:t>
      </w:r>
    </w:p>
    <w:p>
      <w:pPr>
        <w:spacing w:after="0" w:line="360" w:lineRule="auto"/>
        <w:rPr>
          <w:rFonts w:ascii="Times New Roman" w:hAnsi="Times New Roman" w:cs="Times New Roman"/>
          <w:sz w:val="24"/>
          <w:szCs w:val="24"/>
        </w:rPr>
      </w:pPr>
      <w:r>
        <w:rPr>
          <w:rFonts w:ascii="Times New Roman" w:hAnsi="Times New Roman" w:cs="Times New Roman"/>
          <w:sz w:val="24"/>
          <w:szCs w:val="24"/>
        </w:rPr>
        <w:t>Év végi vizsga: 3 mű különböző stílusban (ajánlott valamelyik vizsga alkalmával egy Bartók művet is megszólaltatni)</w:t>
      </w:r>
    </w:p>
    <w:p>
      <w:pPr>
        <w:spacing w:after="0" w:line="360" w:lineRule="auto"/>
        <w:rPr>
          <w:rFonts w:ascii="Times New Roman" w:hAnsi="Times New Roman" w:cs="Times New Roman"/>
          <w:sz w:val="24"/>
          <w:szCs w:val="24"/>
        </w:rPr>
      </w:pPr>
    </w:p>
    <w:p>
      <w:pPr>
        <w:widowControl w:val="0"/>
        <w:numPr>
          <w:ilvl w:val="0"/>
          <w:numId w:val="32"/>
        </w:numPr>
        <w:suppressAutoHyphens/>
        <w:spacing w:after="0" w:line="360" w:lineRule="auto"/>
        <w:rPr>
          <w:rFonts w:ascii="Times New Roman" w:hAnsi="Times New Roman" w:cs="Times New Roman"/>
          <w:sz w:val="24"/>
          <w:szCs w:val="24"/>
        </w:rPr>
      </w:pPr>
      <w:r>
        <w:rPr>
          <w:rFonts w:ascii="Times New Roman" w:hAnsi="Times New Roman" w:cs="Times New Roman"/>
          <w:b/>
          <w:bCs/>
          <w:sz w:val="24"/>
          <w:szCs w:val="24"/>
        </w:rPr>
        <w:t xml:space="preserve">évfolyamon: </w:t>
      </w:r>
      <w:r>
        <w:rPr>
          <w:rFonts w:ascii="Times New Roman" w:hAnsi="Times New Roman" w:cs="Times New Roman"/>
          <w:sz w:val="24"/>
          <w:szCs w:val="24"/>
        </w:rPr>
        <w:t xml:space="preserve">skálajáték 4 oktávon </w:t>
      </w:r>
      <w:proofErr w:type="spellStart"/>
      <w:r>
        <w:rPr>
          <w:rFonts w:ascii="Times New Roman" w:hAnsi="Times New Roman" w:cs="Times New Roman"/>
          <w:sz w:val="24"/>
          <w:szCs w:val="24"/>
        </w:rPr>
        <w:t>legato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staccato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tenuto</w:t>
      </w:r>
      <w:proofErr w:type="spellEnd"/>
      <w:r>
        <w:rPr>
          <w:rFonts w:ascii="Times New Roman" w:hAnsi="Times New Roman" w:cs="Times New Roman"/>
          <w:sz w:val="24"/>
          <w:szCs w:val="24"/>
        </w:rPr>
        <w:t xml:space="preserve"> billentéssel; akkordfelbontások játéka a futamok előkészítése céljából. Lehetőleg játsszon egy Bach táncot és szonatinát. Előforduló formák, zenei műszavak, zeneszerzők ismerete. Kottaolvasás fejlesztése érdekében ideális esetben 12 mű megtanulása a tanév során.</w:t>
      </w:r>
    </w:p>
    <w:p>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Félévi beszámoló: 3 mű (ebből 1 </w:t>
      </w:r>
      <w:proofErr w:type="spellStart"/>
      <w:r>
        <w:rPr>
          <w:rFonts w:ascii="Times New Roman" w:hAnsi="Times New Roman" w:cs="Times New Roman"/>
          <w:sz w:val="24"/>
          <w:szCs w:val="24"/>
        </w:rPr>
        <w:t>etüd</w:t>
      </w:r>
      <w:proofErr w:type="spellEnd"/>
      <w:r>
        <w:rPr>
          <w:rFonts w:ascii="Times New Roman" w:hAnsi="Times New Roman" w:cs="Times New Roman"/>
          <w:sz w:val="24"/>
          <w:szCs w:val="24"/>
        </w:rPr>
        <w:t>)</w:t>
      </w:r>
    </w:p>
    <w:p>
      <w:pPr>
        <w:spacing w:after="0" w:line="360" w:lineRule="auto"/>
        <w:rPr>
          <w:rFonts w:ascii="Times New Roman" w:hAnsi="Times New Roman" w:cs="Times New Roman"/>
          <w:sz w:val="24"/>
          <w:szCs w:val="24"/>
        </w:rPr>
      </w:pPr>
      <w:r>
        <w:rPr>
          <w:rFonts w:ascii="Times New Roman" w:hAnsi="Times New Roman" w:cs="Times New Roman"/>
          <w:sz w:val="24"/>
          <w:szCs w:val="24"/>
        </w:rPr>
        <w:t>Év végi vizsga: 3 mű különböző stílusban, különböző hangulattal (ajánlott valamelyik vizsga alkalmával egy barokk, egy klasszikus és egy Bartók művet is megszólaltatni)</w:t>
      </w:r>
    </w:p>
    <w:p>
      <w:pPr>
        <w:spacing w:after="0" w:line="360" w:lineRule="auto"/>
        <w:jc w:val="both"/>
        <w:rPr>
          <w:rFonts w:ascii="Times New Roman" w:eastAsia="Times New Roman" w:hAnsi="Times New Roman" w:cs="Times New Roman"/>
          <w:bCs/>
          <w:i/>
          <w:color w:val="000000"/>
          <w:sz w:val="24"/>
          <w:szCs w:val="20"/>
          <w:u w:val="single"/>
          <w:lang w:eastAsia="hu-HU"/>
        </w:rPr>
      </w:pPr>
    </w:p>
    <w:p>
      <w:pPr>
        <w:spacing w:after="0" w:line="360" w:lineRule="auto"/>
        <w:rPr>
          <w:rFonts w:ascii="Times New Roman" w:eastAsia="Times New Roman" w:hAnsi="Times New Roman" w:cs="Times New Roman"/>
          <w:b/>
          <w:bCs/>
          <w:color w:val="000000"/>
          <w:sz w:val="24"/>
          <w:szCs w:val="24"/>
          <w:u w:val="single"/>
          <w:lang w:eastAsia="hu-HU"/>
        </w:rPr>
      </w:pPr>
    </w:p>
    <w:p>
      <w:pPr>
        <w:spacing w:after="0" w:line="360" w:lineRule="auto"/>
        <w:rPr>
          <w:rFonts w:ascii="Times New Roman" w:eastAsia="Times New Roman" w:hAnsi="Times New Roman" w:cs="Times New Roman"/>
          <w:bCs/>
          <w:color w:val="000000"/>
          <w:sz w:val="24"/>
          <w:szCs w:val="24"/>
          <w:lang w:eastAsia="hu-HU"/>
        </w:rPr>
      </w:pPr>
      <w:r>
        <w:rPr>
          <w:rFonts w:ascii="Times New Roman" w:eastAsia="Times New Roman" w:hAnsi="Times New Roman" w:cs="Times New Roman"/>
          <w:bCs/>
          <w:color w:val="000000"/>
          <w:sz w:val="24"/>
          <w:szCs w:val="24"/>
          <w:lang w:eastAsia="hu-HU"/>
        </w:rPr>
        <w:t xml:space="preserve">Szegvár, 2019. szeptember 2. </w:t>
      </w:r>
    </w:p>
    <w:p>
      <w:pPr>
        <w:spacing w:after="0" w:line="360" w:lineRule="auto"/>
        <w:rPr>
          <w:rFonts w:ascii="Times New Roman" w:eastAsia="Times New Roman" w:hAnsi="Times New Roman" w:cs="Times New Roman"/>
          <w:b/>
          <w:bCs/>
          <w:color w:val="000000"/>
          <w:sz w:val="24"/>
          <w:szCs w:val="24"/>
          <w:u w:val="single"/>
          <w:lang w:eastAsia="hu-HU"/>
        </w:rPr>
      </w:pPr>
    </w:p>
    <w:p>
      <w:pPr>
        <w:spacing w:after="0" w:line="360" w:lineRule="auto"/>
        <w:jc w:val="right"/>
        <w:rPr>
          <w:rFonts w:ascii="Times New Roman" w:eastAsia="Times New Roman" w:hAnsi="Times New Roman" w:cs="Times New Roman"/>
          <w:b/>
          <w:bCs/>
          <w:color w:val="000000"/>
          <w:sz w:val="24"/>
          <w:szCs w:val="24"/>
          <w:u w:val="single"/>
          <w:lang w:eastAsia="hu-HU"/>
        </w:rPr>
      </w:pPr>
    </w:p>
    <w:p>
      <w:pPr>
        <w:pStyle w:val="msonormal0"/>
        <w:spacing w:before="0" w:beforeAutospacing="0" w:after="160" w:afterAutospacing="0" w:line="259" w:lineRule="auto"/>
        <w:jc w:val="right"/>
        <w:rPr>
          <w:rFonts w:eastAsiaTheme="minorHAnsi"/>
        </w:rPr>
      </w:pP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t>Horváth Henriett</w:t>
      </w:r>
    </w:p>
    <w:p>
      <w:pPr>
        <w:pStyle w:val="msonormal0"/>
        <w:spacing w:before="0" w:beforeAutospacing="0" w:after="160" w:afterAutospacing="0" w:line="259" w:lineRule="auto"/>
        <w:jc w:val="right"/>
        <w:rPr>
          <w:rFonts w:eastAsiaTheme="minorHAnsi"/>
        </w:rPr>
      </w:pP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proofErr w:type="gramStart"/>
      <w:r>
        <w:rPr>
          <w:rFonts w:eastAsiaTheme="minorHAnsi"/>
        </w:rPr>
        <w:t>zongoratanár</w:t>
      </w:r>
      <w:proofErr w:type="gramEnd"/>
    </w:p>
    <w:p/>
    <w:p>
      <w:pPr>
        <w:spacing w:after="200" w:line="276" w:lineRule="auto"/>
        <w:rPr>
          <w:rFonts w:ascii="Times New Roman" w:eastAsia="Calibri" w:hAnsi="Times New Roman" w:cs="Times New Roman"/>
          <w:sz w:val="28"/>
          <w:szCs w:val="28"/>
          <w:lang w:eastAsia="hu-HU"/>
        </w:rPr>
      </w:pPr>
    </w:p>
    <w:p>
      <w:pPr>
        <w:rPr>
          <w:rFonts w:ascii="Times New Roman" w:eastAsia="Times New Roman" w:hAnsi="Times New Roman" w:cs="Times New Roman"/>
          <w:b/>
          <w:bCs/>
          <w:color w:val="000000"/>
          <w:sz w:val="24"/>
          <w:szCs w:val="24"/>
          <w:u w:val="single"/>
          <w:lang w:eastAsia="hu-HU"/>
        </w:rPr>
      </w:pPr>
      <w:r>
        <w:rPr>
          <w:rFonts w:ascii="Times New Roman" w:eastAsia="Times New Roman" w:hAnsi="Times New Roman" w:cs="Times New Roman"/>
          <w:b/>
          <w:bCs/>
          <w:color w:val="000000"/>
          <w:sz w:val="24"/>
          <w:szCs w:val="24"/>
          <w:u w:val="single"/>
          <w:lang w:eastAsia="hu-HU"/>
        </w:rPr>
        <w:br w:type="page"/>
      </w:r>
    </w:p>
    <w:p>
      <w:pPr>
        <w:pStyle w:val="Cmsor2"/>
        <w:rPr>
          <w:rFonts w:eastAsia="Times New Roman"/>
        </w:rPr>
      </w:pPr>
      <w:bookmarkStart w:id="46" w:name="_Toc25669771"/>
      <w:r>
        <w:rPr>
          <w:rFonts w:eastAsia="Times New Roman"/>
        </w:rPr>
        <w:lastRenderedPageBreak/>
        <w:t>Néptánc tanszak 2019/2020. tanévi munkaterve</w:t>
      </w:r>
      <w:bookmarkEnd w:id="46"/>
    </w:p>
    <w:p>
      <w:pPr>
        <w:spacing w:after="0" w:line="360" w:lineRule="auto"/>
        <w:jc w:val="both"/>
        <w:rPr>
          <w:rFonts w:ascii="Times New Roman" w:hAnsi="Times New Roman" w:cs="Times New Roman"/>
          <w:sz w:val="24"/>
          <w:szCs w:val="24"/>
        </w:rPr>
      </w:pPr>
      <w:r>
        <w:rPr>
          <w:rFonts w:ascii="Times New Roman" w:hAnsi="Times New Roman" w:cs="Times New Roman"/>
          <w:i/>
          <w:sz w:val="24"/>
          <w:szCs w:val="24"/>
        </w:rPr>
        <w:t>Készítette: Magyar Nóra táncpedagógus</w:t>
      </w:r>
    </w:p>
    <w:p>
      <w:pPr>
        <w:jc w:val="both"/>
      </w:pPr>
    </w:p>
    <w:p>
      <w:pPr>
        <w:numPr>
          <w:ilvl w:val="0"/>
          <w:numId w:val="27"/>
        </w:numPr>
        <w:spacing w:after="0"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A feladatellátás személyi, tárgyi feltételei, ezek változása</w:t>
      </w:r>
    </w:p>
    <w:p>
      <w:pPr>
        <w:spacing w:after="0" w:line="360" w:lineRule="auto"/>
        <w:jc w:val="both"/>
        <w:rPr>
          <w:rFonts w:ascii="Times New Roman" w:hAnsi="Times New Roman" w:cs="Times New Roman"/>
          <w:b/>
          <w:sz w:val="28"/>
          <w:szCs w:val="28"/>
        </w:rPr>
      </w:pPr>
    </w:p>
    <w:p>
      <w:pPr>
        <w:spacing w:after="0" w:line="360" w:lineRule="auto"/>
        <w:ind w:left="360" w:firstLine="348"/>
        <w:jc w:val="both"/>
        <w:rPr>
          <w:rFonts w:ascii="Times New Roman" w:hAnsi="Times New Roman" w:cs="Times New Roman"/>
          <w:b/>
          <w:sz w:val="28"/>
          <w:szCs w:val="28"/>
        </w:rPr>
      </w:pPr>
      <w:r>
        <w:rPr>
          <w:rFonts w:ascii="Times New Roman" w:hAnsi="Times New Roman" w:cs="Times New Roman"/>
          <w:b/>
          <w:sz w:val="28"/>
          <w:szCs w:val="28"/>
        </w:rPr>
        <w:t>Személyi feltételek</w:t>
      </w:r>
    </w:p>
    <w:p>
      <w:pPr>
        <w:spacing w:after="0" w:line="360" w:lineRule="auto"/>
        <w:ind w:left="360" w:firstLine="348"/>
        <w:jc w:val="both"/>
        <w:rPr>
          <w:rFonts w:ascii="Times New Roman" w:hAnsi="Times New Roman" w:cs="Times New Roman"/>
          <w:sz w:val="24"/>
          <w:szCs w:val="24"/>
        </w:rPr>
      </w:pPr>
      <w:r>
        <w:rPr>
          <w:rFonts w:ascii="Times New Roman" w:hAnsi="Times New Roman" w:cs="Times New Roman"/>
          <w:sz w:val="24"/>
          <w:szCs w:val="24"/>
        </w:rPr>
        <w:t xml:space="preserve">A szakos feladatot egy fő táncpedagógus végzettségű pedagógus látja el személyemben, heti 22 tanítási óra keretében, 10 tanítási órában a délelőtti testnevelés óra keretén belül tanítok mozgásfejlesztést-néptáncot, népi játékot, 12 tanítási órában a délutáni művészeti iskola keretein belül tanuló diákok néptánc oktatását látom el, jelenleg 3 csoportban. </w:t>
      </w:r>
    </w:p>
    <w:p>
      <w:pPr>
        <w:spacing w:after="0" w:line="360" w:lineRule="auto"/>
        <w:jc w:val="both"/>
        <w:rPr>
          <w:rFonts w:ascii="Times New Roman" w:hAnsi="Times New Roman" w:cs="Times New Roman"/>
          <w:sz w:val="24"/>
          <w:szCs w:val="24"/>
        </w:rPr>
      </w:pPr>
    </w:p>
    <w:p>
      <w:pPr>
        <w:spacing w:after="0" w:line="360" w:lineRule="auto"/>
        <w:ind w:left="360" w:firstLine="348"/>
        <w:jc w:val="both"/>
        <w:rPr>
          <w:rFonts w:ascii="Times New Roman" w:hAnsi="Times New Roman" w:cs="Times New Roman"/>
          <w:b/>
          <w:sz w:val="28"/>
          <w:szCs w:val="28"/>
        </w:rPr>
      </w:pPr>
      <w:r>
        <w:rPr>
          <w:rFonts w:ascii="Times New Roman" w:hAnsi="Times New Roman" w:cs="Times New Roman"/>
          <w:b/>
          <w:sz w:val="28"/>
          <w:szCs w:val="28"/>
        </w:rPr>
        <w:t>Tárgyi feltételek</w:t>
      </w:r>
    </w:p>
    <w:p>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Az elmúlt tanév során a ruhák és a kiegészítők elkészültek, leltárba vételük megtörtént.</w:t>
      </w:r>
    </w:p>
    <w:p>
      <w:pPr>
        <w:spacing w:after="0" w:line="360" w:lineRule="auto"/>
        <w:ind w:left="360" w:firstLine="348"/>
        <w:jc w:val="both"/>
        <w:rPr>
          <w:rFonts w:ascii="Times New Roman" w:hAnsi="Times New Roman" w:cs="Times New Roman"/>
          <w:sz w:val="24"/>
          <w:szCs w:val="24"/>
        </w:rPr>
      </w:pPr>
      <w:r>
        <w:rPr>
          <w:rFonts w:ascii="Times New Roman" w:hAnsi="Times New Roman" w:cs="Times New Roman"/>
          <w:sz w:val="24"/>
          <w:szCs w:val="24"/>
        </w:rPr>
        <w:t>Ezen kívül minden lány rendelkezik legalább egy saját alsószoknyával illetve egy pendellyel, valamint minden lánynak van saját karaktercipője. A próbákra előírt próbaruhával (lányoknak szoknya, karaktercipő, fiúknak: tréningnadrág, vékony talpú vagy karaktercipő) a gyermekek többsége rendelkezik, akinek még nincs, az most igyekszik beszerezni ezeket.</w:t>
      </w:r>
    </w:p>
    <w:p>
      <w:pPr>
        <w:spacing w:after="0" w:line="360" w:lineRule="auto"/>
        <w:ind w:left="360" w:firstLine="348"/>
        <w:jc w:val="both"/>
        <w:rPr>
          <w:rFonts w:ascii="Times New Roman" w:hAnsi="Times New Roman" w:cs="Times New Roman"/>
          <w:sz w:val="24"/>
          <w:szCs w:val="24"/>
        </w:rPr>
      </w:pPr>
      <w:r>
        <w:rPr>
          <w:rFonts w:ascii="Times New Roman" w:hAnsi="Times New Roman" w:cs="Times New Roman"/>
          <w:sz w:val="24"/>
          <w:szCs w:val="24"/>
        </w:rPr>
        <w:t>Az 1</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2. és a két 4. osztályban a délelőtti mozgásfejlesztés – néptánc órákat az Új Iskolában kialakított tornaszobában tartom. </w:t>
      </w:r>
    </w:p>
    <w:p>
      <w:pPr>
        <w:spacing w:after="0" w:line="360" w:lineRule="auto"/>
        <w:ind w:left="360" w:firstLine="348"/>
        <w:jc w:val="both"/>
        <w:rPr>
          <w:rFonts w:ascii="Times New Roman" w:hAnsi="Times New Roman" w:cs="Times New Roman"/>
          <w:sz w:val="24"/>
          <w:szCs w:val="24"/>
        </w:rPr>
      </w:pPr>
      <w:r>
        <w:rPr>
          <w:rFonts w:ascii="Times New Roman" w:hAnsi="Times New Roman" w:cs="Times New Roman"/>
          <w:sz w:val="24"/>
          <w:szCs w:val="24"/>
        </w:rPr>
        <w:t>A délutáni néptánc órák a Művelődési Ház nagytermében, a színpadon vannak megtartva, kedd, szerda, csütörtök és pénteki napokon délután. (Órarendi beosztás mellékletben.) A színpad háttere tükrös, így különösen alkalmas a néptánc foglalkozások megtartására.</w:t>
      </w:r>
    </w:p>
    <w:p>
      <w:pPr>
        <w:spacing w:after="0" w:line="360" w:lineRule="auto"/>
        <w:jc w:val="both"/>
        <w:rPr>
          <w:rFonts w:ascii="Times New Roman" w:hAnsi="Times New Roman" w:cs="Times New Roman"/>
          <w:sz w:val="24"/>
          <w:szCs w:val="24"/>
        </w:rPr>
      </w:pPr>
    </w:p>
    <w:p>
      <w:pPr>
        <w:numPr>
          <w:ilvl w:val="0"/>
          <w:numId w:val="27"/>
        </w:numPr>
        <w:spacing w:after="0"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Tevékenység</w:t>
      </w:r>
    </w:p>
    <w:p>
      <w:pPr>
        <w:spacing w:after="0" w:line="360" w:lineRule="auto"/>
        <w:ind w:left="360" w:firstLine="348"/>
        <w:jc w:val="both"/>
        <w:rPr>
          <w:rFonts w:ascii="Times New Roman" w:hAnsi="Times New Roman" w:cs="Times New Roman"/>
          <w:sz w:val="24"/>
          <w:szCs w:val="24"/>
        </w:rPr>
      </w:pPr>
      <w:r>
        <w:rPr>
          <w:rFonts w:ascii="Times New Roman" w:hAnsi="Times New Roman" w:cs="Times New Roman"/>
          <w:sz w:val="24"/>
          <w:szCs w:val="24"/>
        </w:rPr>
        <w:t xml:space="preserve">A néptánc oktatása iskolánkban két eltérő formában zajlik. Délelőtt testnevelés óra keretein belül – itt elsősorban a mozgásfejlesztés a cél – zajlik, célom a népi játékok kiválasztásánál és a különböző mozgássorok, gyakorlatok megtervezésénél, hogy a valamely oknál fogva mozgásában, mozgáskoordinációjában életkorától elmaradottabb illetve a figyelemzavarban szenvedő gyermekeket ezen órák keretein belül is meg tudjuk segíteni. A délelőtti néptánc órák hetente 2x45 percben vannak mind a négy alsós </w:t>
      </w:r>
      <w:r>
        <w:rPr>
          <w:rFonts w:ascii="Times New Roman" w:hAnsi="Times New Roman" w:cs="Times New Roman"/>
          <w:sz w:val="24"/>
          <w:szCs w:val="24"/>
        </w:rPr>
        <w:lastRenderedPageBreak/>
        <w:t>évfolyamban. Az idei évben nagy segítségként önálló tornaszobában tudjuk megtartani az órákat, így lehetőség volt különböző, a mozgástevékenységekhez kapcsolódó „eszköz” felragasztására, rögzítésére.</w:t>
      </w:r>
    </w:p>
    <w:p>
      <w:pPr>
        <w:spacing w:after="0" w:line="360" w:lineRule="auto"/>
        <w:ind w:left="360" w:firstLine="348"/>
        <w:jc w:val="both"/>
        <w:rPr>
          <w:rFonts w:ascii="Times New Roman" w:hAnsi="Times New Roman" w:cs="Times New Roman"/>
          <w:sz w:val="24"/>
          <w:szCs w:val="24"/>
        </w:rPr>
      </w:pPr>
      <w:r>
        <w:rPr>
          <w:rFonts w:ascii="Times New Roman" w:hAnsi="Times New Roman" w:cs="Times New Roman"/>
          <w:sz w:val="24"/>
          <w:szCs w:val="24"/>
        </w:rPr>
        <w:t xml:space="preserve">A délutáni szakos órákon már a tánctréning és az egyes tájegységek, falvak minél pontosabb táncanyagismeretén van a hangsúly – ők hetente csoportonként 2x90 percben táncolnak. Délután az idei évben három csoportom van – két alsó és egy felső tagozatos. </w:t>
      </w:r>
    </w:p>
    <w:p>
      <w:pPr>
        <w:spacing w:after="0" w:line="360" w:lineRule="auto"/>
        <w:ind w:left="360" w:firstLine="348"/>
        <w:jc w:val="both"/>
        <w:rPr>
          <w:rFonts w:ascii="Times New Roman" w:hAnsi="Times New Roman" w:cs="Times New Roman"/>
          <w:sz w:val="24"/>
          <w:szCs w:val="24"/>
        </w:rPr>
      </w:pPr>
      <w:r>
        <w:rPr>
          <w:rFonts w:ascii="Times New Roman" w:hAnsi="Times New Roman" w:cs="Times New Roman"/>
          <w:sz w:val="24"/>
          <w:szCs w:val="24"/>
        </w:rPr>
        <w:t xml:space="preserve">A főleg harmadik osztályosokból álló Alapfok 3 csoport, ők idén mezőföldi ugrós táncanyagot illetve kiegészítő táncanyagként moldvai táncokat tanulnak. Kötelező tárgyuk még a folklórismeret. </w:t>
      </w:r>
    </w:p>
    <w:p>
      <w:pPr>
        <w:spacing w:after="0" w:line="360" w:lineRule="auto"/>
        <w:ind w:left="360" w:firstLine="348"/>
        <w:jc w:val="both"/>
        <w:rPr>
          <w:rFonts w:ascii="Times New Roman" w:hAnsi="Times New Roman" w:cs="Times New Roman"/>
          <w:sz w:val="24"/>
          <w:szCs w:val="24"/>
        </w:rPr>
      </w:pPr>
      <w:r>
        <w:rPr>
          <w:rFonts w:ascii="Times New Roman" w:hAnsi="Times New Roman" w:cs="Times New Roman"/>
          <w:sz w:val="24"/>
          <w:szCs w:val="24"/>
        </w:rPr>
        <w:t xml:space="preserve">Az Alapfok 4 csoport, velük mezőföldi ugrós, lassú és friss csárdást, kiegészítő anyagként dél-alföldi táncokat tanulunk illetve folklórismeret a kötelező tantárgy. </w:t>
      </w:r>
    </w:p>
    <w:p>
      <w:pPr>
        <w:spacing w:after="0" w:line="360" w:lineRule="auto"/>
        <w:ind w:left="360" w:firstLine="348"/>
        <w:jc w:val="both"/>
        <w:rPr>
          <w:rFonts w:ascii="Times New Roman" w:hAnsi="Times New Roman" w:cs="Times New Roman"/>
          <w:sz w:val="24"/>
          <w:szCs w:val="24"/>
        </w:rPr>
      </w:pPr>
      <w:r>
        <w:rPr>
          <w:rFonts w:ascii="Times New Roman" w:hAnsi="Times New Roman" w:cs="Times New Roman"/>
          <w:sz w:val="24"/>
          <w:szCs w:val="24"/>
        </w:rPr>
        <w:t xml:space="preserve">A két alapfokos csoport folklórismeret tantárgyból folklórtotó keretében számol be, melyet hat fordulósra tervezek. A számonkérés </w:t>
      </w:r>
      <w:proofErr w:type="gramStart"/>
      <w:r>
        <w:rPr>
          <w:rFonts w:ascii="Times New Roman" w:hAnsi="Times New Roman" w:cs="Times New Roman"/>
          <w:sz w:val="24"/>
          <w:szCs w:val="24"/>
        </w:rPr>
        <w:t>ezen</w:t>
      </w:r>
      <w:proofErr w:type="gramEnd"/>
      <w:r>
        <w:rPr>
          <w:rFonts w:ascii="Times New Roman" w:hAnsi="Times New Roman" w:cs="Times New Roman"/>
          <w:sz w:val="24"/>
          <w:szCs w:val="24"/>
        </w:rPr>
        <w:t xml:space="preserve"> formája a tavalyi évben nagyon jól bevált, </w:t>
      </w:r>
      <w:proofErr w:type="spellStart"/>
      <w:r>
        <w:rPr>
          <w:rFonts w:ascii="Times New Roman" w:hAnsi="Times New Roman" w:cs="Times New Roman"/>
          <w:sz w:val="24"/>
          <w:szCs w:val="24"/>
        </w:rPr>
        <w:t>motiváltabbak</w:t>
      </w:r>
      <w:proofErr w:type="spellEnd"/>
      <w:r>
        <w:rPr>
          <w:rFonts w:ascii="Times New Roman" w:hAnsi="Times New Roman" w:cs="Times New Roman"/>
          <w:sz w:val="24"/>
          <w:szCs w:val="24"/>
        </w:rPr>
        <w:t xml:space="preserve"> is voltak a gyerekek, szívesebben tanulták a tárgyat. </w:t>
      </w:r>
    </w:p>
    <w:p>
      <w:pPr>
        <w:spacing w:after="0" w:line="360" w:lineRule="auto"/>
        <w:ind w:left="360" w:firstLine="348"/>
        <w:jc w:val="both"/>
        <w:rPr>
          <w:rFonts w:ascii="Times New Roman" w:hAnsi="Times New Roman" w:cs="Times New Roman"/>
          <w:sz w:val="24"/>
          <w:szCs w:val="24"/>
        </w:rPr>
      </w:pPr>
      <w:r>
        <w:rPr>
          <w:rFonts w:ascii="Times New Roman" w:hAnsi="Times New Roman" w:cs="Times New Roman"/>
          <w:sz w:val="24"/>
          <w:szCs w:val="24"/>
        </w:rPr>
        <w:t xml:space="preserve"> A felső </w:t>
      </w:r>
      <w:proofErr w:type="spellStart"/>
      <w:r>
        <w:rPr>
          <w:rFonts w:ascii="Times New Roman" w:hAnsi="Times New Roman" w:cs="Times New Roman"/>
          <w:sz w:val="24"/>
          <w:szCs w:val="24"/>
        </w:rPr>
        <w:t>tagozatosok</w:t>
      </w:r>
      <w:proofErr w:type="spellEnd"/>
      <w:r>
        <w:rPr>
          <w:rFonts w:ascii="Times New Roman" w:hAnsi="Times New Roman" w:cs="Times New Roman"/>
          <w:sz w:val="24"/>
          <w:szCs w:val="24"/>
        </w:rPr>
        <w:t xml:space="preserve"> már Továbbképző VII. évfolyamosok, velük </w:t>
      </w:r>
      <w:proofErr w:type="spellStart"/>
      <w:r>
        <w:rPr>
          <w:rFonts w:ascii="Times New Roman" w:hAnsi="Times New Roman" w:cs="Times New Roman"/>
          <w:sz w:val="24"/>
          <w:szCs w:val="24"/>
        </w:rPr>
        <w:t>rimóci</w:t>
      </w:r>
      <w:proofErr w:type="spellEnd"/>
      <w:r>
        <w:rPr>
          <w:rFonts w:ascii="Times New Roman" w:hAnsi="Times New Roman" w:cs="Times New Roman"/>
          <w:sz w:val="24"/>
          <w:szCs w:val="24"/>
        </w:rPr>
        <w:t xml:space="preserve"> és székely táncokat tanulunk. Ennek a csoportnak a kötelező tárgya a tánctörténet. az órákon megszerzett tudásról félévente egy teszt keretében adnak számot.</w:t>
      </w:r>
    </w:p>
    <w:p>
      <w:pPr>
        <w:spacing w:after="0" w:line="360" w:lineRule="auto"/>
        <w:ind w:left="360" w:firstLine="348"/>
        <w:jc w:val="both"/>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rimóci</w:t>
      </w:r>
      <w:proofErr w:type="spellEnd"/>
      <w:r>
        <w:rPr>
          <w:rFonts w:ascii="Times New Roman" w:hAnsi="Times New Roman" w:cs="Times New Roman"/>
          <w:sz w:val="24"/>
          <w:szCs w:val="24"/>
        </w:rPr>
        <w:t xml:space="preserve"> táncokból koreográfiát is szeretnék készíttetni </w:t>
      </w:r>
      <w:proofErr w:type="spellStart"/>
      <w:r>
        <w:rPr>
          <w:rFonts w:ascii="Times New Roman" w:hAnsi="Times New Roman" w:cs="Times New Roman"/>
          <w:sz w:val="24"/>
          <w:szCs w:val="24"/>
        </w:rPr>
        <w:t>Paluch</w:t>
      </w:r>
      <w:proofErr w:type="spellEnd"/>
      <w:r>
        <w:rPr>
          <w:rFonts w:ascii="Times New Roman" w:hAnsi="Times New Roman" w:cs="Times New Roman"/>
          <w:sz w:val="24"/>
          <w:szCs w:val="24"/>
        </w:rPr>
        <w:t xml:space="preserve"> Norbert koreográfussal, a koreográfiát betanítani november hónap folyamán jön két alkalommal, majd verseny előtt még egyszer.</w:t>
      </w:r>
    </w:p>
    <w:p>
      <w:pPr>
        <w:spacing w:after="0" w:line="360" w:lineRule="auto"/>
        <w:ind w:left="360" w:firstLine="348"/>
        <w:jc w:val="both"/>
        <w:rPr>
          <w:rFonts w:ascii="Times New Roman" w:hAnsi="Times New Roman" w:cs="Times New Roman"/>
          <w:sz w:val="24"/>
          <w:szCs w:val="24"/>
        </w:rPr>
      </w:pPr>
      <w:r>
        <w:rPr>
          <w:rFonts w:ascii="Times New Roman" w:hAnsi="Times New Roman" w:cs="Times New Roman"/>
          <w:sz w:val="24"/>
          <w:szCs w:val="24"/>
        </w:rPr>
        <w:t>Mindhárom csoportnak a gyakorlati tárgyból félévkor vizsgabizottság előtti vizsgát kell tennie illetve év végén nyílt záróvizsgát tesznek a szülők előtt. emellett amennyiben lehetőségünk lesz rá a következő pontban felsorolt fesztiválokon szeretnénk szakmai zsűri előtt megmutatkozni.</w:t>
      </w:r>
    </w:p>
    <w:p>
      <w:pPr>
        <w:spacing w:after="0" w:line="360" w:lineRule="auto"/>
        <w:ind w:left="360" w:firstLine="348"/>
        <w:jc w:val="both"/>
        <w:rPr>
          <w:rFonts w:ascii="Times New Roman" w:hAnsi="Times New Roman" w:cs="Times New Roman"/>
          <w:sz w:val="24"/>
          <w:szCs w:val="24"/>
        </w:rPr>
      </w:pPr>
      <w:r>
        <w:rPr>
          <w:rFonts w:ascii="Times New Roman" w:hAnsi="Times New Roman" w:cs="Times New Roman"/>
          <w:sz w:val="24"/>
          <w:szCs w:val="24"/>
        </w:rPr>
        <w:t xml:space="preserve">Az egyes évfolyamokhoz </w:t>
      </w:r>
      <w:proofErr w:type="spellStart"/>
      <w:r>
        <w:rPr>
          <w:rFonts w:ascii="Times New Roman" w:hAnsi="Times New Roman" w:cs="Times New Roman"/>
          <w:sz w:val="24"/>
          <w:szCs w:val="24"/>
        </w:rPr>
        <w:t>tartózó</w:t>
      </w:r>
      <w:proofErr w:type="spellEnd"/>
      <w:r>
        <w:rPr>
          <w:rFonts w:ascii="Times New Roman" w:hAnsi="Times New Roman" w:cs="Times New Roman"/>
          <w:sz w:val="24"/>
          <w:szCs w:val="24"/>
        </w:rPr>
        <w:t xml:space="preserve"> tantárgyi követelményeket, tantárgyi bontásban ld. a 2. számú mellékletben.</w:t>
      </w:r>
    </w:p>
    <w:p>
      <w:pPr>
        <w:spacing w:after="0" w:line="360" w:lineRule="auto"/>
        <w:jc w:val="both"/>
        <w:rPr>
          <w:rFonts w:ascii="Times New Roman" w:hAnsi="Times New Roman" w:cs="Times New Roman"/>
          <w:sz w:val="24"/>
          <w:szCs w:val="24"/>
          <w:u w:val="single"/>
        </w:rPr>
      </w:pPr>
    </w:p>
    <w:p>
      <w:pPr>
        <w:numPr>
          <w:ilvl w:val="0"/>
          <w:numId w:val="27"/>
        </w:numPr>
        <w:spacing w:after="0"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Tervezett fellépések, fesztiválok, programok</w:t>
      </w:r>
    </w:p>
    <w:p>
      <w:pPr>
        <w:spacing w:after="0" w:line="360" w:lineRule="auto"/>
        <w:jc w:val="both"/>
        <w:rPr>
          <w:rFonts w:ascii="Times New Roman" w:hAnsi="Times New Roman" w:cs="Times New Roman"/>
          <w:sz w:val="24"/>
          <w:szCs w:val="24"/>
        </w:rPr>
      </w:pPr>
    </w:p>
    <w:p>
      <w:pPr>
        <w:numPr>
          <w:ilvl w:val="0"/>
          <w:numId w:val="28"/>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2019. szeptember - Szentesi Lecsófesztivál programjában a felsős gyermekek is felléptek a tavalyi szegedi és </w:t>
      </w:r>
      <w:proofErr w:type="spellStart"/>
      <w:r>
        <w:rPr>
          <w:rFonts w:ascii="Times New Roman" w:hAnsi="Times New Roman" w:cs="Times New Roman"/>
          <w:sz w:val="24"/>
          <w:szCs w:val="24"/>
        </w:rPr>
        <w:t>deszki</w:t>
      </w:r>
      <w:proofErr w:type="spellEnd"/>
      <w:r>
        <w:rPr>
          <w:rFonts w:ascii="Times New Roman" w:hAnsi="Times New Roman" w:cs="Times New Roman"/>
          <w:sz w:val="24"/>
          <w:szCs w:val="24"/>
        </w:rPr>
        <w:t xml:space="preserve"> fesztiválon ezüstminősítést elért </w:t>
      </w:r>
      <w:proofErr w:type="spellStart"/>
      <w:r>
        <w:rPr>
          <w:rFonts w:ascii="Times New Roman" w:hAnsi="Times New Roman" w:cs="Times New Roman"/>
          <w:sz w:val="24"/>
          <w:szCs w:val="24"/>
        </w:rPr>
        <w:t>nyárádmenti</w:t>
      </w:r>
      <w:proofErr w:type="spellEnd"/>
      <w:r>
        <w:rPr>
          <w:rFonts w:ascii="Times New Roman" w:hAnsi="Times New Roman" w:cs="Times New Roman"/>
          <w:sz w:val="24"/>
          <w:szCs w:val="24"/>
        </w:rPr>
        <w:t xml:space="preserve"> táncukkal</w:t>
      </w:r>
    </w:p>
    <w:p>
      <w:pPr>
        <w:numPr>
          <w:ilvl w:val="0"/>
          <w:numId w:val="28"/>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2019. október - Borfesztivál, Szegvár</w:t>
      </w:r>
    </w:p>
    <w:p>
      <w:pPr>
        <w:numPr>
          <w:ilvl w:val="0"/>
          <w:numId w:val="28"/>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2019. november – pontos időpont egyeztetés alatt – </w:t>
      </w:r>
      <w:proofErr w:type="spellStart"/>
      <w:r>
        <w:rPr>
          <w:rFonts w:ascii="Times New Roman" w:hAnsi="Times New Roman" w:cs="Times New Roman"/>
          <w:sz w:val="24"/>
          <w:szCs w:val="24"/>
        </w:rPr>
        <w:t>Paluch</w:t>
      </w:r>
      <w:proofErr w:type="spellEnd"/>
      <w:r>
        <w:rPr>
          <w:rFonts w:ascii="Times New Roman" w:hAnsi="Times New Roman" w:cs="Times New Roman"/>
          <w:sz w:val="24"/>
          <w:szCs w:val="24"/>
        </w:rPr>
        <w:t xml:space="preserve"> Norbert koreográfussal </w:t>
      </w:r>
      <w:proofErr w:type="spellStart"/>
      <w:r>
        <w:rPr>
          <w:rFonts w:ascii="Times New Roman" w:hAnsi="Times New Roman" w:cs="Times New Roman"/>
          <w:sz w:val="24"/>
          <w:szCs w:val="24"/>
        </w:rPr>
        <w:t>Rimóci</w:t>
      </w:r>
      <w:proofErr w:type="spellEnd"/>
      <w:r>
        <w:rPr>
          <w:rFonts w:ascii="Times New Roman" w:hAnsi="Times New Roman" w:cs="Times New Roman"/>
          <w:sz w:val="24"/>
          <w:szCs w:val="24"/>
        </w:rPr>
        <w:t xml:space="preserve"> koreográfia tanulása</w:t>
      </w:r>
    </w:p>
    <w:p>
      <w:pPr>
        <w:numPr>
          <w:ilvl w:val="0"/>
          <w:numId w:val="28"/>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2019. december 21-én, Karácsonyi Gálán lépünk fel</w:t>
      </w:r>
    </w:p>
    <w:p>
      <w:pPr>
        <w:numPr>
          <w:ilvl w:val="0"/>
          <w:numId w:val="28"/>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2020. január 16. félévi vizsga</w:t>
      </w:r>
    </w:p>
    <w:p>
      <w:pPr>
        <w:numPr>
          <w:ilvl w:val="0"/>
          <w:numId w:val="28"/>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2020. február/március Fábiánsebestyén, népdaléneklési verseny</w:t>
      </w:r>
    </w:p>
    <w:p>
      <w:pPr>
        <w:numPr>
          <w:ilvl w:val="0"/>
          <w:numId w:val="28"/>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2020. március Kiskőrősi minősítő verseny</w:t>
      </w:r>
    </w:p>
    <w:p>
      <w:pPr>
        <w:numPr>
          <w:ilvl w:val="0"/>
          <w:numId w:val="28"/>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2020. március - Járd ki lábam, járd ki most! Szóló néptáncverseny, Szegvár</w:t>
      </w:r>
    </w:p>
    <w:p>
      <w:pPr>
        <w:numPr>
          <w:ilvl w:val="0"/>
          <w:numId w:val="28"/>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2020. április - Szeged, Országos Gyermek és Ifjúsági Néptáncfesztivál – minősítő verseny</w:t>
      </w:r>
    </w:p>
    <w:p>
      <w:pPr>
        <w:numPr>
          <w:ilvl w:val="0"/>
          <w:numId w:val="28"/>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2020. április Deszk, Maros-menti Néptáncfesztivál – minősítő verseny</w:t>
      </w:r>
    </w:p>
    <w:p>
      <w:pPr>
        <w:numPr>
          <w:ilvl w:val="0"/>
          <w:numId w:val="28"/>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2020. május - Orosháza Országos </w:t>
      </w:r>
      <w:proofErr w:type="gramStart"/>
      <w:r>
        <w:rPr>
          <w:rFonts w:ascii="Times New Roman" w:hAnsi="Times New Roman" w:cs="Times New Roman"/>
          <w:sz w:val="24"/>
          <w:szCs w:val="24"/>
        </w:rPr>
        <w:t>Gyermek szóló</w:t>
      </w:r>
      <w:proofErr w:type="gramEnd"/>
      <w:r>
        <w:rPr>
          <w:rFonts w:ascii="Times New Roman" w:hAnsi="Times New Roman" w:cs="Times New Roman"/>
          <w:sz w:val="24"/>
          <w:szCs w:val="24"/>
        </w:rPr>
        <w:t xml:space="preserve"> táncverseny régiós selejtező</w:t>
      </w:r>
    </w:p>
    <w:p>
      <w:pPr>
        <w:numPr>
          <w:ilvl w:val="0"/>
          <w:numId w:val="28"/>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2020. május 28. - Művészeti Iskola év végi Gálaműsor (vizsga</w:t>
      </w:r>
      <w:proofErr w:type="gramStart"/>
      <w:r>
        <w:rPr>
          <w:rFonts w:ascii="Times New Roman" w:hAnsi="Times New Roman" w:cs="Times New Roman"/>
          <w:sz w:val="24"/>
          <w:szCs w:val="24"/>
        </w:rPr>
        <w:t>koncert</w:t>
      </w:r>
      <w:proofErr w:type="gramEnd"/>
      <w:r>
        <w:rPr>
          <w:rFonts w:ascii="Times New Roman" w:hAnsi="Times New Roman" w:cs="Times New Roman"/>
          <w:sz w:val="24"/>
          <w:szCs w:val="24"/>
        </w:rPr>
        <w:t>)</w:t>
      </w:r>
    </w:p>
    <w:p>
      <w:pPr>
        <w:numPr>
          <w:ilvl w:val="0"/>
          <w:numId w:val="28"/>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2020. június - Dobbantó Néptáncegyüttes Gálaműsor</w:t>
      </w:r>
    </w:p>
    <w:p>
      <w:pPr>
        <w:spacing w:after="0" w:line="360" w:lineRule="auto"/>
        <w:jc w:val="both"/>
        <w:rPr>
          <w:rFonts w:ascii="Times New Roman" w:hAnsi="Times New Roman" w:cs="Times New Roman"/>
          <w:sz w:val="28"/>
          <w:szCs w:val="28"/>
        </w:rPr>
      </w:pPr>
    </w:p>
    <w:p>
      <w:pPr>
        <w:numPr>
          <w:ilvl w:val="0"/>
          <w:numId w:val="27"/>
        </w:numPr>
        <w:spacing w:after="0"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Kapcsolatok, pályázatok</w:t>
      </w:r>
    </w:p>
    <w:p>
      <w:pPr>
        <w:spacing w:after="0" w:line="360" w:lineRule="auto"/>
        <w:ind w:left="1080"/>
        <w:contextualSpacing/>
        <w:jc w:val="both"/>
        <w:rPr>
          <w:rFonts w:ascii="Times New Roman" w:hAnsi="Times New Roman" w:cs="Times New Roman"/>
          <w:b/>
          <w:sz w:val="28"/>
          <w:szCs w:val="28"/>
        </w:rPr>
      </w:pPr>
    </w:p>
    <w:p>
      <w:pPr>
        <w:spacing w:after="0" w:line="360" w:lineRule="auto"/>
        <w:ind w:firstLine="360"/>
        <w:jc w:val="both"/>
        <w:rPr>
          <w:rFonts w:ascii="Times New Roman" w:hAnsi="Times New Roman" w:cs="Times New Roman"/>
          <w:b/>
          <w:sz w:val="24"/>
          <w:szCs w:val="24"/>
          <w:u w:val="single"/>
        </w:rPr>
      </w:pPr>
      <w:r>
        <w:rPr>
          <w:rFonts w:ascii="Times New Roman" w:hAnsi="Times New Roman" w:cs="Times New Roman"/>
          <w:b/>
          <w:sz w:val="24"/>
          <w:szCs w:val="24"/>
          <w:u w:val="single"/>
        </w:rPr>
        <w:t>Pályázatok</w:t>
      </w:r>
    </w:p>
    <w:p>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Amennyiben lehetőség adódik rá, mindenképp megpróbáljuk, jelenleg nincs folyamatban lévő pályázata a néptánc tagozatnak.</w:t>
      </w:r>
    </w:p>
    <w:p>
      <w:pPr>
        <w:spacing w:after="0" w:line="360" w:lineRule="auto"/>
        <w:jc w:val="both"/>
        <w:rPr>
          <w:rFonts w:ascii="Times New Roman" w:hAnsi="Times New Roman" w:cs="Times New Roman"/>
          <w:sz w:val="24"/>
          <w:szCs w:val="24"/>
        </w:rPr>
      </w:pPr>
    </w:p>
    <w:p>
      <w:pPr>
        <w:spacing w:after="0" w:line="360" w:lineRule="auto"/>
        <w:ind w:left="360"/>
        <w:jc w:val="both"/>
        <w:rPr>
          <w:rFonts w:ascii="Times New Roman" w:hAnsi="Times New Roman" w:cs="Times New Roman"/>
          <w:b/>
          <w:sz w:val="24"/>
          <w:szCs w:val="24"/>
          <w:u w:val="single"/>
        </w:rPr>
      </w:pPr>
      <w:r>
        <w:rPr>
          <w:rFonts w:ascii="Times New Roman" w:hAnsi="Times New Roman" w:cs="Times New Roman"/>
          <w:b/>
          <w:sz w:val="24"/>
          <w:szCs w:val="24"/>
          <w:u w:val="single"/>
        </w:rPr>
        <w:t>Kapcsolatok</w:t>
      </w:r>
    </w:p>
    <w:p>
      <w:pPr>
        <w:spacing w:after="0" w:line="360" w:lineRule="auto"/>
        <w:ind w:left="360" w:firstLine="348"/>
        <w:jc w:val="both"/>
        <w:rPr>
          <w:rFonts w:ascii="Times New Roman" w:hAnsi="Times New Roman" w:cs="Times New Roman"/>
          <w:sz w:val="24"/>
          <w:szCs w:val="24"/>
        </w:rPr>
      </w:pPr>
      <w:r>
        <w:rPr>
          <w:rFonts w:ascii="Times New Roman" w:hAnsi="Times New Roman" w:cs="Times New Roman"/>
          <w:sz w:val="24"/>
          <w:szCs w:val="24"/>
        </w:rPr>
        <w:t>A szülőkkel azt gondolom nagyon jó kapcsolatot sikerült kialakítanunk a tavalyi év folyamán, nagyon segítőkészek, bárhol jelentünk meg fesztiválon a gyermekekkel mindenhova kísértek bennünket, ami hatalmas lökést tudott adni a gyerekeknek és nemcsak a gyerekek, de úgy érzem a szülők is kezdenek egy jó kis szülői közösséggé kovácsolódni. Ezt a közösségi munkát szeretnénk az idén is folytatni. Számos szülő, nagymama ajánlotta fel a segítségét az első szülői értekezleten pl. hímzés, varrás elkészítésében.</w:t>
      </w:r>
    </w:p>
    <w:p>
      <w:pPr>
        <w:spacing w:after="0" w:line="360" w:lineRule="auto"/>
        <w:ind w:left="360" w:firstLine="348"/>
        <w:jc w:val="both"/>
        <w:rPr>
          <w:rFonts w:ascii="Times New Roman" w:hAnsi="Times New Roman" w:cs="Times New Roman"/>
          <w:sz w:val="24"/>
          <w:szCs w:val="24"/>
        </w:rPr>
      </w:pPr>
      <w:r>
        <w:rPr>
          <w:rFonts w:ascii="Times New Roman" w:hAnsi="Times New Roman" w:cs="Times New Roman"/>
          <w:sz w:val="24"/>
          <w:szCs w:val="24"/>
        </w:rPr>
        <w:t xml:space="preserve">Úgy érzem a </w:t>
      </w:r>
      <w:proofErr w:type="gramStart"/>
      <w:r>
        <w:rPr>
          <w:rFonts w:ascii="Times New Roman" w:hAnsi="Times New Roman" w:cs="Times New Roman"/>
          <w:sz w:val="24"/>
          <w:szCs w:val="24"/>
        </w:rPr>
        <w:t>kollégákkal</w:t>
      </w:r>
      <w:proofErr w:type="gramEnd"/>
      <w:r>
        <w:rPr>
          <w:rFonts w:ascii="Times New Roman" w:hAnsi="Times New Roman" w:cs="Times New Roman"/>
          <w:sz w:val="24"/>
          <w:szCs w:val="24"/>
        </w:rPr>
        <w:t xml:space="preserve"> is jól tudtunk együtt dolgozni, rengeteg segítséget kaptunk, kapunk, elsősorban az iskola vezetésétől, de a többi tanár kollégával is úgy érzem jól együtt tudtunk dolgozni, bízom benne ez a jövőben is így lesz.</w:t>
      </w:r>
    </w:p>
    <w:p>
      <w:pPr>
        <w:spacing w:after="0" w:line="360" w:lineRule="auto"/>
        <w:jc w:val="both"/>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pPr>
        <w:rPr>
          <w:rFonts w:ascii="Times New Roman" w:hAnsi="Times New Roman" w:cs="Times New Roman"/>
          <w:sz w:val="24"/>
          <w:szCs w:val="24"/>
        </w:rPr>
      </w:pPr>
    </w:p>
    <w:p>
      <w:pPr>
        <w:pStyle w:val="Listaszerbekezds"/>
        <w:numPr>
          <w:ilvl w:val="0"/>
          <w:numId w:val="27"/>
        </w:numPr>
        <w:spacing w:after="0" w:line="360" w:lineRule="auto"/>
        <w:rPr>
          <w:rFonts w:ascii="Times New Roman" w:hAnsi="Times New Roman" w:cs="Times New Roman"/>
          <w:b/>
          <w:sz w:val="28"/>
          <w:szCs w:val="28"/>
        </w:rPr>
      </w:pPr>
    </w:p>
    <w:tbl>
      <w:tblPr>
        <w:tblStyle w:val="Rcsostblzat"/>
        <w:tblW w:w="0" w:type="auto"/>
        <w:tblLook w:val="04A0" w:firstRow="1" w:lastRow="0" w:firstColumn="1" w:lastColumn="0" w:noHBand="0" w:noVBand="1"/>
      </w:tblPr>
      <w:tblGrid>
        <w:gridCol w:w="1630"/>
        <w:gridCol w:w="790"/>
        <w:gridCol w:w="777"/>
        <w:gridCol w:w="923"/>
        <w:gridCol w:w="1257"/>
        <w:gridCol w:w="1041"/>
      </w:tblGrid>
      <w:tr>
        <w:tc>
          <w:tcPr>
            <w:tcW w:w="0" w:type="auto"/>
          </w:tcPr>
          <w:p>
            <w:pPr>
              <w:spacing w:line="360" w:lineRule="auto"/>
              <w:jc w:val="center"/>
              <w:rPr>
                <w:rFonts w:ascii="Times New Roman" w:hAnsi="Times New Roman" w:cs="Times New Roman"/>
                <w:b/>
                <w:sz w:val="24"/>
                <w:szCs w:val="24"/>
              </w:rPr>
            </w:pPr>
            <w:r>
              <w:rPr>
                <w:rFonts w:ascii="Times New Roman" w:hAnsi="Times New Roman" w:cs="Times New Roman"/>
                <w:b/>
                <w:sz w:val="24"/>
                <w:szCs w:val="24"/>
              </w:rPr>
              <w:t>Órák / Napok</w:t>
            </w:r>
          </w:p>
        </w:tc>
        <w:tc>
          <w:tcPr>
            <w:tcW w:w="0" w:type="auto"/>
          </w:tcPr>
          <w:p>
            <w:pPr>
              <w:spacing w:line="360" w:lineRule="auto"/>
              <w:jc w:val="center"/>
              <w:rPr>
                <w:rFonts w:ascii="Times New Roman" w:hAnsi="Times New Roman" w:cs="Times New Roman"/>
                <w:b/>
                <w:sz w:val="24"/>
                <w:szCs w:val="24"/>
              </w:rPr>
            </w:pPr>
            <w:r>
              <w:rPr>
                <w:rFonts w:ascii="Times New Roman" w:hAnsi="Times New Roman" w:cs="Times New Roman"/>
                <w:b/>
                <w:sz w:val="24"/>
                <w:szCs w:val="24"/>
              </w:rPr>
              <w:t>Hétfő</w:t>
            </w:r>
          </w:p>
        </w:tc>
        <w:tc>
          <w:tcPr>
            <w:tcW w:w="0" w:type="auto"/>
          </w:tcPr>
          <w:p>
            <w:pPr>
              <w:spacing w:line="360" w:lineRule="auto"/>
              <w:jc w:val="center"/>
              <w:rPr>
                <w:rFonts w:ascii="Times New Roman" w:hAnsi="Times New Roman" w:cs="Times New Roman"/>
                <w:b/>
                <w:sz w:val="24"/>
                <w:szCs w:val="24"/>
              </w:rPr>
            </w:pPr>
            <w:r>
              <w:rPr>
                <w:rFonts w:ascii="Times New Roman" w:hAnsi="Times New Roman" w:cs="Times New Roman"/>
                <w:b/>
                <w:sz w:val="24"/>
                <w:szCs w:val="24"/>
              </w:rPr>
              <w:t>Kedd</w:t>
            </w:r>
          </w:p>
        </w:tc>
        <w:tc>
          <w:tcPr>
            <w:tcW w:w="0" w:type="auto"/>
          </w:tcPr>
          <w:p>
            <w:pPr>
              <w:spacing w:line="360" w:lineRule="auto"/>
              <w:jc w:val="center"/>
              <w:rPr>
                <w:rFonts w:ascii="Times New Roman" w:hAnsi="Times New Roman" w:cs="Times New Roman"/>
                <w:b/>
                <w:sz w:val="24"/>
                <w:szCs w:val="24"/>
              </w:rPr>
            </w:pPr>
            <w:r>
              <w:rPr>
                <w:rFonts w:ascii="Times New Roman" w:hAnsi="Times New Roman" w:cs="Times New Roman"/>
                <w:b/>
                <w:sz w:val="24"/>
                <w:szCs w:val="24"/>
              </w:rPr>
              <w:t>Szerda</w:t>
            </w:r>
          </w:p>
        </w:tc>
        <w:tc>
          <w:tcPr>
            <w:tcW w:w="0" w:type="auto"/>
          </w:tcPr>
          <w:p>
            <w:pPr>
              <w:spacing w:line="360" w:lineRule="auto"/>
              <w:jc w:val="center"/>
              <w:rPr>
                <w:rFonts w:ascii="Times New Roman" w:hAnsi="Times New Roman" w:cs="Times New Roman"/>
                <w:b/>
                <w:sz w:val="24"/>
                <w:szCs w:val="24"/>
              </w:rPr>
            </w:pPr>
            <w:r>
              <w:rPr>
                <w:rFonts w:ascii="Times New Roman" w:hAnsi="Times New Roman" w:cs="Times New Roman"/>
                <w:b/>
                <w:sz w:val="24"/>
                <w:szCs w:val="24"/>
              </w:rPr>
              <w:t>Csütörtök</w:t>
            </w:r>
          </w:p>
        </w:tc>
        <w:tc>
          <w:tcPr>
            <w:tcW w:w="0" w:type="auto"/>
          </w:tcPr>
          <w:p>
            <w:pPr>
              <w:spacing w:line="360" w:lineRule="auto"/>
              <w:jc w:val="center"/>
              <w:rPr>
                <w:rFonts w:ascii="Times New Roman" w:hAnsi="Times New Roman" w:cs="Times New Roman"/>
                <w:b/>
                <w:sz w:val="28"/>
                <w:szCs w:val="28"/>
              </w:rPr>
            </w:pPr>
            <w:r>
              <w:rPr>
                <w:rFonts w:ascii="Times New Roman" w:hAnsi="Times New Roman" w:cs="Times New Roman"/>
                <w:b/>
                <w:sz w:val="28"/>
                <w:szCs w:val="28"/>
              </w:rPr>
              <w:t>Péntek</w:t>
            </w:r>
          </w:p>
        </w:tc>
      </w:tr>
      <w:tr>
        <w:tc>
          <w:tcPr>
            <w:tcW w:w="0" w:type="auto"/>
          </w:tcPr>
          <w:p>
            <w:pPr>
              <w:spacing w:line="360" w:lineRule="auto"/>
              <w:jc w:val="center"/>
              <w:rPr>
                <w:rFonts w:ascii="Times New Roman" w:hAnsi="Times New Roman" w:cs="Times New Roman"/>
                <w:b/>
                <w:sz w:val="24"/>
                <w:szCs w:val="24"/>
              </w:rPr>
            </w:pPr>
            <w:r>
              <w:rPr>
                <w:rFonts w:ascii="Times New Roman" w:hAnsi="Times New Roman" w:cs="Times New Roman"/>
                <w:b/>
                <w:sz w:val="24"/>
                <w:szCs w:val="24"/>
              </w:rPr>
              <w:t>8:00-9:00</w:t>
            </w:r>
          </w:p>
        </w:tc>
        <w:tc>
          <w:tcPr>
            <w:tcW w:w="0" w:type="auto"/>
          </w:tcPr>
          <w:p>
            <w:pPr>
              <w:spacing w:line="360" w:lineRule="auto"/>
              <w:jc w:val="center"/>
              <w:rPr>
                <w:rFonts w:ascii="Times New Roman" w:hAnsi="Times New Roman" w:cs="Times New Roman"/>
                <w:sz w:val="24"/>
                <w:szCs w:val="24"/>
              </w:rPr>
            </w:pPr>
          </w:p>
        </w:tc>
        <w:tc>
          <w:tcPr>
            <w:tcW w:w="0" w:type="auto"/>
          </w:tcPr>
          <w:p>
            <w:pPr>
              <w:spacing w:line="360" w:lineRule="auto"/>
              <w:jc w:val="center"/>
              <w:rPr>
                <w:rFonts w:ascii="Times New Roman" w:hAnsi="Times New Roman" w:cs="Times New Roman"/>
                <w:sz w:val="24"/>
                <w:szCs w:val="24"/>
              </w:rPr>
            </w:pPr>
          </w:p>
        </w:tc>
        <w:tc>
          <w:tcPr>
            <w:tcW w:w="0" w:type="auto"/>
          </w:tcPr>
          <w:p>
            <w:pPr>
              <w:spacing w:line="360" w:lineRule="auto"/>
              <w:jc w:val="center"/>
              <w:rPr>
                <w:rFonts w:ascii="Times New Roman" w:hAnsi="Times New Roman" w:cs="Times New Roman"/>
                <w:sz w:val="24"/>
                <w:szCs w:val="24"/>
              </w:rPr>
            </w:pPr>
          </w:p>
        </w:tc>
        <w:tc>
          <w:tcPr>
            <w:tcW w:w="0" w:type="auto"/>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roofErr w:type="gramStart"/>
            <w:r>
              <w:rPr>
                <w:rFonts w:ascii="Times New Roman" w:hAnsi="Times New Roman" w:cs="Times New Roman"/>
                <w:sz w:val="24"/>
                <w:szCs w:val="24"/>
              </w:rPr>
              <w:t>.o.</w:t>
            </w:r>
            <w:proofErr w:type="gramEnd"/>
          </w:p>
        </w:tc>
        <w:tc>
          <w:tcPr>
            <w:tcW w:w="0" w:type="auto"/>
          </w:tcPr>
          <w:p>
            <w:pPr>
              <w:spacing w:line="360" w:lineRule="auto"/>
              <w:jc w:val="center"/>
              <w:rPr>
                <w:rFonts w:ascii="Times New Roman" w:hAnsi="Times New Roman" w:cs="Times New Roman"/>
                <w:sz w:val="24"/>
                <w:szCs w:val="24"/>
              </w:rPr>
            </w:pPr>
          </w:p>
        </w:tc>
      </w:tr>
      <w:tr>
        <w:tc>
          <w:tcPr>
            <w:tcW w:w="0" w:type="auto"/>
          </w:tcPr>
          <w:p>
            <w:pPr>
              <w:spacing w:line="360" w:lineRule="auto"/>
              <w:jc w:val="center"/>
              <w:rPr>
                <w:rFonts w:ascii="Times New Roman" w:hAnsi="Times New Roman" w:cs="Times New Roman"/>
                <w:b/>
                <w:sz w:val="24"/>
                <w:szCs w:val="24"/>
              </w:rPr>
            </w:pPr>
            <w:r>
              <w:rPr>
                <w:rFonts w:ascii="Times New Roman" w:hAnsi="Times New Roman" w:cs="Times New Roman"/>
                <w:b/>
                <w:sz w:val="24"/>
                <w:szCs w:val="24"/>
              </w:rPr>
              <w:t>9:00-10:00</w:t>
            </w:r>
          </w:p>
        </w:tc>
        <w:tc>
          <w:tcPr>
            <w:tcW w:w="0" w:type="auto"/>
          </w:tcPr>
          <w:p>
            <w:pPr>
              <w:spacing w:line="360" w:lineRule="auto"/>
              <w:jc w:val="center"/>
              <w:rPr>
                <w:rFonts w:ascii="Times New Roman" w:hAnsi="Times New Roman" w:cs="Times New Roman"/>
                <w:sz w:val="24"/>
                <w:szCs w:val="24"/>
              </w:rPr>
            </w:pPr>
          </w:p>
        </w:tc>
        <w:tc>
          <w:tcPr>
            <w:tcW w:w="0" w:type="auto"/>
          </w:tcPr>
          <w:p>
            <w:pPr>
              <w:spacing w:line="360" w:lineRule="auto"/>
              <w:jc w:val="center"/>
              <w:rPr>
                <w:rFonts w:ascii="Times New Roman" w:hAnsi="Times New Roman" w:cs="Times New Roman"/>
                <w:sz w:val="24"/>
                <w:szCs w:val="24"/>
              </w:rPr>
            </w:pPr>
          </w:p>
        </w:tc>
        <w:tc>
          <w:tcPr>
            <w:tcW w:w="0" w:type="auto"/>
          </w:tcPr>
          <w:p>
            <w:pPr>
              <w:spacing w:line="360" w:lineRule="auto"/>
              <w:jc w:val="center"/>
              <w:rPr>
                <w:rFonts w:ascii="Times New Roman" w:hAnsi="Times New Roman" w:cs="Times New Roman"/>
                <w:sz w:val="24"/>
                <w:szCs w:val="24"/>
              </w:rPr>
            </w:pPr>
          </w:p>
        </w:tc>
        <w:tc>
          <w:tcPr>
            <w:tcW w:w="0" w:type="auto"/>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roofErr w:type="gramStart"/>
            <w:r>
              <w:rPr>
                <w:rFonts w:ascii="Times New Roman" w:hAnsi="Times New Roman" w:cs="Times New Roman"/>
                <w:sz w:val="24"/>
                <w:szCs w:val="24"/>
              </w:rPr>
              <w:t>.o.</w:t>
            </w:r>
            <w:proofErr w:type="gramEnd"/>
          </w:p>
        </w:tc>
        <w:tc>
          <w:tcPr>
            <w:tcW w:w="0" w:type="auto"/>
          </w:tcPr>
          <w:p>
            <w:pPr>
              <w:spacing w:line="360" w:lineRule="auto"/>
              <w:jc w:val="center"/>
              <w:rPr>
                <w:rFonts w:ascii="Times New Roman" w:hAnsi="Times New Roman" w:cs="Times New Roman"/>
                <w:sz w:val="24"/>
                <w:szCs w:val="24"/>
              </w:rPr>
            </w:pPr>
          </w:p>
        </w:tc>
      </w:tr>
      <w:tr>
        <w:tc>
          <w:tcPr>
            <w:tcW w:w="0" w:type="auto"/>
          </w:tcPr>
          <w:p>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10:00-11:00</w:t>
            </w:r>
          </w:p>
        </w:tc>
        <w:tc>
          <w:tcPr>
            <w:tcW w:w="0" w:type="auto"/>
          </w:tcPr>
          <w:p>
            <w:pPr>
              <w:spacing w:line="360" w:lineRule="auto"/>
              <w:jc w:val="center"/>
              <w:rPr>
                <w:rFonts w:ascii="Times New Roman" w:hAnsi="Times New Roman" w:cs="Times New Roman"/>
                <w:sz w:val="24"/>
                <w:szCs w:val="24"/>
              </w:rPr>
            </w:pPr>
          </w:p>
        </w:tc>
        <w:tc>
          <w:tcPr>
            <w:tcW w:w="0" w:type="auto"/>
          </w:tcPr>
          <w:p>
            <w:pPr>
              <w:spacing w:line="360" w:lineRule="auto"/>
              <w:jc w:val="center"/>
              <w:rPr>
                <w:rFonts w:ascii="Times New Roman" w:hAnsi="Times New Roman" w:cs="Times New Roman"/>
                <w:sz w:val="24"/>
                <w:szCs w:val="24"/>
              </w:rPr>
            </w:pPr>
          </w:p>
        </w:tc>
        <w:tc>
          <w:tcPr>
            <w:tcW w:w="0" w:type="auto"/>
          </w:tcPr>
          <w:p>
            <w:pPr>
              <w:spacing w:line="360" w:lineRule="auto"/>
              <w:rPr>
                <w:rFonts w:ascii="Times New Roman" w:hAnsi="Times New Roman" w:cs="Times New Roman"/>
                <w:sz w:val="24"/>
                <w:szCs w:val="24"/>
              </w:rPr>
            </w:pPr>
          </w:p>
        </w:tc>
        <w:tc>
          <w:tcPr>
            <w:tcW w:w="0" w:type="auto"/>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roofErr w:type="gramStart"/>
            <w:r>
              <w:rPr>
                <w:rFonts w:ascii="Times New Roman" w:hAnsi="Times New Roman" w:cs="Times New Roman"/>
                <w:sz w:val="24"/>
                <w:szCs w:val="24"/>
              </w:rPr>
              <w:t>.o.</w:t>
            </w:r>
            <w:proofErr w:type="gramEnd"/>
          </w:p>
        </w:tc>
        <w:tc>
          <w:tcPr>
            <w:tcW w:w="0" w:type="auto"/>
          </w:tcPr>
          <w:p>
            <w:pPr>
              <w:spacing w:line="360" w:lineRule="auto"/>
              <w:jc w:val="center"/>
              <w:rPr>
                <w:rFonts w:ascii="Times New Roman" w:hAnsi="Times New Roman" w:cs="Times New Roman"/>
                <w:sz w:val="24"/>
                <w:szCs w:val="24"/>
              </w:rPr>
            </w:pPr>
          </w:p>
        </w:tc>
      </w:tr>
      <w:tr>
        <w:tc>
          <w:tcPr>
            <w:tcW w:w="0" w:type="auto"/>
          </w:tcPr>
          <w:p>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11:00-12:00</w:t>
            </w:r>
          </w:p>
        </w:tc>
        <w:tc>
          <w:tcPr>
            <w:tcW w:w="0" w:type="auto"/>
          </w:tcPr>
          <w:p>
            <w:pPr>
              <w:spacing w:line="360" w:lineRule="auto"/>
              <w:jc w:val="center"/>
              <w:rPr>
                <w:rFonts w:ascii="Times New Roman" w:hAnsi="Times New Roman" w:cs="Times New Roman"/>
                <w:sz w:val="24"/>
                <w:szCs w:val="24"/>
              </w:rPr>
            </w:pPr>
          </w:p>
        </w:tc>
        <w:tc>
          <w:tcPr>
            <w:tcW w:w="0" w:type="auto"/>
          </w:tcPr>
          <w:p>
            <w:pPr>
              <w:spacing w:line="360" w:lineRule="auto"/>
              <w:jc w:val="center"/>
              <w:rPr>
                <w:rFonts w:ascii="Times New Roman" w:hAnsi="Times New Roman" w:cs="Times New Roman"/>
                <w:sz w:val="24"/>
                <w:szCs w:val="24"/>
              </w:rPr>
            </w:pPr>
          </w:p>
        </w:tc>
        <w:tc>
          <w:tcPr>
            <w:tcW w:w="0" w:type="auto"/>
          </w:tcPr>
          <w:p>
            <w:pPr>
              <w:spacing w:line="360" w:lineRule="auto"/>
              <w:rPr>
                <w:rFonts w:ascii="Times New Roman" w:hAnsi="Times New Roman" w:cs="Times New Roman"/>
                <w:sz w:val="24"/>
                <w:szCs w:val="24"/>
              </w:rPr>
            </w:pPr>
          </w:p>
        </w:tc>
        <w:tc>
          <w:tcPr>
            <w:tcW w:w="0" w:type="auto"/>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roofErr w:type="gramStart"/>
            <w:r>
              <w:rPr>
                <w:rFonts w:ascii="Times New Roman" w:hAnsi="Times New Roman" w:cs="Times New Roman"/>
                <w:sz w:val="24"/>
                <w:szCs w:val="24"/>
              </w:rPr>
              <w:t>.o.</w:t>
            </w:r>
            <w:proofErr w:type="gramEnd"/>
          </w:p>
        </w:tc>
        <w:tc>
          <w:tcPr>
            <w:tcW w:w="0" w:type="auto"/>
          </w:tcPr>
          <w:p>
            <w:pPr>
              <w:spacing w:line="360" w:lineRule="auto"/>
              <w:jc w:val="center"/>
              <w:rPr>
                <w:rFonts w:ascii="Times New Roman" w:hAnsi="Times New Roman" w:cs="Times New Roman"/>
                <w:sz w:val="24"/>
                <w:szCs w:val="24"/>
              </w:rPr>
            </w:pPr>
          </w:p>
        </w:tc>
      </w:tr>
      <w:tr>
        <w:tc>
          <w:tcPr>
            <w:tcW w:w="0" w:type="auto"/>
          </w:tcPr>
          <w:p>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12:00-13:00</w:t>
            </w:r>
          </w:p>
        </w:tc>
        <w:tc>
          <w:tcPr>
            <w:tcW w:w="0" w:type="auto"/>
          </w:tcPr>
          <w:p>
            <w:pPr>
              <w:spacing w:line="360" w:lineRule="auto"/>
              <w:jc w:val="center"/>
              <w:rPr>
                <w:rFonts w:ascii="Times New Roman" w:hAnsi="Times New Roman" w:cs="Times New Roman"/>
                <w:sz w:val="24"/>
                <w:szCs w:val="24"/>
              </w:rPr>
            </w:pPr>
          </w:p>
        </w:tc>
        <w:tc>
          <w:tcPr>
            <w:tcW w:w="0" w:type="auto"/>
          </w:tcPr>
          <w:p>
            <w:pPr>
              <w:spacing w:line="360" w:lineRule="auto"/>
              <w:jc w:val="center"/>
              <w:rPr>
                <w:rFonts w:ascii="Times New Roman" w:hAnsi="Times New Roman" w:cs="Times New Roman"/>
                <w:sz w:val="24"/>
                <w:szCs w:val="24"/>
              </w:rPr>
            </w:pPr>
          </w:p>
        </w:tc>
        <w:tc>
          <w:tcPr>
            <w:tcW w:w="0" w:type="auto"/>
          </w:tcPr>
          <w:p>
            <w:pPr>
              <w:spacing w:line="360" w:lineRule="auto"/>
              <w:rPr>
                <w:rFonts w:ascii="Times New Roman" w:hAnsi="Times New Roman" w:cs="Times New Roman"/>
                <w:sz w:val="24"/>
                <w:szCs w:val="24"/>
              </w:rPr>
            </w:pPr>
            <w:r>
              <w:rPr>
                <w:rFonts w:ascii="Times New Roman" w:hAnsi="Times New Roman" w:cs="Times New Roman"/>
                <w:sz w:val="24"/>
                <w:szCs w:val="24"/>
              </w:rPr>
              <w:t>5</w:t>
            </w:r>
            <w:proofErr w:type="gramStart"/>
            <w:r>
              <w:rPr>
                <w:rFonts w:ascii="Times New Roman" w:hAnsi="Times New Roman" w:cs="Times New Roman"/>
                <w:sz w:val="24"/>
                <w:szCs w:val="24"/>
              </w:rPr>
              <w:t>.o.</w:t>
            </w:r>
            <w:proofErr w:type="gramEnd"/>
          </w:p>
        </w:tc>
        <w:tc>
          <w:tcPr>
            <w:tcW w:w="0" w:type="auto"/>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roofErr w:type="gramStart"/>
            <w:r>
              <w:rPr>
                <w:rFonts w:ascii="Times New Roman" w:hAnsi="Times New Roman" w:cs="Times New Roman"/>
                <w:sz w:val="24"/>
                <w:szCs w:val="24"/>
              </w:rPr>
              <w:t>.o.</w:t>
            </w:r>
            <w:proofErr w:type="gramEnd"/>
          </w:p>
        </w:tc>
        <w:tc>
          <w:tcPr>
            <w:tcW w:w="0" w:type="auto"/>
          </w:tcPr>
          <w:p>
            <w:pPr>
              <w:spacing w:line="360" w:lineRule="auto"/>
              <w:jc w:val="center"/>
              <w:rPr>
                <w:rFonts w:ascii="Times New Roman" w:hAnsi="Times New Roman" w:cs="Times New Roman"/>
                <w:sz w:val="24"/>
                <w:szCs w:val="24"/>
              </w:rPr>
            </w:pPr>
          </w:p>
        </w:tc>
      </w:tr>
      <w:tr>
        <w:tc>
          <w:tcPr>
            <w:tcW w:w="0" w:type="auto"/>
          </w:tcPr>
          <w:p>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13:00-14:00</w:t>
            </w:r>
          </w:p>
        </w:tc>
        <w:tc>
          <w:tcPr>
            <w:tcW w:w="0" w:type="auto"/>
          </w:tcPr>
          <w:p>
            <w:pPr>
              <w:spacing w:line="360" w:lineRule="auto"/>
              <w:jc w:val="center"/>
              <w:rPr>
                <w:rFonts w:ascii="Times New Roman" w:hAnsi="Times New Roman" w:cs="Times New Roman"/>
                <w:sz w:val="24"/>
                <w:szCs w:val="24"/>
              </w:rPr>
            </w:pPr>
          </w:p>
        </w:tc>
        <w:tc>
          <w:tcPr>
            <w:tcW w:w="0" w:type="auto"/>
          </w:tcPr>
          <w:p>
            <w:pPr>
              <w:spacing w:line="360" w:lineRule="auto"/>
              <w:jc w:val="center"/>
              <w:rPr>
                <w:rFonts w:ascii="Times New Roman" w:hAnsi="Times New Roman" w:cs="Times New Roman"/>
                <w:sz w:val="24"/>
                <w:szCs w:val="24"/>
              </w:rPr>
            </w:pPr>
          </w:p>
        </w:tc>
        <w:tc>
          <w:tcPr>
            <w:tcW w:w="0" w:type="auto"/>
          </w:tcPr>
          <w:p>
            <w:pPr>
              <w:spacing w:line="360" w:lineRule="auto"/>
              <w:rPr>
                <w:rFonts w:ascii="Times New Roman" w:hAnsi="Times New Roman" w:cs="Times New Roman"/>
                <w:sz w:val="24"/>
                <w:szCs w:val="24"/>
              </w:rPr>
            </w:pPr>
            <w:r>
              <w:rPr>
                <w:rFonts w:ascii="Times New Roman" w:hAnsi="Times New Roman" w:cs="Times New Roman"/>
                <w:sz w:val="24"/>
                <w:szCs w:val="24"/>
              </w:rPr>
              <w:t>5</w:t>
            </w:r>
            <w:proofErr w:type="gramStart"/>
            <w:r>
              <w:rPr>
                <w:rFonts w:ascii="Times New Roman" w:hAnsi="Times New Roman" w:cs="Times New Roman"/>
                <w:sz w:val="24"/>
                <w:szCs w:val="24"/>
              </w:rPr>
              <w:t>.o.</w:t>
            </w:r>
            <w:proofErr w:type="gramEnd"/>
          </w:p>
        </w:tc>
        <w:tc>
          <w:tcPr>
            <w:tcW w:w="0" w:type="auto"/>
          </w:tcPr>
          <w:p>
            <w:pPr>
              <w:spacing w:line="360" w:lineRule="auto"/>
              <w:jc w:val="center"/>
              <w:rPr>
                <w:rFonts w:ascii="Times New Roman" w:hAnsi="Times New Roman" w:cs="Times New Roman"/>
                <w:sz w:val="24"/>
                <w:szCs w:val="24"/>
              </w:rPr>
            </w:pPr>
          </w:p>
        </w:tc>
        <w:tc>
          <w:tcPr>
            <w:tcW w:w="0" w:type="auto"/>
          </w:tcPr>
          <w:p>
            <w:pPr>
              <w:spacing w:line="360" w:lineRule="auto"/>
              <w:jc w:val="center"/>
              <w:rPr>
                <w:rFonts w:ascii="Times New Roman" w:hAnsi="Times New Roman" w:cs="Times New Roman"/>
                <w:sz w:val="24"/>
                <w:szCs w:val="24"/>
              </w:rPr>
            </w:pPr>
          </w:p>
        </w:tc>
      </w:tr>
      <w:tr>
        <w:tc>
          <w:tcPr>
            <w:tcW w:w="0" w:type="auto"/>
          </w:tcPr>
          <w:p>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14:00-15:00</w:t>
            </w:r>
          </w:p>
        </w:tc>
        <w:tc>
          <w:tcPr>
            <w:tcW w:w="0" w:type="auto"/>
          </w:tcPr>
          <w:p>
            <w:pPr>
              <w:spacing w:line="360" w:lineRule="auto"/>
              <w:jc w:val="center"/>
              <w:rPr>
                <w:rFonts w:ascii="Times New Roman" w:hAnsi="Times New Roman" w:cs="Times New Roman"/>
                <w:sz w:val="24"/>
                <w:szCs w:val="24"/>
              </w:rPr>
            </w:pPr>
          </w:p>
        </w:tc>
        <w:tc>
          <w:tcPr>
            <w:tcW w:w="0" w:type="auto"/>
          </w:tcPr>
          <w:p>
            <w:pPr>
              <w:spacing w:line="360" w:lineRule="auto"/>
              <w:jc w:val="center"/>
              <w:rPr>
                <w:rFonts w:ascii="Times New Roman" w:hAnsi="Times New Roman" w:cs="Times New Roman"/>
                <w:sz w:val="24"/>
                <w:szCs w:val="24"/>
              </w:rPr>
            </w:pPr>
          </w:p>
        </w:tc>
        <w:tc>
          <w:tcPr>
            <w:tcW w:w="0" w:type="auto"/>
          </w:tcPr>
          <w:p>
            <w:pPr>
              <w:spacing w:line="360" w:lineRule="auto"/>
              <w:jc w:val="center"/>
              <w:rPr>
                <w:rFonts w:ascii="Times New Roman" w:hAnsi="Times New Roman" w:cs="Times New Roman"/>
                <w:sz w:val="24"/>
                <w:szCs w:val="24"/>
              </w:rPr>
            </w:pPr>
          </w:p>
        </w:tc>
        <w:tc>
          <w:tcPr>
            <w:tcW w:w="0" w:type="auto"/>
          </w:tcPr>
          <w:p>
            <w:pPr>
              <w:spacing w:line="360" w:lineRule="auto"/>
              <w:jc w:val="center"/>
              <w:rPr>
                <w:rFonts w:ascii="Times New Roman" w:hAnsi="Times New Roman" w:cs="Times New Roman"/>
                <w:sz w:val="24"/>
                <w:szCs w:val="24"/>
              </w:rPr>
            </w:pPr>
          </w:p>
        </w:tc>
        <w:tc>
          <w:tcPr>
            <w:tcW w:w="0" w:type="auto"/>
          </w:tcPr>
          <w:p>
            <w:pPr>
              <w:spacing w:line="360" w:lineRule="auto"/>
              <w:jc w:val="center"/>
              <w:rPr>
                <w:rFonts w:ascii="Times New Roman" w:hAnsi="Times New Roman" w:cs="Times New Roman"/>
                <w:sz w:val="24"/>
                <w:szCs w:val="24"/>
              </w:rPr>
            </w:pPr>
          </w:p>
        </w:tc>
      </w:tr>
      <w:tr>
        <w:tc>
          <w:tcPr>
            <w:tcW w:w="0" w:type="auto"/>
          </w:tcPr>
          <w:p>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15:00-16:00</w:t>
            </w:r>
          </w:p>
        </w:tc>
        <w:tc>
          <w:tcPr>
            <w:tcW w:w="0" w:type="auto"/>
          </w:tcPr>
          <w:p>
            <w:pPr>
              <w:spacing w:line="360" w:lineRule="auto"/>
              <w:jc w:val="center"/>
              <w:rPr>
                <w:rFonts w:ascii="Times New Roman" w:hAnsi="Times New Roman" w:cs="Times New Roman"/>
                <w:sz w:val="24"/>
                <w:szCs w:val="24"/>
              </w:rPr>
            </w:pPr>
          </w:p>
        </w:tc>
        <w:tc>
          <w:tcPr>
            <w:tcW w:w="0" w:type="auto"/>
          </w:tcPr>
          <w:p>
            <w:pPr>
              <w:spacing w:line="360" w:lineRule="auto"/>
              <w:jc w:val="center"/>
              <w:rPr>
                <w:rFonts w:ascii="Times New Roman" w:hAnsi="Times New Roman" w:cs="Times New Roman"/>
                <w:sz w:val="24"/>
                <w:szCs w:val="24"/>
              </w:rPr>
            </w:pPr>
          </w:p>
        </w:tc>
        <w:tc>
          <w:tcPr>
            <w:tcW w:w="0" w:type="auto"/>
          </w:tcPr>
          <w:p>
            <w:pPr>
              <w:spacing w:line="360" w:lineRule="auto"/>
              <w:jc w:val="center"/>
              <w:rPr>
                <w:rFonts w:ascii="Times New Roman" w:hAnsi="Times New Roman" w:cs="Times New Roman"/>
                <w:sz w:val="24"/>
                <w:szCs w:val="24"/>
              </w:rPr>
            </w:pPr>
          </w:p>
        </w:tc>
        <w:tc>
          <w:tcPr>
            <w:tcW w:w="0" w:type="auto"/>
          </w:tcPr>
          <w:p>
            <w:pPr>
              <w:spacing w:line="360" w:lineRule="auto"/>
              <w:jc w:val="center"/>
              <w:rPr>
                <w:rFonts w:ascii="Times New Roman" w:hAnsi="Times New Roman" w:cs="Times New Roman"/>
                <w:sz w:val="24"/>
                <w:szCs w:val="24"/>
              </w:rPr>
            </w:pPr>
          </w:p>
        </w:tc>
        <w:tc>
          <w:tcPr>
            <w:tcW w:w="0" w:type="auto"/>
          </w:tcPr>
          <w:p>
            <w:pPr>
              <w:spacing w:line="360" w:lineRule="auto"/>
              <w:jc w:val="center"/>
              <w:rPr>
                <w:rFonts w:ascii="Times New Roman" w:hAnsi="Times New Roman" w:cs="Times New Roman"/>
                <w:sz w:val="24"/>
                <w:szCs w:val="24"/>
              </w:rPr>
            </w:pPr>
          </w:p>
        </w:tc>
      </w:tr>
      <w:tr>
        <w:tc>
          <w:tcPr>
            <w:tcW w:w="0" w:type="auto"/>
          </w:tcPr>
          <w:p>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16:00-17:00</w:t>
            </w:r>
          </w:p>
        </w:tc>
        <w:tc>
          <w:tcPr>
            <w:tcW w:w="0" w:type="auto"/>
          </w:tcPr>
          <w:p>
            <w:pPr>
              <w:spacing w:line="360" w:lineRule="auto"/>
              <w:jc w:val="center"/>
              <w:rPr>
                <w:rFonts w:ascii="Times New Roman" w:hAnsi="Times New Roman" w:cs="Times New Roman"/>
                <w:sz w:val="24"/>
                <w:szCs w:val="24"/>
              </w:rPr>
            </w:pPr>
          </w:p>
        </w:tc>
        <w:tc>
          <w:tcPr>
            <w:tcW w:w="0" w:type="auto"/>
          </w:tcPr>
          <w:p>
            <w:pPr>
              <w:spacing w:line="360" w:lineRule="auto"/>
              <w:jc w:val="center"/>
              <w:rPr>
                <w:rFonts w:ascii="Times New Roman" w:hAnsi="Times New Roman" w:cs="Times New Roman"/>
                <w:sz w:val="24"/>
                <w:szCs w:val="24"/>
              </w:rPr>
            </w:pPr>
          </w:p>
        </w:tc>
        <w:tc>
          <w:tcPr>
            <w:tcW w:w="0" w:type="auto"/>
          </w:tcPr>
          <w:p>
            <w:pPr>
              <w:spacing w:line="360" w:lineRule="auto"/>
              <w:jc w:val="center"/>
              <w:rPr>
                <w:rFonts w:ascii="Times New Roman" w:hAnsi="Times New Roman" w:cs="Times New Roman"/>
                <w:sz w:val="24"/>
                <w:szCs w:val="24"/>
              </w:rPr>
            </w:pPr>
          </w:p>
        </w:tc>
        <w:tc>
          <w:tcPr>
            <w:tcW w:w="0" w:type="auto"/>
          </w:tcPr>
          <w:p>
            <w:pPr>
              <w:spacing w:line="360" w:lineRule="auto"/>
              <w:jc w:val="center"/>
              <w:rPr>
                <w:rFonts w:ascii="Times New Roman" w:hAnsi="Times New Roman" w:cs="Times New Roman"/>
                <w:sz w:val="24"/>
                <w:szCs w:val="24"/>
              </w:rPr>
            </w:pPr>
          </w:p>
        </w:tc>
        <w:tc>
          <w:tcPr>
            <w:tcW w:w="0" w:type="auto"/>
          </w:tcPr>
          <w:p>
            <w:pPr>
              <w:spacing w:line="360" w:lineRule="auto"/>
              <w:jc w:val="center"/>
              <w:rPr>
                <w:rFonts w:ascii="Times New Roman" w:hAnsi="Times New Roman" w:cs="Times New Roman"/>
                <w:sz w:val="24"/>
                <w:szCs w:val="24"/>
              </w:rPr>
            </w:pPr>
          </w:p>
        </w:tc>
      </w:tr>
      <w:tr>
        <w:tc>
          <w:tcPr>
            <w:tcW w:w="0" w:type="auto"/>
          </w:tcPr>
          <w:p>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17:00-18:00</w:t>
            </w:r>
          </w:p>
        </w:tc>
        <w:tc>
          <w:tcPr>
            <w:tcW w:w="0" w:type="auto"/>
          </w:tcPr>
          <w:p>
            <w:pPr>
              <w:spacing w:line="360" w:lineRule="auto"/>
              <w:jc w:val="center"/>
              <w:rPr>
                <w:rFonts w:ascii="Times New Roman" w:hAnsi="Times New Roman" w:cs="Times New Roman"/>
                <w:sz w:val="24"/>
                <w:szCs w:val="24"/>
              </w:rPr>
            </w:pPr>
          </w:p>
        </w:tc>
        <w:tc>
          <w:tcPr>
            <w:tcW w:w="0" w:type="auto"/>
          </w:tcPr>
          <w:p>
            <w:pPr>
              <w:spacing w:line="360" w:lineRule="auto"/>
              <w:jc w:val="center"/>
              <w:rPr>
                <w:rFonts w:ascii="Times New Roman" w:hAnsi="Times New Roman" w:cs="Times New Roman"/>
                <w:sz w:val="24"/>
                <w:szCs w:val="24"/>
              </w:rPr>
            </w:pPr>
          </w:p>
        </w:tc>
        <w:tc>
          <w:tcPr>
            <w:tcW w:w="0" w:type="auto"/>
          </w:tcPr>
          <w:p>
            <w:pPr>
              <w:spacing w:line="360" w:lineRule="auto"/>
              <w:jc w:val="center"/>
              <w:rPr>
                <w:rFonts w:ascii="Times New Roman" w:hAnsi="Times New Roman" w:cs="Times New Roman"/>
                <w:sz w:val="24"/>
                <w:szCs w:val="24"/>
              </w:rPr>
            </w:pPr>
          </w:p>
        </w:tc>
        <w:tc>
          <w:tcPr>
            <w:tcW w:w="0" w:type="auto"/>
          </w:tcPr>
          <w:p>
            <w:pPr>
              <w:spacing w:line="360" w:lineRule="auto"/>
              <w:jc w:val="center"/>
              <w:rPr>
                <w:rFonts w:ascii="Times New Roman" w:hAnsi="Times New Roman" w:cs="Times New Roman"/>
                <w:sz w:val="24"/>
                <w:szCs w:val="24"/>
              </w:rPr>
            </w:pPr>
          </w:p>
        </w:tc>
        <w:tc>
          <w:tcPr>
            <w:tcW w:w="0" w:type="auto"/>
          </w:tcPr>
          <w:p>
            <w:pPr>
              <w:spacing w:line="360" w:lineRule="auto"/>
              <w:jc w:val="center"/>
              <w:rPr>
                <w:rFonts w:ascii="Times New Roman" w:hAnsi="Times New Roman" w:cs="Times New Roman"/>
                <w:sz w:val="24"/>
                <w:szCs w:val="24"/>
              </w:rPr>
            </w:pPr>
          </w:p>
        </w:tc>
      </w:tr>
    </w:tbl>
    <w:p/>
    <w:tbl>
      <w:tblPr>
        <w:tblStyle w:val="Rcsostblzat"/>
        <w:tblW w:w="0" w:type="auto"/>
        <w:tblLook w:val="04A0" w:firstRow="1" w:lastRow="0" w:firstColumn="1" w:lastColumn="0" w:noHBand="0" w:noVBand="1"/>
      </w:tblPr>
      <w:tblGrid>
        <w:gridCol w:w="1630"/>
        <w:gridCol w:w="790"/>
        <w:gridCol w:w="777"/>
        <w:gridCol w:w="923"/>
        <w:gridCol w:w="1257"/>
        <w:gridCol w:w="1041"/>
      </w:tblGrid>
      <w:tr>
        <w:tc>
          <w:tcPr>
            <w:tcW w:w="0" w:type="auto"/>
          </w:tcPr>
          <w:p>
            <w:pPr>
              <w:spacing w:line="360" w:lineRule="auto"/>
              <w:jc w:val="center"/>
              <w:rPr>
                <w:rFonts w:ascii="Times New Roman" w:hAnsi="Times New Roman" w:cs="Times New Roman"/>
                <w:b/>
                <w:sz w:val="24"/>
                <w:szCs w:val="24"/>
              </w:rPr>
            </w:pPr>
            <w:r>
              <w:rPr>
                <w:rFonts w:ascii="Times New Roman" w:hAnsi="Times New Roman" w:cs="Times New Roman"/>
                <w:b/>
                <w:sz w:val="24"/>
                <w:szCs w:val="24"/>
              </w:rPr>
              <w:t>Órák / Napok</w:t>
            </w:r>
          </w:p>
        </w:tc>
        <w:tc>
          <w:tcPr>
            <w:tcW w:w="0" w:type="auto"/>
          </w:tcPr>
          <w:p>
            <w:pPr>
              <w:spacing w:line="360" w:lineRule="auto"/>
              <w:jc w:val="center"/>
              <w:rPr>
                <w:rFonts w:ascii="Times New Roman" w:hAnsi="Times New Roman" w:cs="Times New Roman"/>
                <w:b/>
                <w:sz w:val="24"/>
                <w:szCs w:val="24"/>
              </w:rPr>
            </w:pPr>
            <w:r>
              <w:rPr>
                <w:rFonts w:ascii="Times New Roman" w:hAnsi="Times New Roman" w:cs="Times New Roman"/>
                <w:b/>
                <w:sz w:val="24"/>
                <w:szCs w:val="24"/>
              </w:rPr>
              <w:t>Hétfő</w:t>
            </w:r>
          </w:p>
        </w:tc>
        <w:tc>
          <w:tcPr>
            <w:tcW w:w="0" w:type="auto"/>
          </w:tcPr>
          <w:p>
            <w:pPr>
              <w:spacing w:line="360" w:lineRule="auto"/>
              <w:jc w:val="center"/>
              <w:rPr>
                <w:rFonts w:ascii="Times New Roman" w:hAnsi="Times New Roman" w:cs="Times New Roman"/>
                <w:b/>
                <w:sz w:val="24"/>
                <w:szCs w:val="24"/>
              </w:rPr>
            </w:pPr>
            <w:r>
              <w:rPr>
                <w:rFonts w:ascii="Times New Roman" w:hAnsi="Times New Roman" w:cs="Times New Roman"/>
                <w:b/>
                <w:sz w:val="24"/>
                <w:szCs w:val="24"/>
              </w:rPr>
              <w:t>Kedd</w:t>
            </w:r>
          </w:p>
        </w:tc>
        <w:tc>
          <w:tcPr>
            <w:tcW w:w="0" w:type="auto"/>
          </w:tcPr>
          <w:p>
            <w:pPr>
              <w:spacing w:line="360" w:lineRule="auto"/>
              <w:jc w:val="center"/>
              <w:rPr>
                <w:rFonts w:ascii="Times New Roman" w:hAnsi="Times New Roman" w:cs="Times New Roman"/>
                <w:b/>
                <w:sz w:val="24"/>
                <w:szCs w:val="24"/>
              </w:rPr>
            </w:pPr>
            <w:r>
              <w:rPr>
                <w:rFonts w:ascii="Times New Roman" w:hAnsi="Times New Roman" w:cs="Times New Roman"/>
                <w:b/>
                <w:sz w:val="24"/>
                <w:szCs w:val="24"/>
              </w:rPr>
              <w:t>Szerda</w:t>
            </w:r>
          </w:p>
        </w:tc>
        <w:tc>
          <w:tcPr>
            <w:tcW w:w="0" w:type="auto"/>
          </w:tcPr>
          <w:p>
            <w:pPr>
              <w:spacing w:line="360" w:lineRule="auto"/>
              <w:jc w:val="center"/>
              <w:rPr>
                <w:rFonts w:ascii="Times New Roman" w:hAnsi="Times New Roman" w:cs="Times New Roman"/>
                <w:b/>
                <w:sz w:val="24"/>
                <w:szCs w:val="24"/>
              </w:rPr>
            </w:pPr>
            <w:r>
              <w:rPr>
                <w:rFonts w:ascii="Times New Roman" w:hAnsi="Times New Roman" w:cs="Times New Roman"/>
                <w:b/>
                <w:sz w:val="24"/>
                <w:szCs w:val="24"/>
              </w:rPr>
              <w:t>Csütörtök</w:t>
            </w:r>
          </w:p>
        </w:tc>
        <w:tc>
          <w:tcPr>
            <w:tcW w:w="0" w:type="auto"/>
          </w:tcPr>
          <w:p>
            <w:pPr>
              <w:spacing w:line="360" w:lineRule="auto"/>
              <w:jc w:val="center"/>
              <w:rPr>
                <w:rFonts w:ascii="Times New Roman" w:hAnsi="Times New Roman" w:cs="Times New Roman"/>
                <w:b/>
                <w:sz w:val="28"/>
                <w:szCs w:val="28"/>
              </w:rPr>
            </w:pPr>
            <w:r>
              <w:rPr>
                <w:rFonts w:ascii="Times New Roman" w:hAnsi="Times New Roman" w:cs="Times New Roman"/>
                <w:b/>
                <w:sz w:val="28"/>
                <w:szCs w:val="28"/>
              </w:rPr>
              <w:t>Péntek</w:t>
            </w:r>
          </w:p>
        </w:tc>
      </w:tr>
      <w:tr>
        <w:tc>
          <w:tcPr>
            <w:tcW w:w="0" w:type="auto"/>
          </w:tcPr>
          <w:p>
            <w:pPr>
              <w:spacing w:line="360" w:lineRule="auto"/>
              <w:jc w:val="center"/>
              <w:rPr>
                <w:rFonts w:ascii="Times New Roman" w:hAnsi="Times New Roman" w:cs="Times New Roman"/>
                <w:b/>
                <w:sz w:val="24"/>
                <w:szCs w:val="24"/>
              </w:rPr>
            </w:pPr>
            <w:r>
              <w:rPr>
                <w:rFonts w:ascii="Times New Roman" w:hAnsi="Times New Roman" w:cs="Times New Roman"/>
                <w:b/>
                <w:sz w:val="24"/>
                <w:szCs w:val="24"/>
              </w:rPr>
              <w:t>8:00-9:00</w:t>
            </w:r>
          </w:p>
        </w:tc>
        <w:tc>
          <w:tcPr>
            <w:tcW w:w="0" w:type="auto"/>
          </w:tcPr>
          <w:p>
            <w:pPr>
              <w:spacing w:line="360" w:lineRule="auto"/>
              <w:jc w:val="center"/>
              <w:rPr>
                <w:rFonts w:ascii="Times New Roman" w:hAnsi="Times New Roman" w:cs="Times New Roman"/>
                <w:sz w:val="24"/>
                <w:szCs w:val="24"/>
              </w:rPr>
            </w:pPr>
          </w:p>
        </w:tc>
        <w:tc>
          <w:tcPr>
            <w:tcW w:w="0" w:type="auto"/>
          </w:tcPr>
          <w:p>
            <w:pPr>
              <w:spacing w:line="360" w:lineRule="auto"/>
              <w:jc w:val="center"/>
              <w:rPr>
                <w:rFonts w:ascii="Times New Roman" w:hAnsi="Times New Roman" w:cs="Times New Roman"/>
                <w:sz w:val="24"/>
                <w:szCs w:val="24"/>
              </w:rPr>
            </w:pPr>
          </w:p>
        </w:tc>
        <w:tc>
          <w:tcPr>
            <w:tcW w:w="0" w:type="auto"/>
          </w:tcPr>
          <w:p>
            <w:pPr>
              <w:spacing w:line="360" w:lineRule="auto"/>
              <w:jc w:val="center"/>
              <w:rPr>
                <w:rFonts w:ascii="Times New Roman" w:hAnsi="Times New Roman" w:cs="Times New Roman"/>
                <w:sz w:val="24"/>
                <w:szCs w:val="24"/>
              </w:rPr>
            </w:pPr>
          </w:p>
        </w:tc>
        <w:tc>
          <w:tcPr>
            <w:tcW w:w="0" w:type="auto"/>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roofErr w:type="gramStart"/>
            <w:r>
              <w:rPr>
                <w:rFonts w:ascii="Times New Roman" w:hAnsi="Times New Roman" w:cs="Times New Roman"/>
                <w:sz w:val="24"/>
                <w:szCs w:val="24"/>
              </w:rPr>
              <w:t>.o.</w:t>
            </w:r>
            <w:proofErr w:type="gramEnd"/>
          </w:p>
        </w:tc>
        <w:tc>
          <w:tcPr>
            <w:tcW w:w="0" w:type="auto"/>
          </w:tcPr>
          <w:p>
            <w:pPr>
              <w:spacing w:line="360" w:lineRule="auto"/>
              <w:jc w:val="center"/>
              <w:rPr>
                <w:rFonts w:ascii="Times New Roman" w:hAnsi="Times New Roman" w:cs="Times New Roman"/>
                <w:sz w:val="24"/>
                <w:szCs w:val="24"/>
              </w:rPr>
            </w:pPr>
          </w:p>
        </w:tc>
      </w:tr>
      <w:tr>
        <w:tc>
          <w:tcPr>
            <w:tcW w:w="0" w:type="auto"/>
          </w:tcPr>
          <w:p>
            <w:pPr>
              <w:spacing w:line="360" w:lineRule="auto"/>
              <w:jc w:val="center"/>
              <w:rPr>
                <w:rFonts w:ascii="Times New Roman" w:hAnsi="Times New Roman" w:cs="Times New Roman"/>
                <w:b/>
                <w:sz w:val="24"/>
                <w:szCs w:val="24"/>
              </w:rPr>
            </w:pPr>
            <w:r>
              <w:rPr>
                <w:rFonts w:ascii="Times New Roman" w:hAnsi="Times New Roman" w:cs="Times New Roman"/>
                <w:b/>
                <w:sz w:val="24"/>
                <w:szCs w:val="24"/>
              </w:rPr>
              <w:t>9:00-10:00</w:t>
            </w:r>
          </w:p>
        </w:tc>
        <w:tc>
          <w:tcPr>
            <w:tcW w:w="0" w:type="auto"/>
          </w:tcPr>
          <w:p>
            <w:pPr>
              <w:spacing w:line="360" w:lineRule="auto"/>
              <w:jc w:val="center"/>
              <w:rPr>
                <w:rFonts w:ascii="Times New Roman" w:hAnsi="Times New Roman" w:cs="Times New Roman"/>
                <w:sz w:val="24"/>
                <w:szCs w:val="24"/>
              </w:rPr>
            </w:pPr>
          </w:p>
        </w:tc>
        <w:tc>
          <w:tcPr>
            <w:tcW w:w="0" w:type="auto"/>
          </w:tcPr>
          <w:p>
            <w:pPr>
              <w:spacing w:line="360" w:lineRule="auto"/>
              <w:jc w:val="center"/>
              <w:rPr>
                <w:rFonts w:ascii="Times New Roman" w:hAnsi="Times New Roman" w:cs="Times New Roman"/>
                <w:sz w:val="24"/>
                <w:szCs w:val="24"/>
              </w:rPr>
            </w:pPr>
          </w:p>
        </w:tc>
        <w:tc>
          <w:tcPr>
            <w:tcW w:w="0" w:type="auto"/>
          </w:tcPr>
          <w:p>
            <w:pPr>
              <w:spacing w:line="360" w:lineRule="auto"/>
              <w:jc w:val="center"/>
              <w:rPr>
                <w:rFonts w:ascii="Times New Roman" w:hAnsi="Times New Roman" w:cs="Times New Roman"/>
                <w:sz w:val="24"/>
                <w:szCs w:val="24"/>
              </w:rPr>
            </w:pPr>
          </w:p>
        </w:tc>
        <w:tc>
          <w:tcPr>
            <w:tcW w:w="0" w:type="auto"/>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roofErr w:type="gramStart"/>
            <w:r>
              <w:rPr>
                <w:rFonts w:ascii="Times New Roman" w:hAnsi="Times New Roman" w:cs="Times New Roman"/>
                <w:sz w:val="24"/>
                <w:szCs w:val="24"/>
              </w:rPr>
              <w:t>.o.</w:t>
            </w:r>
            <w:proofErr w:type="gramEnd"/>
          </w:p>
        </w:tc>
        <w:tc>
          <w:tcPr>
            <w:tcW w:w="0" w:type="auto"/>
          </w:tcPr>
          <w:p>
            <w:pPr>
              <w:spacing w:line="360" w:lineRule="auto"/>
              <w:jc w:val="center"/>
              <w:rPr>
                <w:rFonts w:ascii="Times New Roman" w:hAnsi="Times New Roman" w:cs="Times New Roman"/>
                <w:sz w:val="24"/>
                <w:szCs w:val="24"/>
              </w:rPr>
            </w:pPr>
          </w:p>
        </w:tc>
      </w:tr>
      <w:tr>
        <w:tc>
          <w:tcPr>
            <w:tcW w:w="0" w:type="auto"/>
          </w:tcPr>
          <w:p>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10:00-11:00</w:t>
            </w:r>
          </w:p>
        </w:tc>
        <w:tc>
          <w:tcPr>
            <w:tcW w:w="0" w:type="auto"/>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roofErr w:type="gramStart"/>
            <w:r>
              <w:rPr>
                <w:rFonts w:ascii="Times New Roman" w:hAnsi="Times New Roman" w:cs="Times New Roman"/>
                <w:sz w:val="24"/>
                <w:szCs w:val="24"/>
              </w:rPr>
              <w:t>.o.</w:t>
            </w:r>
            <w:proofErr w:type="gramEnd"/>
          </w:p>
        </w:tc>
        <w:tc>
          <w:tcPr>
            <w:tcW w:w="0" w:type="auto"/>
          </w:tcPr>
          <w:p>
            <w:pPr>
              <w:spacing w:line="360" w:lineRule="auto"/>
              <w:jc w:val="center"/>
              <w:rPr>
                <w:rFonts w:ascii="Times New Roman" w:hAnsi="Times New Roman" w:cs="Times New Roman"/>
                <w:sz w:val="24"/>
                <w:szCs w:val="24"/>
              </w:rPr>
            </w:pPr>
          </w:p>
        </w:tc>
        <w:tc>
          <w:tcPr>
            <w:tcW w:w="0" w:type="auto"/>
          </w:tcPr>
          <w:p>
            <w:pPr>
              <w:spacing w:line="360" w:lineRule="auto"/>
              <w:rPr>
                <w:rFonts w:ascii="Times New Roman" w:hAnsi="Times New Roman" w:cs="Times New Roman"/>
                <w:sz w:val="24"/>
                <w:szCs w:val="24"/>
              </w:rPr>
            </w:pPr>
          </w:p>
        </w:tc>
        <w:tc>
          <w:tcPr>
            <w:tcW w:w="0" w:type="auto"/>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roofErr w:type="gramStart"/>
            <w:r>
              <w:rPr>
                <w:rFonts w:ascii="Times New Roman" w:hAnsi="Times New Roman" w:cs="Times New Roman"/>
                <w:sz w:val="24"/>
                <w:szCs w:val="24"/>
              </w:rPr>
              <w:t>.o.</w:t>
            </w:r>
            <w:proofErr w:type="gramEnd"/>
          </w:p>
        </w:tc>
        <w:tc>
          <w:tcPr>
            <w:tcW w:w="0" w:type="auto"/>
          </w:tcPr>
          <w:p>
            <w:pPr>
              <w:spacing w:line="360" w:lineRule="auto"/>
              <w:jc w:val="center"/>
              <w:rPr>
                <w:rFonts w:ascii="Times New Roman" w:hAnsi="Times New Roman" w:cs="Times New Roman"/>
                <w:sz w:val="24"/>
                <w:szCs w:val="24"/>
              </w:rPr>
            </w:pPr>
          </w:p>
        </w:tc>
      </w:tr>
      <w:tr>
        <w:tc>
          <w:tcPr>
            <w:tcW w:w="0" w:type="auto"/>
          </w:tcPr>
          <w:p>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11:00-12:00</w:t>
            </w:r>
          </w:p>
        </w:tc>
        <w:tc>
          <w:tcPr>
            <w:tcW w:w="0" w:type="auto"/>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roofErr w:type="gramStart"/>
            <w:r>
              <w:rPr>
                <w:rFonts w:ascii="Times New Roman" w:hAnsi="Times New Roman" w:cs="Times New Roman"/>
                <w:sz w:val="24"/>
                <w:szCs w:val="24"/>
              </w:rPr>
              <w:t>.o.</w:t>
            </w:r>
            <w:proofErr w:type="gramEnd"/>
          </w:p>
        </w:tc>
        <w:tc>
          <w:tcPr>
            <w:tcW w:w="0" w:type="auto"/>
          </w:tcPr>
          <w:p>
            <w:pPr>
              <w:spacing w:line="360" w:lineRule="auto"/>
              <w:jc w:val="center"/>
              <w:rPr>
                <w:rFonts w:ascii="Times New Roman" w:hAnsi="Times New Roman" w:cs="Times New Roman"/>
                <w:sz w:val="24"/>
                <w:szCs w:val="24"/>
              </w:rPr>
            </w:pPr>
          </w:p>
        </w:tc>
        <w:tc>
          <w:tcPr>
            <w:tcW w:w="0" w:type="auto"/>
          </w:tcPr>
          <w:p>
            <w:pPr>
              <w:spacing w:line="360" w:lineRule="auto"/>
              <w:rPr>
                <w:rFonts w:ascii="Times New Roman" w:hAnsi="Times New Roman" w:cs="Times New Roman"/>
                <w:sz w:val="24"/>
                <w:szCs w:val="24"/>
              </w:rPr>
            </w:pPr>
          </w:p>
        </w:tc>
        <w:tc>
          <w:tcPr>
            <w:tcW w:w="0" w:type="auto"/>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roofErr w:type="gramStart"/>
            <w:r>
              <w:rPr>
                <w:rFonts w:ascii="Times New Roman" w:hAnsi="Times New Roman" w:cs="Times New Roman"/>
                <w:sz w:val="24"/>
                <w:szCs w:val="24"/>
              </w:rPr>
              <w:t>.o.</w:t>
            </w:r>
            <w:proofErr w:type="gramEnd"/>
          </w:p>
        </w:tc>
        <w:tc>
          <w:tcPr>
            <w:tcW w:w="0" w:type="auto"/>
          </w:tcPr>
          <w:p>
            <w:pPr>
              <w:spacing w:line="360" w:lineRule="auto"/>
              <w:jc w:val="center"/>
              <w:rPr>
                <w:rFonts w:ascii="Times New Roman" w:hAnsi="Times New Roman" w:cs="Times New Roman"/>
                <w:sz w:val="24"/>
                <w:szCs w:val="24"/>
              </w:rPr>
            </w:pPr>
          </w:p>
        </w:tc>
      </w:tr>
      <w:tr>
        <w:tc>
          <w:tcPr>
            <w:tcW w:w="0" w:type="auto"/>
          </w:tcPr>
          <w:p>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12:00-13:00</w:t>
            </w:r>
          </w:p>
        </w:tc>
        <w:tc>
          <w:tcPr>
            <w:tcW w:w="0" w:type="auto"/>
          </w:tcPr>
          <w:p>
            <w:pPr>
              <w:spacing w:line="360" w:lineRule="auto"/>
              <w:jc w:val="center"/>
              <w:rPr>
                <w:rFonts w:ascii="Times New Roman" w:hAnsi="Times New Roman" w:cs="Times New Roman"/>
                <w:sz w:val="24"/>
                <w:szCs w:val="24"/>
              </w:rPr>
            </w:pPr>
          </w:p>
        </w:tc>
        <w:tc>
          <w:tcPr>
            <w:tcW w:w="0" w:type="auto"/>
          </w:tcPr>
          <w:p>
            <w:pPr>
              <w:spacing w:line="360" w:lineRule="auto"/>
              <w:jc w:val="center"/>
              <w:rPr>
                <w:rFonts w:ascii="Times New Roman" w:hAnsi="Times New Roman" w:cs="Times New Roman"/>
                <w:sz w:val="24"/>
                <w:szCs w:val="24"/>
              </w:rPr>
            </w:pPr>
          </w:p>
        </w:tc>
        <w:tc>
          <w:tcPr>
            <w:tcW w:w="0" w:type="auto"/>
          </w:tcPr>
          <w:p>
            <w:pPr>
              <w:spacing w:line="360" w:lineRule="auto"/>
              <w:rPr>
                <w:rFonts w:ascii="Times New Roman" w:hAnsi="Times New Roman" w:cs="Times New Roman"/>
                <w:sz w:val="24"/>
                <w:szCs w:val="24"/>
              </w:rPr>
            </w:pPr>
            <w:r>
              <w:rPr>
                <w:rFonts w:ascii="Times New Roman" w:hAnsi="Times New Roman" w:cs="Times New Roman"/>
                <w:sz w:val="24"/>
                <w:szCs w:val="24"/>
              </w:rPr>
              <w:t>5</w:t>
            </w:r>
            <w:proofErr w:type="gramStart"/>
            <w:r>
              <w:rPr>
                <w:rFonts w:ascii="Times New Roman" w:hAnsi="Times New Roman" w:cs="Times New Roman"/>
                <w:sz w:val="24"/>
                <w:szCs w:val="24"/>
              </w:rPr>
              <w:t>.o.</w:t>
            </w:r>
            <w:proofErr w:type="gramEnd"/>
          </w:p>
        </w:tc>
        <w:tc>
          <w:tcPr>
            <w:tcW w:w="0" w:type="auto"/>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3.o.</w:t>
            </w:r>
          </w:p>
        </w:tc>
        <w:tc>
          <w:tcPr>
            <w:tcW w:w="0" w:type="auto"/>
          </w:tcPr>
          <w:p>
            <w:pPr>
              <w:spacing w:line="360" w:lineRule="auto"/>
              <w:jc w:val="center"/>
              <w:rPr>
                <w:rFonts w:ascii="Times New Roman" w:hAnsi="Times New Roman" w:cs="Times New Roman"/>
                <w:sz w:val="24"/>
                <w:szCs w:val="24"/>
              </w:rPr>
            </w:pPr>
          </w:p>
        </w:tc>
      </w:tr>
      <w:tr>
        <w:tc>
          <w:tcPr>
            <w:tcW w:w="0" w:type="auto"/>
          </w:tcPr>
          <w:p>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13:00-14:00</w:t>
            </w:r>
          </w:p>
        </w:tc>
        <w:tc>
          <w:tcPr>
            <w:tcW w:w="0" w:type="auto"/>
          </w:tcPr>
          <w:p>
            <w:pPr>
              <w:spacing w:line="360" w:lineRule="auto"/>
              <w:jc w:val="center"/>
              <w:rPr>
                <w:rFonts w:ascii="Times New Roman" w:hAnsi="Times New Roman" w:cs="Times New Roman"/>
                <w:sz w:val="24"/>
                <w:szCs w:val="24"/>
              </w:rPr>
            </w:pPr>
          </w:p>
        </w:tc>
        <w:tc>
          <w:tcPr>
            <w:tcW w:w="0" w:type="auto"/>
          </w:tcPr>
          <w:p>
            <w:pPr>
              <w:spacing w:line="360" w:lineRule="auto"/>
              <w:jc w:val="center"/>
              <w:rPr>
                <w:rFonts w:ascii="Times New Roman" w:hAnsi="Times New Roman" w:cs="Times New Roman"/>
                <w:sz w:val="24"/>
                <w:szCs w:val="24"/>
              </w:rPr>
            </w:pPr>
          </w:p>
        </w:tc>
        <w:tc>
          <w:tcPr>
            <w:tcW w:w="0" w:type="auto"/>
          </w:tcPr>
          <w:p>
            <w:pPr>
              <w:spacing w:line="360" w:lineRule="auto"/>
              <w:rPr>
                <w:rFonts w:ascii="Times New Roman" w:hAnsi="Times New Roman" w:cs="Times New Roman"/>
                <w:sz w:val="24"/>
                <w:szCs w:val="24"/>
              </w:rPr>
            </w:pPr>
            <w:r>
              <w:rPr>
                <w:rFonts w:ascii="Times New Roman" w:hAnsi="Times New Roman" w:cs="Times New Roman"/>
                <w:sz w:val="24"/>
                <w:szCs w:val="24"/>
              </w:rPr>
              <w:t>5</w:t>
            </w:r>
            <w:proofErr w:type="gramStart"/>
            <w:r>
              <w:rPr>
                <w:rFonts w:ascii="Times New Roman" w:hAnsi="Times New Roman" w:cs="Times New Roman"/>
                <w:sz w:val="24"/>
                <w:szCs w:val="24"/>
              </w:rPr>
              <w:t>.o.</w:t>
            </w:r>
            <w:proofErr w:type="gramEnd"/>
          </w:p>
        </w:tc>
        <w:tc>
          <w:tcPr>
            <w:tcW w:w="0" w:type="auto"/>
          </w:tcPr>
          <w:p>
            <w:pPr>
              <w:spacing w:line="360" w:lineRule="auto"/>
              <w:jc w:val="center"/>
              <w:rPr>
                <w:rFonts w:ascii="Times New Roman" w:hAnsi="Times New Roman" w:cs="Times New Roman"/>
                <w:sz w:val="24"/>
                <w:szCs w:val="24"/>
              </w:rPr>
            </w:pPr>
          </w:p>
        </w:tc>
        <w:tc>
          <w:tcPr>
            <w:tcW w:w="0" w:type="auto"/>
          </w:tcPr>
          <w:p>
            <w:pPr>
              <w:spacing w:line="360" w:lineRule="auto"/>
              <w:jc w:val="center"/>
              <w:rPr>
                <w:rFonts w:ascii="Times New Roman" w:hAnsi="Times New Roman" w:cs="Times New Roman"/>
                <w:sz w:val="24"/>
                <w:szCs w:val="24"/>
              </w:rPr>
            </w:pPr>
          </w:p>
        </w:tc>
      </w:tr>
      <w:tr>
        <w:tc>
          <w:tcPr>
            <w:tcW w:w="0" w:type="auto"/>
          </w:tcPr>
          <w:p>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14:00-15:00</w:t>
            </w:r>
          </w:p>
        </w:tc>
        <w:tc>
          <w:tcPr>
            <w:tcW w:w="0" w:type="auto"/>
          </w:tcPr>
          <w:p>
            <w:pPr>
              <w:spacing w:line="360" w:lineRule="auto"/>
              <w:jc w:val="center"/>
              <w:rPr>
                <w:rFonts w:ascii="Times New Roman" w:hAnsi="Times New Roman" w:cs="Times New Roman"/>
                <w:sz w:val="24"/>
                <w:szCs w:val="24"/>
              </w:rPr>
            </w:pPr>
          </w:p>
        </w:tc>
        <w:tc>
          <w:tcPr>
            <w:tcW w:w="0" w:type="auto"/>
          </w:tcPr>
          <w:p>
            <w:pPr>
              <w:spacing w:line="360" w:lineRule="auto"/>
              <w:jc w:val="center"/>
              <w:rPr>
                <w:rFonts w:ascii="Times New Roman" w:hAnsi="Times New Roman" w:cs="Times New Roman"/>
                <w:sz w:val="24"/>
                <w:szCs w:val="24"/>
              </w:rPr>
            </w:pPr>
          </w:p>
        </w:tc>
        <w:tc>
          <w:tcPr>
            <w:tcW w:w="0" w:type="auto"/>
          </w:tcPr>
          <w:p>
            <w:pPr>
              <w:spacing w:line="360" w:lineRule="auto"/>
              <w:jc w:val="center"/>
              <w:rPr>
                <w:rFonts w:ascii="Times New Roman" w:hAnsi="Times New Roman" w:cs="Times New Roman"/>
                <w:sz w:val="24"/>
                <w:szCs w:val="24"/>
              </w:rPr>
            </w:pPr>
          </w:p>
        </w:tc>
        <w:tc>
          <w:tcPr>
            <w:tcW w:w="0" w:type="auto"/>
          </w:tcPr>
          <w:p>
            <w:pPr>
              <w:spacing w:line="360" w:lineRule="auto"/>
              <w:jc w:val="center"/>
              <w:rPr>
                <w:rFonts w:ascii="Times New Roman" w:hAnsi="Times New Roman" w:cs="Times New Roman"/>
                <w:sz w:val="24"/>
                <w:szCs w:val="24"/>
              </w:rPr>
            </w:pPr>
          </w:p>
        </w:tc>
        <w:tc>
          <w:tcPr>
            <w:tcW w:w="0" w:type="auto"/>
          </w:tcPr>
          <w:p>
            <w:pPr>
              <w:spacing w:line="360" w:lineRule="auto"/>
              <w:jc w:val="center"/>
              <w:rPr>
                <w:rFonts w:ascii="Times New Roman" w:hAnsi="Times New Roman" w:cs="Times New Roman"/>
                <w:sz w:val="24"/>
                <w:szCs w:val="24"/>
              </w:rPr>
            </w:pPr>
          </w:p>
        </w:tc>
      </w:tr>
      <w:tr>
        <w:tc>
          <w:tcPr>
            <w:tcW w:w="0" w:type="auto"/>
          </w:tcPr>
          <w:p>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15:00-16:00</w:t>
            </w:r>
          </w:p>
        </w:tc>
        <w:tc>
          <w:tcPr>
            <w:tcW w:w="0" w:type="auto"/>
          </w:tcPr>
          <w:p>
            <w:pPr>
              <w:spacing w:line="360" w:lineRule="auto"/>
              <w:jc w:val="center"/>
              <w:rPr>
                <w:rFonts w:ascii="Times New Roman" w:hAnsi="Times New Roman" w:cs="Times New Roman"/>
                <w:sz w:val="24"/>
                <w:szCs w:val="24"/>
              </w:rPr>
            </w:pPr>
          </w:p>
        </w:tc>
        <w:tc>
          <w:tcPr>
            <w:tcW w:w="0" w:type="auto"/>
          </w:tcPr>
          <w:p>
            <w:pPr>
              <w:spacing w:line="360" w:lineRule="auto"/>
              <w:jc w:val="center"/>
              <w:rPr>
                <w:rFonts w:ascii="Times New Roman" w:hAnsi="Times New Roman" w:cs="Times New Roman"/>
                <w:sz w:val="24"/>
                <w:szCs w:val="24"/>
              </w:rPr>
            </w:pPr>
          </w:p>
        </w:tc>
        <w:tc>
          <w:tcPr>
            <w:tcW w:w="0" w:type="auto"/>
          </w:tcPr>
          <w:p>
            <w:pPr>
              <w:spacing w:line="360" w:lineRule="auto"/>
              <w:jc w:val="center"/>
              <w:rPr>
                <w:rFonts w:ascii="Times New Roman" w:hAnsi="Times New Roman" w:cs="Times New Roman"/>
                <w:sz w:val="24"/>
                <w:szCs w:val="24"/>
              </w:rPr>
            </w:pPr>
          </w:p>
        </w:tc>
        <w:tc>
          <w:tcPr>
            <w:tcW w:w="0" w:type="auto"/>
          </w:tcPr>
          <w:p>
            <w:pPr>
              <w:spacing w:line="360" w:lineRule="auto"/>
              <w:jc w:val="center"/>
              <w:rPr>
                <w:rFonts w:ascii="Times New Roman" w:hAnsi="Times New Roman" w:cs="Times New Roman"/>
                <w:sz w:val="24"/>
                <w:szCs w:val="24"/>
              </w:rPr>
            </w:pPr>
          </w:p>
        </w:tc>
        <w:tc>
          <w:tcPr>
            <w:tcW w:w="0" w:type="auto"/>
          </w:tcPr>
          <w:p>
            <w:pPr>
              <w:spacing w:line="360" w:lineRule="auto"/>
              <w:jc w:val="center"/>
              <w:rPr>
                <w:rFonts w:ascii="Times New Roman" w:hAnsi="Times New Roman" w:cs="Times New Roman"/>
                <w:sz w:val="24"/>
                <w:szCs w:val="24"/>
              </w:rPr>
            </w:pPr>
          </w:p>
        </w:tc>
      </w:tr>
      <w:tr>
        <w:tc>
          <w:tcPr>
            <w:tcW w:w="0" w:type="auto"/>
          </w:tcPr>
          <w:p>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16:00-17:00</w:t>
            </w:r>
          </w:p>
        </w:tc>
        <w:tc>
          <w:tcPr>
            <w:tcW w:w="0" w:type="auto"/>
          </w:tcPr>
          <w:p>
            <w:pPr>
              <w:spacing w:line="360" w:lineRule="auto"/>
              <w:jc w:val="center"/>
              <w:rPr>
                <w:rFonts w:ascii="Times New Roman" w:hAnsi="Times New Roman" w:cs="Times New Roman"/>
                <w:sz w:val="24"/>
                <w:szCs w:val="24"/>
              </w:rPr>
            </w:pPr>
          </w:p>
        </w:tc>
        <w:tc>
          <w:tcPr>
            <w:tcW w:w="0" w:type="auto"/>
          </w:tcPr>
          <w:p>
            <w:pPr>
              <w:spacing w:line="360" w:lineRule="auto"/>
              <w:jc w:val="center"/>
              <w:rPr>
                <w:rFonts w:ascii="Times New Roman" w:hAnsi="Times New Roman" w:cs="Times New Roman"/>
                <w:sz w:val="24"/>
                <w:szCs w:val="24"/>
              </w:rPr>
            </w:pPr>
          </w:p>
        </w:tc>
        <w:tc>
          <w:tcPr>
            <w:tcW w:w="0" w:type="auto"/>
          </w:tcPr>
          <w:p>
            <w:pPr>
              <w:spacing w:line="360" w:lineRule="auto"/>
              <w:jc w:val="center"/>
              <w:rPr>
                <w:rFonts w:ascii="Times New Roman" w:hAnsi="Times New Roman" w:cs="Times New Roman"/>
                <w:sz w:val="24"/>
                <w:szCs w:val="24"/>
              </w:rPr>
            </w:pPr>
          </w:p>
        </w:tc>
        <w:tc>
          <w:tcPr>
            <w:tcW w:w="0" w:type="auto"/>
          </w:tcPr>
          <w:p>
            <w:pPr>
              <w:spacing w:line="360" w:lineRule="auto"/>
              <w:jc w:val="center"/>
              <w:rPr>
                <w:rFonts w:ascii="Times New Roman" w:hAnsi="Times New Roman" w:cs="Times New Roman"/>
                <w:sz w:val="24"/>
                <w:szCs w:val="24"/>
              </w:rPr>
            </w:pPr>
          </w:p>
        </w:tc>
        <w:tc>
          <w:tcPr>
            <w:tcW w:w="0" w:type="auto"/>
          </w:tcPr>
          <w:p>
            <w:pPr>
              <w:spacing w:line="360" w:lineRule="auto"/>
              <w:jc w:val="center"/>
              <w:rPr>
                <w:rFonts w:ascii="Times New Roman" w:hAnsi="Times New Roman" w:cs="Times New Roman"/>
                <w:sz w:val="24"/>
                <w:szCs w:val="24"/>
              </w:rPr>
            </w:pPr>
          </w:p>
        </w:tc>
      </w:tr>
      <w:tr>
        <w:tc>
          <w:tcPr>
            <w:tcW w:w="0" w:type="auto"/>
          </w:tcPr>
          <w:p>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17:00-18:00</w:t>
            </w:r>
          </w:p>
        </w:tc>
        <w:tc>
          <w:tcPr>
            <w:tcW w:w="0" w:type="auto"/>
          </w:tcPr>
          <w:p>
            <w:pPr>
              <w:spacing w:line="360" w:lineRule="auto"/>
              <w:jc w:val="center"/>
              <w:rPr>
                <w:rFonts w:ascii="Times New Roman" w:hAnsi="Times New Roman" w:cs="Times New Roman"/>
                <w:sz w:val="24"/>
                <w:szCs w:val="24"/>
              </w:rPr>
            </w:pPr>
          </w:p>
        </w:tc>
        <w:tc>
          <w:tcPr>
            <w:tcW w:w="0" w:type="auto"/>
          </w:tcPr>
          <w:p>
            <w:pPr>
              <w:spacing w:line="360" w:lineRule="auto"/>
              <w:jc w:val="center"/>
              <w:rPr>
                <w:rFonts w:ascii="Times New Roman" w:hAnsi="Times New Roman" w:cs="Times New Roman"/>
                <w:sz w:val="24"/>
                <w:szCs w:val="24"/>
              </w:rPr>
            </w:pPr>
          </w:p>
        </w:tc>
        <w:tc>
          <w:tcPr>
            <w:tcW w:w="0" w:type="auto"/>
          </w:tcPr>
          <w:p>
            <w:pPr>
              <w:spacing w:line="360" w:lineRule="auto"/>
              <w:jc w:val="center"/>
              <w:rPr>
                <w:rFonts w:ascii="Times New Roman" w:hAnsi="Times New Roman" w:cs="Times New Roman"/>
                <w:sz w:val="24"/>
                <w:szCs w:val="24"/>
              </w:rPr>
            </w:pPr>
          </w:p>
        </w:tc>
        <w:tc>
          <w:tcPr>
            <w:tcW w:w="0" w:type="auto"/>
          </w:tcPr>
          <w:p>
            <w:pPr>
              <w:spacing w:line="360" w:lineRule="auto"/>
              <w:jc w:val="center"/>
              <w:rPr>
                <w:rFonts w:ascii="Times New Roman" w:hAnsi="Times New Roman" w:cs="Times New Roman"/>
                <w:sz w:val="24"/>
                <w:szCs w:val="24"/>
              </w:rPr>
            </w:pPr>
          </w:p>
        </w:tc>
        <w:tc>
          <w:tcPr>
            <w:tcW w:w="0" w:type="auto"/>
          </w:tcPr>
          <w:p>
            <w:pPr>
              <w:spacing w:line="360" w:lineRule="auto"/>
              <w:jc w:val="center"/>
              <w:rPr>
                <w:rFonts w:ascii="Times New Roman" w:hAnsi="Times New Roman" w:cs="Times New Roman"/>
                <w:sz w:val="24"/>
                <w:szCs w:val="24"/>
              </w:rPr>
            </w:pPr>
          </w:p>
        </w:tc>
      </w:tr>
    </w:tbl>
    <w:p/>
    <w:p/>
    <w:p>
      <w:pPr>
        <w:spacing w:after="0" w:line="360" w:lineRule="auto"/>
        <w:rPr>
          <w:rFonts w:ascii="Times New Roman" w:eastAsia="Times New Roman" w:hAnsi="Times New Roman" w:cs="Times New Roman"/>
          <w:bCs/>
          <w:color w:val="000000"/>
          <w:sz w:val="24"/>
          <w:szCs w:val="24"/>
          <w:lang w:eastAsia="hu-HU"/>
        </w:rPr>
      </w:pPr>
      <w:r>
        <w:rPr>
          <w:rFonts w:ascii="Times New Roman" w:eastAsia="Times New Roman" w:hAnsi="Times New Roman" w:cs="Times New Roman"/>
          <w:bCs/>
          <w:color w:val="000000"/>
          <w:sz w:val="24"/>
          <w:szCs w:val="24"/>
          <w:lang w:eastAsia="hu-HU"/>
        </w:rPr>
        <w:t>Szegvár, 2019.09.02.</w:t>
      </w:r>
    </w:p>
    <w:p>
      <w:pPr>
        <w:spacing w:after="0" w:line="360" w:lineRule="auto"/>
        <w:rPr>
          <w:rFonts w:ascii="Times New Roman" w:eastAsia="Times New Roman" w:hAnsi="Times New Roman" w:cs="Times New Roman"/>
          <w:bCs/>
          <w:color w:val="000000"/>
          <w:sz w:val="24"/>
          <w:szCs w:val="24"/>
          <w:lang w:eastAsia="hu-HU"/>
        </w:rPr>
      </w:pPr>
    </w:p>
    <w:p>
      <w:pPr>
        <w:spacing w:after="0" w:line="360" w:lineRule="auto"/>
        <w:rPr>
          <w:rFonts w:ascii="Times New Roman" w:eastAsia="Times New Roman" w:hAnsi="Times New Roman" w:cs="Times New Roman"/>
          <w:bCs/>
          <w:color w:val="000000"/>
          <w:sz w:val="24"/>
          <w:szCs w:val="24"/>
          <w:lang w:eastAsia="hu-HU"/>
        </w:rPr>
      </w:pPr>
      <w:r>
        <w:rPr>
          <w:rFonts w:ascii="Times New Roman" w:eastAsia="Times New Roman" w:hAnsi="Times New Roman" w:cs="Times New Roman"/>
          <w:bCs/>
          <w:color w:val="000000"/>
          <w:sz w:val="24"/>
          <w:szCs w:val="24"/>
          <w:lang w:eastAsia="hu-HU"/>
        </w:rPr>
        <w:tab/>
      </w:r>
      <w:r>
        <w:rPr>
          <w:rFonts w:ascii="Times New Roman" w:eastAsia="Times New Roman" w:hAnsi="Times New Roman" w:cs="Times New Roman"/>
          <w:bCs/>
          <w:color w:val="000000"/>
          <w:sz w:val="24"/>
          <w:szCs w:val="24"/>
          <w:lang w:eastAsia="hu-HU"/>
        </w:rPr>
        <w:tab/>
      </w:r>
      <w:r>
        <w:rPr>
          <w:rFonts w:ascii="Times New Roman" w:eastAsia="Times New Roman" w:hAnsi="Times New Roman" w:cs="Times New Roman"/>
          <w:bCs/>
          <w:color w:val="000000"/>
          <w:sz w:val="24"/>
          <w:szCs w:val="24"/>
          <w:lang w:eastAsia="hu-HU"/>
        </w:rPr>
        <w:tab/>
      </w:r>
      <w:r>
        <w:rPr>
          <w:rFonts w:ascii="Times New Roman" w:eastAsia="Times New Roman" w:hAnsi="Times New Roman" w:cs="Times New Roman"/>
          <w:bCs/>
          <w:color w:val="000000"/>
          <w:sz w:val="24"/>
          <w:szCs w:val="24"/>
          <w:lang w:eastAsia="hu-HU"/>
        </w:rPr>
        <w:tab/>
      </w:r>
      <w:r>
        <w:rPr>
          <w:rFonts w:ascii="Times New Roman" w:eastAsia="Times New Roman" w:hAnsi="Times New Roman" w:cs="Times New Roman"/>
          <w:bCs/>
          <w:color w:val="000000"/>
          <w:sz w:val="24"/>
          <w:szCs w:val="24"/>
          <w:lang w:eastAsia="hu-HU"/>
        </w:rPr>
        <w:tab/>
      </w:r>
      <w:r>
        <w:rPr>
          <w:rFonts w:ascii="Times New Roman" w:eastAsia="Times New Roman" w:hAnsi="Times New Roman" w:cs="Times New Roman"/>
          <w:bCs/>
          <w:color w:val="000000"/>
          <w:sz w:val="24"/>
          <w:szCs w:val="24"/>
          <w:lang w:eastAsia="hu-HU"/>
        </w:rPr>
        <w:tab/>
      </w:r>
      <w:r>
        <w:rPr>
          <w:rFonts w:ascii="Times New Roman" w:eastAsia="Times New Roman" w:hAnsi="Times New Roman" w:cs="Times New Roman"/>
          <w:bCs/>
          <w:color w:val="000000"/>
          <w:sz w:val="24"/>
          <w:szCs w:val="24"/>
          <w:lang w:eastAsia="hu-HU"/>
        </w:rPr>
        <w:tab/>
        <w:t xml:space="preserve">   Magyar Nóra</w:t>
      </w:r>
    </w:p>
    <w:p>
      <w:pPr>
        <w:spacing w:after="0" w:line="360" w:lineRule="auto"/>
        <w:rPr>
          <w:rFonts w:ascii="Times New Roman" w:eastAsia="Times New Roman" w:hAnsi="Times New Roman" w:cs="Times New Roman"/>
          <w:bCs/>
          <w:color w:val="000000"/>
          <w:sz w:val="24"/>
          <w:szCs w:val="24"/>
          <w:lang w:eastAsia="hu-HU"/>
        </w:rPr>
      </w:pPr>
      <w:r>
        <w:rPr>
          <w:rFonts w:ascii="Times New Roman" w:eastAsia="Times New Roman" w:hAnsi="Times New Roman" w:cs="Times New Roman"/>
          <w:bCs/>
          <w:color w:val="000000"/>
          <w:sz w:val="24"/>
          <w:szCs w:val="24"/>
          <w:lang w:eastAsia="hu-HU"/>
        </w:rPr>
        <w:tab/>
      </w:r>
      <w:r>
        <w:rPr>
          <w:rFonts w:ascii="Times New Roman" w:eastAsia="Times New Roman" w:hAnsi="Times New Roman" w:cs="Times New Roman"/>
          <w:bCs/>
          <w:color w:val="000000"/>
          <w:sz w:val="24"/>
          <w:szCs w:val="24"/>
          <w:lang w:eastAsia="hu-HU"/>
        </w:rPr>
        <w:tab/>
      </w:r>
      <w:r>
        <w:rPr>
          <w:rFonts w:ascii="Times New Roman" w:eastAsia="Times New Roman" w:hAnsi="Times New Roman" w:cs="Times New Roman"/>
          <w:bCs/>
          <w:color w:val="000000"/>
          <w:sz w:val="24"/>
          <w:szCs w:val="24"/>
          <w:lang w:eastAsia="hu-HU"/>
        </w:rPr>
        <w:tab/>
      </w:r>
      <w:r>
        <w:rPr>
          <w:rFonts w:ascii="Times New Roman" w:eastAsia="Times New Roman" w:hAnsi="Times New Roman" w:cs="Times New Roman"/>
          <w:bCs/>
          <w:color w:val="000000"/>
          <w:sz w:val="24"/>
          <w:szCs w:val="24"/>
          <w:lang w:eastAsia="hu-HU"/>
        </w:rPr>
        <w:tab/>
      </w:r>
      <w:r>
        <w:rPr>
          <w:rFonts w:ascii="Times New Roman" w:eastAsia="Times New Roman" w:hAnsi="Times New Roman" w:cs="Times New Roman"/>
          <w:bCs/>
          <w:color w:val="000000"/>
          <w:sz w:val="24"/>
          <w:szCs w:val="24"/>
          <w:lang w:eastAsia="hu-HU"/>
        </w:rPr>
        <w:tab/>
      </w:r>
      <w:r>
        <w:rPr>
          <w:rFonts w:ascii="Times New Roman" w:eastAsia="Times New Roman" w:hAnsi="Times New Roman" w:cs="Times New Roman"/>
          <w:bCs/>
          <w:color w:val="000000"/>
          <w:sz w:val="24"/>
          <w:szCs w:val="24"/>
          <w:lang w:eastAsia="hu-HU"/>
        </w:rPr>
        <w:tab/>
      </w:r>
      <w:r>
        <w:rPr>
          <w:rFonts w:ascii="Times New Roman" w:eastAsia="Times New Roman" w:hAnsi="Times New Roman" w:cs="Times New Roman"/>
          <w:bCs/>
          <w:color w:val="000000"/>
          <w:sz w:val="24"/>
          <w:szCs w:val="24"/>
          <w:lang w:eastAsia="hu-HU"/>
        </w:rPr>
        <w:tab/>
        <w:t>néptáncpedagógus</w:t>
      </w:r>
    </w:p>
    <w:sectPr>
      <w:footerReference w:type="default" r:id="rId1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9358965"/>
      <w:docPartObj>
        <w:docPartGallery w:val="Page Numbers (Bottom of Page)"/>
        <w:docPartUnique/>
      </w:docPartObj>
    </w:sdtPr>
    <w:sdtContent>
      <w:p>
        <w:pPr>
          <w:pStyle w:val="llb"/>
          <w:jc w:val="center"/>
        </w:pPr>
        <w:r>
          <w:fldChar w:fldCharType="begin"/>
        </w:r>
        <w:r>
          <w:instrText>PAGE   \* MERGEFORMAT</w:instrText>
        </w:r>
        <w:r>
          <w:fldChar w:fldCharType="separate"/>
        </w:r>
        <w:r>
          <w:rPr>
            <w:noProof/>
          </w:rPr>
          <w:t>7</w:t>
        </w:r>
        <w:r>
          <w:fldChar w:fldCharType="end"/>
        </w:r>
      </w:p>
    </w:sdtContent>
  </w:sdt>
  <w:p>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131440"/>
      <w:docPartObj>
        <w:docPartGallery w:val="Page Numbers (Bottom of Page)"/>
        <w:docPartUnique/>
      </w:docPartObj>
    </w:sdtPr>
    <w:sdtContent>
      <w:p>
        <w:pPr>
          <w:pStyle w:val="llb"/>
          <w:jc w:val="center"/>
        </w:pPr>
        <w:r>
          <w:fldChar w:fldCharType="begin"/>
        </w:r>
        <w:r>
          <w:instrText>PAGE   \* MERGEFORMAT</w:instrText>
        </w:r>
        <w:r>
          <w:fldChar w:fldCharType="separate"/>
        </w:r>
        <w:r>
          <w:rPr>
            <w:noProof/>
          </w:rPr>
          <w:t>39</w:t>
        </w:r>
        <w:r>
          <w:fldChar w:fldCharType="end"/>
        </w:r>
      </w:p>
    </w:sdtContent>
  </w:sdt>
  <w:p>
    <w:pPr>
      <w:pStyle w:val="ll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7564751"/>
      <w:docPartObj>
        <w:docPartGallery w:val="Page Numbers (Bottom of Page)"/>
        <w:docPartUnique/>
      </w:docPartObj>
    </w:sdtPr>
    <w:sdtContent>
      <w:p>
        <w:pPr>
          <w:pStyle w:val="llb"/>
          <w:jc w:val="center"/>
        </w:pPr>
        <w:r>
          <w:fldChar w:fldCharType="begin"/>
        </w:r>
        <w:r>
          <w:instrText>PAGE   \* MERGEFORMAT</w:instrText>
        </w:r>
        <w:r>
          <w:fldChar w:fldCharType="separate"/>
        </w:r>
        <w:r>
          <w:rPr>
            <w:noProof/>
          </w:rPr>
          <w:t>57</w:t>
        </w:r>
        <w:r>
          <w:fldChar w:fldCharType="end"/>
        </w:r>
      </w:p>
    </w:sdtContent>
  </w:sdt>
  <w:p>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4E6189"/>
    <w:multiLevelType w:val="hybridMultilevel"/>
    <w:tmpl w:val="E098D108"/>
    <w:lvl w:ilvl="0" w:tplc="040E000F">
      <w:start w:val="1"/>
      <w:numFmt w:val="decimal"/>
      <w:lvlText w:val="%1."/>
      <w:lvlJc w:val="left"/>
      <w:pPr>
        <w:ind w:left="643"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2F177A8"/>
    <w:multiLevelType w:val="hybridMultilevel"/>
    <w:tmpl w:val="844AB13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8E43DA8"/>
    <w:multiLevelType w:val="hybridMultilevel"/>
    <w:tmpl w:val="CFDA7056"/>
    <w:lvl w:ilvl="0" w:tplc="68C2318A">
      <w:start w:val="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9937E99"/>
    <w:multiLevelType w:val="hybridMultilevel"/>
    <w:tmpl w:val="04D84C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F863710"/>
    <w:multiLevelType w:val="hybridMultilevel"/>
    <w:tmpl w:val="372E594E"/>
    <w:lvl w:ilvl="0" w:tplc="3BE29D0E">
      <w:start w:val="2"/>
      <w:numFmt w:val="bullet"/>
      <w:lvlText w:val="-"/>
      <w:lvlJc w:val="left"/>
      <w:pPr>
        <w:tabs>
          <w:tab w:val="num" w:pos="720"/>
        </w:tabs>
        <w:ind w:left="720" w:hanging="360"/>
      </w:pPr>
      <w:rPr>
        <w:rFonts w:ascii="Times New Roman" w:eastAsia="Times New Roman" w:hAnsi="Times New Roman" w:cs="Times New Roman" w:hint="default"/>
      </w:rPr>
    </w:lvl>
    <w:lvl w:ilvl="1" w:tplc="040E000B">
      <w:start w:val="1"/>
      <w:numFmt w:val="bullet"/>
      <w:lvlText w:val=""/>
      <w:lvlJc w:val="left"/>
      <w:pPr>
        <w:tabs>
          <w:tab w:val="num" w:pos="1440"/>
        </w:tabs>
        <w:ind w:left="1440" w:hanging="360"/>
      </w:pPr>
      <w:rPr>
        <w:rFonts w:ascii="Wingdings" w:hAnsi="Wingdings" w:hint="default"/>
      </w:rPr>
    </w:lvl>
    <w:lvl w:ilvl="2" w:tplc="A8D8D490">
      <w:numFmt w:val="bullet"/>
      <w:lvlText w:val="–"/>
      <w:lvlJc w:val="left"/>
      <w:pPr>
        <w:tabs>
          <w:tab w:val="num" w:pos="2160"/>
        </w:tabs>
        <w:ind w:left="2160" w:hanging="360"/>
      </w:pPr>
      <w:rPr>
        <w:rFonts w:ascii="Times New Roman" w:eastAsia="Times New Roman" w:hAnsi="Times New Roman" w:cs="Times New Roman"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82775B"/>
    <w:multiLevelType w:val="multilevel"/>
    <w:tmpl w:val="0EBA3C40"/>
    <w:lvl w:ilvl="0">
      <w:start w:val="1"/>
      <w:numFmt w:val="decimal"/>
      <w:pStyle w:val="Cmsor1"/>
      <w:lvlText w:val="%1"/>
      <w:lvlJc w:val="left"/>
      <w:pPr>
        <w:ind w:left="432" w:hanging="432"/>
      </w:pPr>
    </w:lvl>
    <w:lvl w:ilvl="1">
      <w:start w:val="1"/>
      <w:numFmt w:val="decimal"/>
      <w:pStyle w:val="Cmsor2"/>
      <w:lvlText w:val="%1.%2"/>
      <w:lvlJc w:val="left"/>
      <w:pPr>
        <w:ind w:left="576" w:hanging="576"/>
      </w:pPr>
    </w:lvl>
    <w:lvl w:ilvl="2">
      <w:start w:val="1"/>
      <w:numFmt w:val="decimal"/>
      <w:pStyle w:val="Cmsor3"/>
      <w:lvlText w:val="%1.%2.%3"/>
      <w:lvlJc w:val="left"/>
      <w:pPr>
        <w:ind w:left="720" w:hanging="720"/>
      </w:pPr>
    </w:lvl>
    <w:lvl w:ilvl="3">
      <w:start w:val="1"/>
      <w:numFmt w:val="decimal"/>
      <w:pStyle w:val="Cmsor4"/>
      <w:lvlText w:val="%1.%2.%3.%4"/>
      <w:lvlJc w:val="left"/>
      <w:pPr>
        <w:ind w:left="864"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7" w15:restartNumberingAfterBreak="0">
    <w:nsid w:val="198F39CD"/>
    <w:multiLevelType w:val="hybridMultilevel"/>
    <w:tmpl w:val="3B7C73A4"/>
    <w:lvl w:ilvl="0" w:tplc="F0707C3E">
      <w:numFmt w:val="bullet"/>
      <w:lvlText w:val="-"/>
      <w:lvlJc w:val="left"/>
      <w:pPr>
        <w:ind w:left="2007"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AA155E9"/>
    <w:multiLevelType w:val="multilevel"/>
    <w:tmpl w:val="EDD21A04"/>
    <w:lvl w:ilvl="0">
      <w:start w:val="1"/>
      <w:numFmt w:val="decimal"/>
      <w:lvlText w:val="%1."/>
      <w:lvlJc w:val="left"/>
      <w:pPr>
        <w:ind w:left="1258" w:hanging="690"/>
      </w:pPr>
      <w:rPr>
        <w:rFonts w:ascii="Times New Roman" w:eastAsiaTheme="minorHAnsi" w:hAnsi="Times New Roman" w:cs="Times New Roman"/>
        <w:color w:val="auto"/>
      </w:rPr>
    </w:lvl>
    <w:lvl w:ilvl="1">
      <w:start w:val="2"/>
      <w:numFmt w:val="decimal"/>
      <w:isLgl/>
      <w:lvlText w:val="%1.%2."/>
      <w:lvlJc w:val="left"/>
      <w:pPr>
        <w:ind w:left="1004" w:hanging="720"/>
      </w:pPr>
      <w:rPr>
        <w:rFonts w:hint="default"/>
        <w:color w:val="auto"/>
      </w:rPr>
    </w:lvl>
    <w:lvl w:ilvl="2">
      <w:start w:val="1"/>
      <w:numFmt w:val="decimal"/>
      <w:isLgl/>
      <w:lvlText w:val="%1.%2.%3."/>
      <w:lvlJc w:val="left"/>
      <w:pPr>
        <w:ind w:left="1288" w:hanging="720"/>
      </w:pPr>
      <w:rPr>
        <w:rFonts w:hint="default"/>
        <w:color w:val="FF0000"/>
      </w:rPr>
    </w:lvl>
    <w:lvl w:ilvl="3">
      <w:start w:val="1"/>
      <w:numFmt w:val="decimal"/>
      <w:isLgl/>
      <w:lvlText w:val="%1.%2.%3.%4."/>
      <w:lvlJc w:val="left"/>
      <w:pPr>
        <w:ind w:left="1648" w:hanging="1080"/>
      </w:pPr>
      <w:rPr>
        <w:rFonts w:hint="default"/>
        <w:color w:val="FF0000"/>
      </w:rPr>
    </w:lvl>
    <w:lvl w:ilvl="4">
      <w:start w:val="1"/>
      <w:numFmt w:val="decimal"/>
      <w:isLgl/>
      <w:lvlText w:val="%1.%2.%3.%4.%5."/>
      <w:lvlJc w:val="left"/>
      <w:pPr>
        <w:ind w:left="1648" w:hanging="1080"/>
      </w:pPr>
      <w:rPr>
        <w:rFonts w:hint="default"/>
        <w:color w:val="FF0000"/>
      </w:rPr>
    </w:lvl>
    <w:lvl w:ilvl="5">
      <w:start w:val="1"/>
      <w:numFmt w:val="decimal"/>
      <w:isLgl/>
      <w:lvlText w:val="%1.%2.%3.%4.%5.%6."/>
      <w:lvlJc w:val="left"/>
      <w:pPr>
        <w:ind w:left="2008" w:hanging="1440"/>
      </w:pPr>
      <w:rPr>
        <w:rFonts w:hint="default"/>
        <w:color w:val="FF0000"/>
      </w:rPr>
    </w:lvl>
    <w:lvl w:ilvl="6">
      <w:start w:val="1"/>
      <w:numFmt w:val="decimal"/>
      <w:isLgl/>
      <w:lvlText w:val="%1.%2.%3.%4.%5.%6.%7."/>
      <w:lvlJc w:val="left"/>
      <w:pPr>
        <w:ind w:left="2368" w:hanging="1800"/>
      </w:pPr>
      <w:rPr>
        <w:rFonts w:hint="default"/>
        <w:color w:val="FF0000"/>
      </w:rPr>
    </w:lvl>
    <w:lvl w:ilvl="7">
      <w:start w:val="1"/>
      <w:numFmt w:val="decimal"/>
      <w:isLgl/>
      <w:lvlText w:val="%1.%2.%3.%4.%5.%6.%7.%8."/>
      <w:lvlJc w:val="left"/>
      <w:pPr>
        <w:ind w:left="2368" w:hanging="1800"/>
      </w:pPr>
      <w:rPr>
        <w:rFonts w:hint="default"/>
        <w:color w:val="FF0000"/>
      </w:rPr>
    </w:lvl>
    <w:lvl w:ilvl="8">
      <w:start w:val="1"/>
      <w:numFmt w:val="decimal"/>
      <w:isLgl/>
      <w:lvlText w:val="%1.%2.%3.%4.%5.%6.%7.%8.%9."/>
      <w:lvlJc w:val="left"/>
      <w:pPr>
        <w:ind w:left="2728" w:hanging="2160"/>
      </w:pPr>
      <w:rPr>
        <w:rFonts w:hint="default"/>
        <w:color w:val="FF0000"/>
      </w:rPr>
    </w:lvl>
  </w:abstractNum>
  <w:abstractNum w:abstractNumId="9" w15:restartNumberingAfterBreak="0">
    <w:nsid w:val="1ABE1F1D"/>
    <w:multiLevelType w:val="hybridMultilevel"/>
    <w:tmpl w:val="84BC82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1E782281"/>
    <w:multiLevelType w:val="hybridMultilevel"/>
    <w:tmpl w:val="147078AA"/>
    <w:lvl w:ilvl="0" w:tplc="D1D6B15E">
      <w:numFmt w:val="bullet"/>
      <w:lvlText w:val="-"/>
      <w:lvlJc w:val="left"/>
      <w:pPr>
        <w:ind w:left="720" w:hanging="360"/>
      </w:pPr>
      <w:rPr>
        <w:rFonts w:ascii="Calibri" w:eastAsiaTheme="minorHAns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1" w15:restartNumberingAfterBreak="0">
    <w:nsid w:val="217A0BF5"/>
    <w:multiLevelType w:val="hybridMultilevel"/>
    <w:tmpl w:val="E4C03FB2"/>
    <w:lvl w:ilvl="0" w:tplc="040E0001">
      <w:start w:val="1"/>
      <w:numFmt w:val="bullet"/>
      <w:lvlText w:val=""/>
      <w:lvlJc w:val="left"/>
      <w:pPr>
        <w:ind w:left="768" w:hanging="360"/>
      </w:pPr>
      <w:rPr>
        <w:rFonts w:ascii="Symbol" w:hAnsi="Symbol" w:hint="default"/>
      </w:rPr>
    </w:lvl>
    <w:lvl w:ilvl="1" w:tplc="040E0003" w:tentative="1">
      <w:start w:val="1"/>
      <w:numFmt w:val="bullet"/>
      <w:lvlText w:val="o"/>
      <w:lvlJc w:val="left"/>
      <w:pPr>
        <w:ind w:left="1488" w:hanging="360"/>
      </w:pPr>
      <w:rPr>
        <w:rFonts w:ascii="Courier New" w:hAnsi="Courier New" w:cs="Courier New" w:hint="default"/>
      </w:rPr>
    </w:lvl>
    <w:lvl w:ilvl="2" w:tplc="040E0005" w:tentative="1">
      <w:start w:val="1"/>
      <w:numFmt w:val="bullet"/>
      <w:lvlText w:val=""/>
      <w:lvlJc w:val="left"/>
      <w:pPr>
        <w:ind w:left="2208" w:hanging="360"/>
      </w:pPr>
      <w:rPr>
        <w:rFonts w:ascii="Wingdings" w:hAnsi="Wingdings" w:hint="default"/>
      </w:rPr>
    </w:lvl>
    <w:lvl w:ilvl="3" w:tplc="040E0001" w:tentative="1">
      <w:start w:val="1"/>
      <w:numFmt w:val="bullet"/>
      <w:lvlText w:val=""/>
      <w:lvlJc w:val="left"/>
      <w:pPr>
        <w:ind w:left="2928" w:hanging="360"/>
      </w:pPr>
      <w:rPr>
        <w:rFonts w:ascii="Symbol" w:hAnsi="Symbol" w:hint="default"/>
      </w:rPr>
    </w:lvl>
    <w:lvl w:ilvl="4" w:tplc="040E0003" w:tentative="1">
      <w:start w:val="1"/>
      <w:numFmt w:val="bullet"/>
      <w:lvlText w:val="o"/>
      <w:lvlJc w:val="left"/>
      <w:pPr>
        <w:ind w:left="3648" w:hanging="360"/>
      </w:pPr>
      <w:rPr>
        <w:rFonts w:ascii="Courier New" w:hAnsi="Courier New" w:cs="Courier New" w:hint="default"/>
      </w:rPr>
    </w:lvl>
    <w:lvl w:ilvl="5" w:tplc="040E0005" w:tentative="1">
      <w:start w:val="1"/>
      <w:numFmt w:val="bullet"/>
      <w:lvlText w:val=""/>
      <w:lvlJc w:val="left"/>
      <w:pPr>
        <w:ind w:left="4368" w:hanging="360"/>
      </w:pPr>
      <w:rPr>
        <w:rFonts w:ascii="Wingdings" w:hAnsi="Wingdings" w:hint="default"/>
      </w:rPr>
    </w:lvl>
    <w:lvl w:ilvl="6" w:tplc="040E0001" w:tentative="1">
      <w:start w:val="1"/>
      <w:numFmt w:val="bullet"/>
      <w:lvlText w:val=""/>
      <w:lvlJc w:val="left"/>
      <w:pPr>
        <w:ind w:left="5088" w:hanging="360"/>
      </w:pPr>
      <w:rPr>
        <w:rFonts w:ascii="Symbol" w:hAnsi="Symbol" w:hint="default"/>
      </w:rPr>
    </w:lvl>
    <w:lvl w:ilvl="7" w:tplc="040E0003" w:tentative="1">
      <w:start w:val="1"/>
      <w:numFmt w:val="bullet"/>
      <w:lvlText w:val="o"/>
      <w:lvlJc w:val="left"/>
      <w:pPr>
        <w:ind w:left="5808" w:hanging="360"/>
      </w:pPr>
      <w:rPr>
        <w:rFonts w:ascii="Courier New" w:hAnsi="Courier New" w:cs="Courier New" w:hint="default"/>
      </w:rPr>
    </w:lvl>
    <w:lvl w:ilvl="8" w:tplc="040E0005" w:tentative="1">
      <w:start w:val="1"/>
      <w:numFmt w:val="bullet"/>
      <w:lvlText w:val=""/>
      <w:lvlJc w:val="left"/>
      <w:pPr>
        <w:ind w:left="6528" w:hanging="360"/>
      </w:pPr>
      <w:rPr>
        <w:rFonts w:ascii="Wingdings" w:hAnsi="Wingdings" w:hint="default"/>
      </w:rPr>
    </w:lvl>
  </w:abstractNum>
  <w:abstractNum w:abstractNumId="12" w15:restartNumberingAfterBreak="0">
    <w:nsid w:val="21B42858"/>
    <w:multiLevelType w:val="hybridMultilevel"/>
    <w:tmpl w:val="7BE0B94C"/>
    <w:lvl w:ilvl="0" w:tplc="C10695AC">
      <w:start w:val="1"/>
      <w:numFmt w:val="decimal"/>
      <w:lvlText w:val="%1."/>
      <w:lvlJc w:val="left"/>
      <w:pPr>
        <w:ind w:left="643" w:hanging="360"/>
      </w:pPr>
      <w:rPr>
        <w:rFonts w:hint="default"/>
      </w:rPr>
    </w:lvl>
    <w:lvl w:ilvl="1" w:tplc="040E0019" w:tentative="1">
      <w:start w:val="1"/>
      <w:numFmt w:val="lowerLetter"/>
      <w:lvlText w:val="%2."/>
      <w:lvlJc w:val="left"/>
      <w:pPr>
        <w:ind w:left="1363" w:hanging="360"/>
      </w:pPr>
    </w:lvl>
    <w:lvl w:ilvl="2" w:tplc="040E001B" w:tentative="1">
      <w:start w:val="1"/>
      <w:numFmt w:val="lowerRoman"/>
      <w:lvlText w:val="%3."/>
      <w:lvlJc w:val="right"/>
      <w:pPr>
        <w:ind w:left="2083" w:hanging="180"/>
      </w:pPr>
    </w:lvl>
    <w:lvl w:ilvl="3" w:tplc="040E000F" w:tentative="1">
      <w:start w:val="1"/>
      <w:numFmt w:val="decimal"/>
      <w:lvlText w:val="%4."/>
      <w:lvlJc w:val="left"/>
      <w:pPr>
        <w:ind w:left="2803" w:hanging="360"/>
      </w:pPr>
    </w:lvl>
    <w:lvl w:ilvl="4" w:tplc="040E0019" w:tentative="1">
      <w:start w:val="1"/>
      <w:numFmt w:val="lowerLetter"/>
      <w:lvlText w:val="%5."/>
      <w:lvlJc w:val="left"/>
      <w:pPr>
        <w:ind w:left="3523" w:hanging="360"/>
      </w:pPr>
    </w:lvl>
    <w:lvl w:ilvl="5" w:tplc="040E001B" w:tentative="1">
      <w:start w:val="1"/>
      <w:numFmt w:val="lowerRoman"/>
      <w:lvlText w:val="%6."/>
      <w:lvlJc w:val="right"/>
      <w:pPr>
        <w:ind w:left="4243" w:hanging="180"/>
      </w:pPr>
    </w:lvl>
    <w:lvl w:ilvl="6" w:tplc="040E000F" w:tentative="1">
      <w:start w:val="1"/>
      <w:numFmt w:val="decimal"/>
      <w:lvlText w:val="%7."/>
      <w:lvlJc w:val="left"/>
      <w:pPr>
        <w:ind w:left="4963" w:hanging="360"/>
      </w:pPr>
    </w:lvl>
    <w:lvl w:ilvl="7" w:tplc="040E0019" w:tentative="1">
      <w:start w:val="1"/>
      <w:numFmt w:val="lowerLetter"/>
      <w:lvlText w:val="%8."/>
      <w:lvlJc w:val="left"/>
      <w:pPr>
        <w:ind w:left="5683" w:hanging="360"/>
      </w:pPr>
    </w:lvl>
    <w:lvl w:ilvl="8" w:tplc="040E001B" w:tentative="1">
      <w:start w:val="1"/>
      <w:numFmt w:val="lowerRoman"/>
      <w:lvlText w:val="%9."/>
      <w:lvlJc w:val="right"/>
      <w:pPr>
        <w:ind w:left="6403" w:hanging="180"/>
      </w:pPr>
    </w:lvl>
  </w:abstractNum>
  <w:abstractNum w:abstractNumId="13" w15:restartNumberingAfterBreak="0">
    <w:nsid w:val="21B71BA1"/>
    <w:multiLevelType w:val="hybridMultilevel"/>
    <w:tmpl w:val="43F687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23C2048A"/>
    <w:multiLevelType w:val="hybridMultilevel"/>
    <w:tmpl w:val="78B4187A"/>
    <w:lvl w:ilvl="0" w:tplc="1D96437C">
      <w:numFmt w:val="bullet"/>
      <w:lvlText w:val="-"/>
      <w:lvlJc w:val="left"/>
      <w:pPr>
        <w:ind w:left="360" w:hanging="360"/>
      </w:pPr>
      <w:rPr>
        <w:rFonts w:ascii="Times New Roman" w:eastAsiaTheme="minorHAns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24EF21AE"/>
    <w:multiLevelType w:val="multilevel"/>
    <w:tmpl w:val="A0DA6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55311E2"/>
    <w:multiLevelType w:val="hybridMultilevel"/>
    <w:tmpl w:val="8BF4B1A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27CC0826"/>
    <w:multiLevelType w:val="hybridMultilevel"/>
    <w:tmpl w:val="97E2435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29253169"/>
    <w:multiLevelType w:val="hybridMultilevel"/>
    <w:tmpl w:val="CA8872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29F13828"/>
    <w:multiLevelType w:val="hybridMultilevel"/>
    <w:tmpl w:val="1608AEE2"/>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0" w15:restartNumberingAfterBreak="0">
    <w:nsid w:val="2E1E64D4"/>
    <w:multiLevelType w:val="hybridMultilevel"/>
    <w:tmpl w:val="684E0D1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39715181"/>
    <w:multiLevelType w:val="hybridMultilevel"/>
    <w:tmpl w:val="F864C0A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3EC42A7D"/>
    <w:multiLevelType w:val="hybridMultilevel"/>
    <w:tmpl w:val="E3862D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496F6122"/>
    <w:multiLevelType w:val="hybridMultilevel"/>
    <w:tmpl w:val="612891C0"/>
    <w:lvl w:ilvl="0" w:tplc="040E000F">
      <w:start w:val="1"/>
      <w:numFmt w:val="decimal"/>
      <w:lvlText w:val="%1."/>
      <w:lvlJc w:val="left"/>
      <w:pPr>
        <w:ind w:left="6314" w:hanging="360"/>
      </w:pPr>
      <w:rPr>
        <w:rFonts w:hint="default"/>
      </w:rPr>
    </w:lvl>
    <w:lvl w:ilvl="1" w:tplc="040E0019" w:tentative="1">
      <w:start w:val="1"/>
      <w:numFmt w:val="lowerLetter"/>
      <w:lvlText w:val="%2."/>
      <w:lvlJc w:val="left"/>
      <w:pPr>
        <w:ind w:left="7034" w:hanging="360"/>
      </w:pPr>
    </w:lvl>
    <w:lvl w:ilvl="2" w:tplc="040E001B" w:tentative="1">
      <w:start w:val="1"/>
      <w:numFmt w:val="lowerRoman"/>
      <w:lvlText w:val="%3."/>
      <w:lvlJc w:val="right"/>
      <w:pPr>
        <w:ind w:left="7754" w:hanging="180"/>
      </w:pPr>
    </w:lvl>
    <w:lvl w:ilvl="3" w:tplc="040E000F" w:tentative="1">
      <w:start w:val="1"/>
      <w:numFmt w:val="decimal"/>
      <w:lvlText w:val="%4."/>
      <w:lvlJc w:val="left"/>
      <w:pPr>
        <w:ind w:left="8474" w:hanging="360"/>
      </w:pPr>
    </w:lvl>
    <w:lvl w:ilvl="4" w:tplc="040E0019" w:tentative="1">
      <w:start w:val="1"/>
      <w:numFmt w:val="lowerLetter"/>
      <w:lvlText w:val="%5."/>
      <w:lvlJc w:val="left"/>
      <w:pPr>
        <w:ind w:left="9194" w:hanging="360"/>
      </w:pPr>
    </w:lvl>
    <w:lvl w:ilvl="5" w:tplc="040E001B" w:tentative="1">
      <w:start w:val="1"/>
      <w:numFmt w:val="lowerRoman"/>
      <w:lvlText w:val="%6."/>
      <w:lvlJc w:val="right"/>
      <w:pPr>
        <w:ind w:left="9914" w:hanging="180"/>
      </w:pPr>
    </w:lvl>
    <w:lvl w:ilvl="6" w:tplc="040E000F" w:tentative="1">
      <w:start w:val="1"/>
      <w:numFmt w:val="decimal"/>
      <w:lvlText w:val="%7."/>
      <w:lvlJc w:val="left"/>
      <w:pPr>
        <w:ind w:left="10634" w:hanging="360"/>
      </w:pPr>
    </w:lvl>
    <w:lvl w:ilvl="7" w:tplc="040E0019" w:tentative="1">
      <w:start w:val="1"/>
      <w:numFmt w:val="lowerLetter"/>
      <w:lvlText w:val="%8."/>
      <w:lvlJc w:val="left"/>
      <w:pPr>
        <w:ind w:left="11354" w:hanging="360"/>
      </w:pPr>
    </w:lvl>
    <w:lvl w:ilvl="8" w:tplc="040E001B" w:tentative="1">
      <w:start w:val="1"/>
      <w:numFmt w:val="lowerRoman"/>
      <w:lvlText w:val="%9."/>
      <w:lvlJc w:val="right"/>
      <w:pPr>
        <w:ind w:left="12074" w:hanging="180"/>
      </w:pPr>
    </w:lvl>
  </w:abstractNum>
  <w:abstractNum w:abstractNumId="24" w15:restartNumberingAfterBreak="0">
    <w:nsid w:val="49E3542B"/>
    <w:multiLevelType w:val="hybridMultilevel"/>
    <w:tmpl w:val="6A525D9E"/>
    <w:lvl w:ilvl="0" w:tplc="040E000D">
      <w:start w:val="1"/>
      <w:numFmt w:val="bullet"/>
      <w:lvlText w:val=""/>
      <w:lvlJc w:val="left"/>
      <w:pPr>
        <w:ind w:left="1287" w:hanging="360"/>
      </w:pPr>
      <w:rPr>
        <w:rFonts w:ascii="Wingdings" w:hAnsi="Wingdings" w:hint="default"/>
      </w:rPr>
    </w:lvl>
    <w:lvl w:ilvl="1" w:tplc="F0707C3E">
      <w:numFmt w:val="bullet"/>
      <w:lvlText w:val="-"/>
      <w:lvlJc w:val="left"/>
      <w:pPr>
        <w:ind w:left="2007" w:hanging="360"/>
      </w:pPr>
      <w:rPr>
        <w:rFonts w:ascii="Times New Roman" w:eastAsiaTheme="minorHAnsi" w:hAnsi="Times New Roman" w:cs="Times New Roman"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25" w15:restartNumberingAfterBreak="0">
    <w:nsid w:val="4AA6049A"/>
    <w:multiLevelType w:val="hybridMultilevel"/>
    <w:tmpl w:val="86A4A472"/>
    <w:lvl w:ilvl="0" w:tplc="F0707C3E">
      <w:numFmt w:val="bullet"/>
      <w:lvlText w:val="-"/>
      <w:lvlJc w:val="left"/>
      <w:pPr>
        <w:ind w:left="2007"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4D1145B9"/>
    <w:multiLevelType w:val="hybridMultilevel"/>
    <w:tmpl w:val="C9E87320"/>
    <w:lvl w:ilvl="0" w:tplc="D0304E5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50633C77"/>
    <w:multiLevelType w:val="hybridMultilevel"/>
    <w:tmpl w:val="DF568F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53AC3FD8"/>
    <w:multiLevelType w:val="hybridMultilevel"/>
    <w:tmpl w:val="5C769042"/>
    <w:lvl w:ilvl="0" w:tplc="B9080B3A">
      <w:start w:val="1"/>
      <w:numFmt w:val="bullet"/>
      <w:lvlText w:val=""/>
      <w:lvlJc w:val="left"/>
      <w:pPr>
        <w:ind w:left="1637" w:hanging="360"/>
      </w:pPr>
      <w:rPr>
        <w:rFonts w:ascii="Symbol" w:hAnsi="Symbol" w:hint="default"/>
        <w:color w:val="auto"/>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9" w15:restartNumberingAfterBreak="0">
    <w:nsid w:val="54A87B34"/>
    <w:multiLevelType w:val="hybridMultilevel"/>
    <w:tmpl w:val="6C4AC0F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65D5627F"/>
    <w:multiLevelType w:val="hybridMultilevel"/>
    <w:tmpl w:val="94D40844"/>
    <w:lvl w:ilvl="0" w:tplc="040E0001">
      <w:start w:val="1"/>
      <w:numFmt w:val="bullet"/>
      <w:lvlText w:val=""/>
      <w:lvlJc w:val="left"/>
      <w:pPr>
        <w:tabs>
          <w:tab w:val="num" w:pos="720"/>
        </w:tabs>
        <w:ind w:left="720" w:hanging="360"/>
      </w:pPr>
      <w:rPr>
        <w:rFonts w:ascii="Symbol" w:hAnsi="Symbol" w:hint="default"/>
      </w:rPr>
    </w:lvl>
    <w:lvl w:ilvl="1" w:tplc="040E0001">
      <w:start w:val="1"/>
      <w:numFmt w:val="bullet"/>
      <w:lvlText w:val=""/>
      <w:lvlJc w:val="left"/>
      <w:pPr>
        <w:tabs>
          <w:tab w:val="num" w:pos="1440"/>
        </w:tabs>
        <w:ind w:left="1440" w:hanging="360"/>
      </w:pPr>
      <w:rPr>
        <w:rFonts w:ascii="Symbol" w:hAnsi="Symbol" w:hint="default"/>
        <w:color w:val="auto"/>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9C278A"/>
    <w:multiLevelType w:val="hybridMultilevel"/>
    <w:tmpl w:val="98B85EC2"/>
    <w:lvl w:ilvl="0" w:tplc="040E0001">
      <w:start w:val="1"/>
      <w:numFmt w:val="bullet"/>
      <w:lvlText w:val=""/>
      <w:lvlJc w:val="left"/>
      <w:pPr>
        <w:ind w:left="644" w:hanging="360"/>
      </w:pPr>
      <w:rPr>
        <w:rFonts w:ascii="Symbol" w:hAnsi="Symbol" w:hint="default"/>
      </w:rPr>
    </w:lvl>
    <w:lvl w:ilvl="1" w:tplc="040E0003" w:tentative="1">
      <w:start w:val="1"/>
      <w:numFmt w:val="bullet"/>
      <w:lvlText w:val="o"/>
      <w:lvlJc w:val="left"/>
      <w:pPr>
        <w:ind w:left="1498" w:hanging="360"/>
      </w:pPr>
      <w:rPr>
        <w:rFonts w:ascii="Courier New" w:hAnsi="Courier New" w:cs="Courier New" w:hint="default"/>
      </w:rPr>
    </w:lvl>
    <w:lvl w:ilvl="2" w:tplc="040E0005" w:tentative="1">
      <w:start w:val="1"/>
      <w:numFmt w:val="bullet"/>
      <w:lvlText w:val=""/>
      <w:lvlJc w:val="left"/>
      <w:pPr>
        <w:ind w:left="2218" w:hanging="360"/>
      </w:pPr>
      <w:rPr>
        <w:rFonts w:ascii="Wingdings" w:hAnsi="Wingdings" w:hint="default"/>
      </w:rPr>
    </w:lvl>
    <w:lvl w:ilvl="3" w:tplc="040E0001" w:tentative="1">
      <w:start w:val="1"/>
      <w:numFmt w:val="bullet"/>
      <w:lvlText w:val=""/>
      <w:lvlJc w:val="left"/>
      <w:pPr>
        <w:ind w:left="2938" w:hanging="360"/>
      </w:pPr>
      <w:rPr>
        <w:rFonts w:ascii="Symbol" w:hAnsi="Symbol" w:hint="default"/>
      </w:rPr>
    </w:lvl>
    <w:lvl w:ilvl="4" w:tplc="040E0003" w:tentative="1">
      <w:start w:val="1"/>
      <w:numFmt w:val="bullet"/>
      <w:lvlText w:val="o"/>
      <w:lvlJc w:val="left"/>
      <w:pPr>
        <w:ind w:left="3658" w:hanging="360"/>
      </w:pPr>
      <w:rPr>
        <w:rFonts w:ascii="Courier New" w:hAnsi="Courier New" w:cs="Courier New" w:hint="default"/>
      </w:rPr>
    </w:lvl>
    <w:lvl w:ilvl="5" w:tplc="040E0005" w:tentative="1">
      <w:start w:val="1"/>
      <w:numFmt w:val="bullet"/>
      <w:lvlText w:val=""/>
      <w:lvlJc w:val="left"/>
      <w:pPr>
        <w:ind w:left="4378" w:hanging="360"/>
      </w:pPr>
      <w:rPr>
        <w:rFonts w:ascii="Wingdings" w:hAnsi="Wingdings" w:hint="default"/>
      </w:rPr>
    </w:lvl>
    <w:lvl w:ilvl="6" w:tplc="040E0001" w:tentative="1">
      <w:start w:val="1"/>
      <w:numFmt w:val="bullet"/>
      <w:lvlText w:val=""/>
      <w:lvlJc w:val="left"/>
      <w:pPr>
        <w:ind w:left="5098" w:hanging="360"/>
      </w:pPr>
      <w:rPr>
        <w:rFonts w:ascii="Symbol" w:hAnsi="Symbol" w:hint="default"/>
      </w:rPr>
    </w:lvl>
    <w:lvl w:ilvl="7" w:tplc="040E0003" w:tentative="1">
      <w:start w:val="1"/>
      <w:numFmt w:val="bullet"/>
      <w:lvlText w:val="o"/>
      <w:lvlJc w:val="left"/>
      <w:pPr>
        <w:ind w:left="5818" w:hanging="360"/>
      </w:pPr>
      <w:rPr>
        <w:rFonts w:ascii="Courier New" w:hAnsi="Courier New" w:cs="Courier New" w:hint="default"/>
      </w:rPr>
    </w:lvl>
    <w:lvl w:ilvl="8" w:tplc="040E0005" w:tentative="1">
      <w:start w:val="1"/>
      <w:numFmt w:val="bullet"/>
      <w:lvlText w:val=""/>
      <w:lvlJc w:val="left"/>
      <w:pPr>
        <w:ind w:left="6538" w:hanging="360"/>
      </w:pPr>
      <w:rPr>
        <w:rFonts w:ascii="Wingdings" w:hAnsi="Wingdings" w:hint="default"/>
      </w:rPr>
    </w:lvl>
  </w:abstractNum>
  <w:abstractNum w:abstractNumId="32" w15:restartNumberingAfterBreak="0">
    <w:nsid w:val="6B590F77"/>
    <w:multiLevelType w:val="hybridMultilevel"/>
    <w:tmpl w:val="1720929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6C5B3CA7"/>
    <w:multiLevelType w:val="hybridMultilevel"/>
    <w:tmpl w:val="972E33F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6E9C1900"/>
    <w:multiLevelType w:val="hybridMultilevel"/>
    <w:tmpl w:val="A13E684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75726680"/>
    <w:multiLevelType w:val="hybridMultilevel"/>
    <w:tmpl w:val="1F66F1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7D5E42C2"/>
    <w:multiLevelType w:val="hybridMultilevel"/>
    <w:tmpl w:val="8A185CB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8"/>
  </w:num>
  <w:num w:numId="2">
    <w:abstractNumId w:val="8"/>
  </w:num>
  <w:num w:numId="3">
    <w:abstractNumId w:val="11"/>
  </w:num>
  <w:num w:numId="4">
    <w:abstractNumId w:val="13"/>
  </w:num>
  <w:num w:numId="5">
    <w:abstractNumId w:val="18"/>
  </w:num>
  <w:num w:numId="6">
    <w:abstractNumId w:val="27"/>
  </w:num>
  <w:num w:numId="7">
    <w:abstractNumId w:val="6"/>
  </w:num>
  <w:num w:numId="8">
    <w:abstractNumId w:val="24"/>
  </w:num>
  <w:num w:numId="9">
    <w:abstractNumId w:val="25"/>
  </w:num>
  <w:num w:numId="10">
    <w:abstractNumId w:val="7"/>
  </w:num>
  <w:num w:numId="11">
    <w:abstractNumId w:val="31"/>
  </w:num>
  <w:num w:numId="12">
    <w:abstractNumId w:val="35"/>
  </w:num>
  <w:num w:numId="13">
    <w:abstractNumId w:val="17"/>
  </w:num>
  <w:num w:numId="14">
    <w:abstractNumId w:val="4"/>
  </w:num>
  <w:num w:numId="15">
    <w:abstractNumId w:val="34"/>
  </w:num>
  <w:num w:numId="16">
    <w:abstractNumId w:val="33"/>
  </w:num>
  <w:num w:numId="17">
    <w:abstractNumId w:val="9"/>
  </w:num>
  <w:num w:numId="18">
    <w:abstractNumId w:val="32"/>
  </w:num>
  <w:num w:numId="19">
    <w:abstractNumId w:val="19"/>
  </w:num>
  <w:num w:numId="20">
    <w:abstractNumId w:val="16"/>
  </w:num>
  <w:num w:numId="21">
    <w:abstractNumId w:val="36"/>
  </w:num>
  <w:num w:numId="22">
    <w:abstractNumId w:val="14"/>
  </w:num>
  <w:num w:numId="23">
    <w:abstractNumId w:val="20"/>
  </w:num>
  <w:num w:numId="24">
    <w:abstractNumId w:val="1"/>
  </w:num>
  <w:num w:numId="25">
    <w:abstractNumId w:val="10"/>
  </w:num>
  <w:num w:numId="26">
    <w:abstractNumId w:val="21"/>
  </w:num>
  <w:num w:numId="27">
    <w:abstractNumId w:val="26"/>
  </w:num>
  <w:num w:numId="28">
    <w:abstractNumId w:val="3"/>
  </w:num>
  <w:num w:numId="29">
    <w:abstractNumId w:val="23"/>
  </w:num>
  <w:num w:numId="30">
    <w:abstractNumId w:val="5"/>
  </w:num>
  <w:num w:numId="31">
    <w:abstractNumId w:val="30"/>
  </w:num>
  <w:num w:numId="32">
    <w:abstractNumId w:val="0"/>
  </w:num>
  <w:num w:numId="33">
    <w:abstractNumId w:val="6"/>
    <w:lvlOverride w:ilvl="0">
      <w:startOverride w:val="14"/>
    </w:lvlOverride>
  </w:num>
  <w:num w:numId="34">
    <w:abstractNumId w:val="15"/>
  </w:num>
  <w:num w:numId="35">
    <w:abstractNumId w:val="2"/>
  </w:num>
  <w:num w:numId="36">
    <w:abstractNumId w:val="22"/>
  </w:num>
  <w:num w:numId="37">
    <w:abstractNumId w:val="29"/>
  </w:num>
  <w:num w:numId="38">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7F4273-E201-4D96-9AA5-585B6A576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
    <w:qFormat/>
    <w:pPr>
      <w:keepNext/>
      <w:keepLines/>
      <w:numPr>
        <w:numId w:val="7"/>
      </w:numPr>
      <w:spacing w:before="360" w:after="240"/>
      <w:ind w:left="431" w:hanging="431"/>
      <w:outlineLvl w:val="0"/>
    </w:pPr>
    <w:rPr>
      <w:rFonts w:ascii="Times New Roman" w:eastAsiaTheme="majorEastAsia" w:hAnsi="Times New Roman" w:cstheme="majorBidi"/>
      <w:b/>
      <w:bCs/>
      <w:smallCaps/>
      <w:color w:val="000000" w:themeColor="text1"/>
      <w:sz w:val="32"/>
      <w:szCs w:val="36"/>
      <w:lang w:eastAsia="hu-HU"/>
    </w:rPr>
  </w:style>
  <w:style w:type="paragraph" w:styleId="Cmsor2">
    <w:name w:val="heading 2"/>
    <w:basedOn w:val="Norml"/>
    <w:next w:val="Norml"/>
    <w:link w:val="Cmsor2Char"/>
    <w:uiPriority w:val="9"/>
    <w:unhideWhenUsed/>
    <w:qFormat/>
    <w:pPr>
      <w:keepNext/>
      <w:keepLines/>
      <w:numPr>
        <w:ilvl w:val="1"/>
        <w:numId w:val="7"/>
      </w:numPr>
      <w:spacing w:before="360" w:after="240"/>
      <w:ind w:left="578" w:hanging="578"/>
      <w:outlineLvl w:val="1"/>
    </w:pPr>
    <w:rPr>
      <w:rFonts w:ascii="Times New Roman" w:eastAsiaTheme="majorEastAsia" w:hAnsi="Times New Roman" w:cstheme="majorBidi"/>
      <w:b/>
      <w:bCs/>
      <w:smallCaps/>
      <w:color w:val="000000" w:themeColor="text1"/>
      <w:sz w:val="28"/>
      <w:szCs w:val="28"/>
      <w:lang w:eastAsia="hu-HU"/>
    </w:rPr>
  </w:style>
  <w:style w:type="paragraph" w:styleId="Cmsor3">
    <w:name w:val="heading 3"/>
    <w:basedOn w:val="Norml"/>
    <w:next w:val="Norml"/>
    <w:link w:val="Cmsor3Char"/>
    <w:uiPriority w:val="9"/>
    <w:unhideWhenUsed/>
    <w:qFormat/>
    <w:pPr>
      <w:keepNext/>
      <w:keepLines/>
      <w:numPr>
        <w:ilvl w:val="2"/>
        <w:numId w:val="7"/>
      </w:numPr>
      <w:spacing w:before="200" w:after="0"/>
      <w:outlineLvl w:val="2"/>
    </w:pPr>
    <w:rPr>
      <w:rFonts w:asciiTheme="majorHAnsi" w:eastAsiaTheme="majorEastAsia" w:hAnsiTheme="majorHAnsi" w:cstheme="majorBidi"/>
      <w:b/>
      <w:bCs/>
      <w:color w:val="000000" w:themeColor="text1"/>
      <w:lang w:eastAsia="hu-HU"/>
    </w:rPr>
  </w:style>
  <w:style w:type="paragraph" w:styleId="Cmsor4">
    <w:name w:val="heading 4"/>
    <w:basedOn w:val="Norml"/>
    <w:next w:val="Norml"/>
    <w:link w:val="Cmsor4Char"/>
    <w:uiPriority w:val="9"/>
    <w:semiHidden/>
    <w:unhideWhenUsed/>
    <w:qFormat/>
    <w:pPr>
      <w:keepNext/>
      <w:keepLines/>
      <w:numPr>
        <w:ilvl w:val="3"/>
        <w:numId w:val="7"/>
      </w:numPr>
      <w:spacing w:before="200" w:after="0"/>
      <w:outlineLvl w:val="3"/>
    </w:pPr>
    <w:rPr>
      <w:rFonts w:asciiTheme="majorHAnsi" w:eastAsiaTheme="majorEastAsia" w:hAnsiTheme="majorHAnsi" w:cstheme="majorBidi"/>
      <w:b/>
      <w:bCs/>
      <w:i/>
      <w:iCs/>
      <w:color w:val="000000" w:themeColor="text1"/>
      <w:lang w:eastAsia="hu-HU"/>
    </w:rPr>
  </w:style>
  <w:style w:type="paragraph" w:styleId="Cmsor5">
    <w:name w:val="heading 5"/>
    <w:basedOn w:val="Norml"/>
    <w:next w:val="Norml"/>
    <w:link w:val="Cmsor5Char"/>
    <w:uiPriority w:val="9"/>
    <w:semiHidden/>
    <w:unhideWhenUsed/>
    <w:qFormat/>
    <w:pPr>
      <w:keepNext/>
      <w:keepLines/>
      <w:numPr>
        <w:ilvl w:val="4"/>
        <w:numId w:val="7"/>
      </w:numPr>
      <w:spacing w:before="200" w:after="0"/>
      <w:outlineLvl w:val="4"/>
    </w:pPr>
    <w:rPr>
      <w:rFonts w:asciiTheme="majorHAnsi" w:eastAsiaTheme="majorEastAsia" w:hAnsiTheme="majorHAnsi" w:cstheme="majorBidi"/>
      <w:color w:val="323E4F" w:themeColor="text2" w:themeShade="BF"/>
      <w:lang w:eastAsia="hu-HU"/>
    </w:rPr>
  </w:style>
  <w:style w:type="paragraph" w:styleId="Cmsor6">
    <w:name w:val="heading 6"/>
    <w:basedOn w:val="Norml"/>
    <w:next w:val="Norml"/>
    <w:link w:val="Cmsor6Char"/>
    <w:uiPriority w:val="9"/>
    <w:semiHidden/>
    <w:unhideWhenUsed/>
    <w:qFormat/>
    <w:pPr>
      <w:keepNext/>
      <w:keepLines/>
      <w:numPr>
        <w:ilvl w:val="5"/>
        <w:numId w:val="7"/>
      </w:numPr>
      <w:spacing w:before="200" w:after="0"/>
      <w:outlineLvl w:val="5"/>
    </w:pPr>
    <w:rPr>
      <w:rFonts w:asciiTheme="majorHAnsi" w:eastAsiaTheme="majorEastAsia" w:hAnsiTheme="majorHAnsi" w:cstheme="majorBidi"/>
      <w:i/>
      <w:iCs/>
      <w:color w:val="323E4F" w:themeColor="text2" w:themeShade="BF"/>
      <w:lang w:eastAsia="hu-HU"/>
    </w:rPr>
  </w:style>
  <w:style w:type="paragraph" w:styleId="Cmsor7">
    <w:name w:val="heading 7"/>
    <w:basedOn w:val="Norml"/>
    <w:next w:val="Norml"/>
    <w:link w:val="Cmsor7Char"/>
    <w:uiPriority w:val="9"/>
    <w:semiHidden/>
    <w:unhideWhenUsed/>
    <w:qFormat/>
    <w:pPr>
      <w:keepNext/>
      <w:keepLines/>
      <w:numPr>
        <w:ilvl w:val="6"/>
        <w:numId w:val="7"/>
      </w:numPr>
      <w:spacing w:before="200" w:after="0"/>
      <w:outlineLvl w:val="6"/>
    </w:pPr>
    <w:rPr>
      <w:rFonts w:asciiTheme="majorHAnsi" w:eastAsiaTheme="majorEastAsia" w:hAnsiTheme="majorHAnsi" w:cstheme="majorBidi"/>
      <w:i/>
      <w:iCs/>
      <w:color w:val="404040" w:themeColor="text1" w:themeTint="BF"/>
      <w:lang w:eastAsia="hu-HU"/>
    </w:rPr>
  </w:style>
  <w:style w:type="paragraph" w:styleId="Cmsor8">
    <w:name w:val="heading 8"/>
    <w:basedOn w:val="Norml"/>
    <w:next w:val="Norml"/>
    <w:link w:val="Cmsor8Char"/>
    <w:uiPriority w:val="9"/>
    <w:semiHidden/>
    <w:unhideWhenUsed/>
    <w:qFormat/>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lang w:eastAsia="hu-HU"/>
    </w:rPr>
  </w:style>
  <w:style w:type="paragraph" w:styleId="Cmsor9">
    <w:name w:val="heading 9"/>
    <w:basedOn w:val="Norml"/>
    <w:next w:val="Norml"/>
    <w:link w:val="Cmsor9Char"/>
    <w:uiPriority w:val="9"/>
    <w:semiHidden/>
    <w:unhideWhenUsed/>
    <w:qFormat/>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pPr>
      <w:ind w:left="720"/>
      <w:contextualSpacing/>
    </w:pPr>
  </w:style>
  <w:style w:type="character" w:customStyle="1" w:styleId="Cmsor1Char">
    <w:name w:val="Címsor 1 Char"/>
    <w:basedOn w:val="Bekezdsalapbettpusa"/>
    <w:link w:val="Cmsor1"/>
    <w:uiPriority w:val="9"/>
    <w:rPr>
      <w:rFonts w:ascii="Times New Roman" w:eastAsiaTheme="majorEastAsia" w:hAnsi="Times New Roman" w:cstheme="majorBidi"/>
      <w:b/>
      <w:bCs/>
      <w:smallCaps/>
      <w:color w:val="000000" w:themeColor="text1"/>
      <w:sz w:val="32"/>
      <w:szCs w:val="36"/>
      <w:lang w:eastAsia="hu-HU"/>
    </w:rPr>
  </w:style>
  <w:style w:type="character" w:customStyle="1" w:styleId="Cmsor2Char">
    <w:name w:val="Címsor 2 Char"/>
    <w:basedOn w:val="Bekezdsalapbettpusa"/>
    <w:link w:val="Cmsor2"/>
    <w:uiPriority w:val="9"/>
    <w:rPr>
      <w:rFonts w:ascii="Times New Roman" w:eastAsiaTheme="majorEastAsia" w:hAnsi="Times New Roman" w:cstheme="majorBidi"/>
      <w:b/>
      <w:bCs/>
      <w:smallCaps/>
      <w:color w:val="000000" w:themeColor="text1"/>
      <w:sz w:val="28"/>
      <w:szCs w:val="28"/>
      <w:lang w:eastAsia="hu-HU"/>
    </w:rPr>
  </w:style>
  <w:style w:type="character" w:customStyle="1" w:styleId="Cmsor3Char">
    <w:name w:val="Címsor 3 Char"/>
    <w:basedOn w:val="Bekezdsalapbettpusa"/>
    <w:link w:val="Cmsor3"/>
    <w:uiPriority w:val="9"/>
    <w:rPr>
      <w:rFonts w:asciiTheme="majorHAnsi" w:eastAsiaTheme="majorEastAsia" w:hAnsiTheme="majorHAnsi" w:cstheme="majorBidi"/>
      <w:b/>
      <w:bCs/>
      <w:color w:val="000000" w:themeColor="text1"/>
      <w:lang w:eastAsia="hu-HU"/>
    </w:rPr>
  </w:style>
  <w:style w:type="character" w:customStyle="1" w:styleId="Cmsor4Char">
    <w:name w:val="Címsor 4 Char"/>
    <w:basedOn w:val="Bekezdsalapbettpusa"/>
    <w:link w:val="Cmsor4"/>
    <w:uiPriority w:val="9"/>
    <w:semiHidden/>
    <w:rPr>
      <w:rFonts w:asciiTheme="majorHAnsi" w:eastAsiaTheme="majorEastAsia" w:hAnsiTheme="majorHAnsi" w:cstheme="majorBidi"/>
      <w:b/>
      <w:bCs/>
      <w:i/>
      <w:iCs/>
      <w:color w:val="000000" w:themeColor="text1"/>
      <w:lang w:eastAsia="hu-HU"/>
    </w:rPr>
  </w:style>
  <w:style w:type="character" w:customStyle="1" w:styleId="Cmsor5Char">
    <w:name w:val="Címsor 5 Char"/>
    <w:basedOn w:val="Bekezdsalapbettpusa"/>
    <w:link w:val="Cmsor5"/>
    <w:uiPriority w:val="9"/>
    <w:semiHidden/>
    <w:rPr>
      <w:rFonts w:asciiTheme="majorHAnsi" w:eastAsiaTheme="majorEastAsia" w:hAnsiTheme="majorHAnsi" w:cstheme="majorBidi"/>
      <w:color w:val="323E4F" w:themeColor="text2" w:themeShade="BF"/>
      <w:lang w:eastAsia="hu-HU"/>
    </w:rPr>
  </w:style>
  <w:style w:type="character" w:customStyle="1" w:styleId="Cmsor6Char">
    <w:name w:val="Címsor 6 Char"/>
    <w:basedOn w:val="Bekezdsalapbettpusa"/>
    <w:link w:val="Cmsor6"/>
    <w:uiPriority w:val="9"/>
    <w:semiHidden/>
    <w:rPr>
      <w:rFonts w:asciiTheme="majorHAnsi" w:eastAsiaTheme="majorEastAsia" w:hAnsiTheme="majorHAnsi" w:cstheme="majorBidi"/>
      <w:i/>
      <w:iCs/>
      <w:color w:val="323E4F" w:themeColor="text2" w:themeShade="BF"/>
      <w:lang w:eastAsia="hu-HU"/>
    </w:rPr>
  </w:style>
  <w:style w:type="character" w:customStyle="1" w:styleId="Cmsor7Char">
    <w:name w:val="Címsor 7 Char"/>
    <w:basedOn w:val="Bekezdsalapbettpusa"/>
    <w:link w:val="Cmsor7"/>
    <w:uiPriority w:val="9"/>
    <w:semiHidden/>
    <w:rPr>
      <w:rFonts w:asciiTheme="majorHAnsi" w:eastAsiaTheme="majorEastAsia" w:hAnsiTheme="majorHAnsi" w:cstheme="majorBidi"/>
      <w:i/>
      <w:iCs/>
      <w:color w:val="404040" w:themeColor="text1" w:themeTint="BF"/>
      <w:lang w:eastAsia="hu-HU"/>
    </w:rPr>
  </w:style>
  <w:style w:type="character" w:customStyle="1" w:styleId="Cmsor8Char">
    <w:name w:val="Címsor 8 Char"/>
    <w:basedOn w:val="Bekezdsalapbettpusa"/>
    <w:link w:val="Cmsor8"/>
    <w:uiPriority w:val="9"/>
    <w:semiHidden/>
    <w:rPr>
      <w:rFonts w:asciiTheme="majorHAnsi" w:eastAsiaTheme="majorEastAsia" w:hAnsiTheme="majorHAnsi" w:cstheme="majorBidi"/>
      <w:color w:val="404040" w:themeColor="text1" w:themeTint="BF"/>
      <w:sz w:val="20"/>
      <w:szCs w:val="20"/>
      <w:lang w:eastAsia="hu-HU"/>
    </w:rPr>
  </w:style>
  <w:style w:type="character" w:customStyle="1" w:styleId="Cmsor9Char">
    <w:name w:val="Címsor 9 Char"/>
    <w:basedOn w:val="Bekezdsalapbettpusa"/>
    <w:link w:val="Cmsor9"/>
    <w:uiPriority w:val="9"/>
    <w:semiHidden/>
    <w:rPr>
      <w:rFonts w:asciiTheme="majorHAnsi" w:eastAsiaTheme="majorEastAsia" w:hAnsiTheme="majorHAnsi" w:cstheme="majorBidi"/>
      <w:i/>
      <w:iCs/>
      <w:color w:val="404040" w:themeColor="text1" w:themeTint="BF"/>
      <w:sz w:val="20"/>
      <w:szCs w:val="20"/>
      <w:lang w:eastAsia="hu-HU"/>
    </w:rPr>
  </w:style>
  <w:style w:type="paragraph" w:styleId="Nincstrkz">
    <w:name w:val="No Spacing"/>
    <w:link w:val="NincstrkzChar"/>
    <w:uiPriority w:val="1"/>
    <w:qFormat/>
    <w:pPr>
      <w:spacing w:after="0" w:line="240" w:lineRule="auto"/>
    </w:pPr>
    <w:rPr>
      <w:rFonts w:eastAsiaTheme="minorEastAsia"/>
      <w:lang w:eastAsia="hu-HU"/>
    </w:rPr>
  </w:style>
  <w:style w:type="character" w:customStyle="1" w:styleId="NincstrkzChar">
    <w:name w:val="Nincs térköz Char"/>
    <w:basedOn w:val="Bekezdsalapbettpusa"/>
    <w:link w:val="Nincstrkz"/>
    <w:uiPriority w:val="1"/>
    <w:rPr>
      <w:rFonts w:eastAsiaTheme="minorEastAsia"/>
      <w:lang w:eastAsia="hu-HU"/>
    </w:rPr>
  </w:style>
  <w:style w:type="paragraph" w:styleId="lfej">
    <w:name w:val="header"/>
    <w:basedOn w:val="Norml"/>
    <w:link w:val="lfejChar"/>
    <w:uiPriority w:val="99"/>
    <w:unhideWhenUsed/>
    <w:pPr>
      <w:tabs>
        <w:tab w:val="center" w:pos="4536"/>
        <w:tab w:val="right" w:pos="9072"/>
      </w:tabs>
      <w:spacing w:after="0" w:line="240" w:lineRule="auto"/>
    </w:pPr>
  </w:style>
  <w:style w:type="character" w:customStyle="1" w:styleId="lfejChar">
    <w:name w:val="Élőfej Char"/>
    <w:basedOn w:val="Bekezdsalapbettpusa"/>
    <w:link w:val="lfej"/>
    <w:uiPriority w:val="99"/>
  </w:style>
  <w:style w:type="paragraph" w:styleId="llb">
    <w:name w:val="footer"/>
    <w:basedOn w:val="Norml"/>
    <w:link w:val="llbChar"/>
    <w:uiPriority w:val="99"/>
    <w:unhideWhenUsed/>
    <w:pPr>
      <w:tabs>
        <w:tab w:val="center" w:pos="4536"/>
        <w:tab w:val="right" w:pos="9072"/>
      </w:tabs>
      <w:spacing w:after="0" w:line="240" w:lineRule="auto"/>
    </w:pPr>
  </w:style>
  <w:style w:type="character" w:customStyle="1" w:styleId="llbChar">
    <w:name w:val="Élőláb Char"/>
    <w:basedOn w:val="Bekezdsalapbettpusa"/>
    <w:link w:val="llb"/>
    <w:uiPriority w:val="99"/>
  </w:style>
  <w:style w:type="paragraph" w:styleId="Tartalomjegyzkcmsora">
    <w:name w:val="TOC Heading"/>
    <w:basedOn w:val="Cmsor1"/>
    <w:next w:val="Norml"/>
    <w:uiPriority w:val="39"/>
    <w:unhideWhenUsed/>
    <w:qFormat/>
    <w:pPr>
      <w:numPr>
        <w:numId w:val="0"/>
      </w:numPr>
      <w:spacing w:before="240" w:after="0"/>
      <w:outlineLvl w:val="9"/>
    </w:pPr>
    <w:rPr>
      <w:rFonts w:asciiTheme="majorHAnsi" w:hAnsiTheme="majorHAnsi"/>
      <w:b w:val="0"/>
      <w:bCs w:val="0"/>
      <w:smallCaps w:val="0"/>
      <w:color w:val="2E74B5" w:themeColor="accent1" w:themeShade="BF"/>
      <w:szCs w:val="32"/>
    </w:rPr>
  </w:style>
  <w:style w:type="paragraph" w:styleId="TJ1">
    <w:name w:val="toc 1"/>
    <w:basedOn w:val="Norml"/>
    <w:next w:val="Norml"/>
    <w:autoRedefine/>
    <w:uiPriority w:val="39"/>
    <w:unhideWhenUsed/>
    <w:pPr>
      <w:spacing w:after="100"/>
    </w:pPr>
  </w:style>
  <w:style w:type="paragraph" w:styleId="TJ2">
    <w:name w:val="toc 2"/>
    <w:basedOn w:val="Norml"/>
    <w:next w:val="Norml"/>
    <w:autoRedefine/>
    <w:uiPriority w:val="39"/>
    <w:unhideWhenUsed/>
    <w:pPr>
      <w:spacing w:after="100"/>
      <w:ind w:left="220"/>
    </w:pPr>
  </w:style>
  <w:style w:type="character" w:styleId="Hiperhivatkozs">
    <w:name w:val="Hyperlink"/>
    <w:basedOn w:val="Bekezdsalapbettpusa"/>
    <w:uiPriority w:val="99"/>
    <w:unhideWhenUsed/>
    <w:rPr>
      <w:color w:val="0563C1" w:themeColor="hyperlink"/>
      <w:u w:val="single"/>
    </w:rPr>
  </w:style>
  <w:style w:type="paragraph" w:styleId="Buborkszveg">
    <w:name w:val="Balloon Text"/>
    <w:basedOn w:val="Norml"/>
    <w:link w:val="BuborkszvegChar"/>
    <w:uiPriority w:val="99"/>
    <w:semiHidden/>
    <w:unhideWhenUsed/>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Pr>
      <w:rFonts w:ascii="Segoe UI" w:hAnsi="Segoe UI" w:cs="Segoe UI"/>
      <w:sz w:val="18"/>
      <w:szCs w:val="18"/>
    </w:rPr>
  </w:style>
  <w:style w:type="table" w:styleId="Rcsostblzat">
    <w:name w:val="Table Grid"/>
    <w:basedOn w:val="Normltblzat"/>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Verdana" w:hAnsi="Verdana" w:cs="Verdana"/>
      <w:color w:val="000000"/>
      <w:sz w:val="24"/>
      <w:szCs w:val="24"/>
    </w:rPr>
  </w:style>
  <w:style w:type="table" w:customStyle="1" w:styleId="Rcsostblzat1">
    <w:name w:val="Rácsos táblázat1"/>
    <w:basedOn w:val="Normltblzat"/>
    <w:next w:val="Rcsostblzat"/>
    <w:uiPriority w:val="59"/>
    <w:pPr>
      <w:spacing w:after="0" w:line="240" w:lineRule="auto"/>
    </w:pPr>
    <w:rPr>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
    <w:name w:val="Rácsos táblázat3"/>
    <w:basedOn w:val="Normltblzat"/>
    <w:next w:val="Rcsostblzat"/>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4">
    <w:name w:val="Rácsos táblázat4"/>
    <w:basedOn w:val="Normltblzat"/>
    <w:next w:val="Rcsostblzat"/>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
    <w:name w:val="Nem lista1"/>
    <w:next w:val="Nemlista"/>
    <w:uiPriority w:val="99"/>
    <w:semiHidden/>
    <w:unhideWhenUsed/>
  </w:style>
  <w:style w:type="character" w:styleId="Mrltotthiperhivatkozs">
    <w:name w:val="FollowedHyperlink"/>
    <w:basedOn w:val="Bekezdsalapbettpusa"/>
    <w:uiPriority w:val="99"/>
    <w:semiHidden/>
    <w:unhideWhenUsed/>
    <w:rPr>
      <w:color w:val="954F72" w:themeColor="followedHyperlink"/>
      <w:u w:val="single"/>
    </w:rPr>
  </w:style>
  <w:style w:type="paragraph" w:customStyle="1" w:styleId="msonormal0">
    <w:name w:val="msonormal"/>
    <w:basedOn w:val="Norml"/>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Kpalrs">
    <w:name w:val="caption"/>
    <w:basedOn w:val="Norml"/>
    <w:next w:val="Norml"/>
    <w:uiPriority w:val="35"/>
    <w:semiHidden/>
    <w:unhideWhenUsed/>
    <w:qFormat/>
    <w:pPr>
      <w:spacing w:after="200" w:line="288" w:lineRule="auto"/>
    </w:pPr>
    <w:rPr>
      <w:b/>
      <w:bCs/>
      <w:i/>
      <w:iCs/>
      <w:color w:val="C45911" w:themeColor="accent2" w:themeShade="BF"/>
      <w:sz w:val="18"/>
      <w:szCs w:val="18"/>
    </w:rPr>
  </w:style>
  <w:style w:type="paragraph" w:styleId="Cm">
    <w:name w:val="Title"/>
    <w:basedOn w:val="Norml"/>
    <w:next w:val="Norml"/>
    <w:link w:val="CmChar"/>
    <w:uiPriority w:val="10"/>
    <w:qFormat/>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i/>
      <w:iCs/>
      <w:color w:val="FFFFFF" w:themeColor="background1"/>
      <w:spacing w:val="10"/>
      <w:sz w:val="48"/>
      <w:szCs w:val="48"/>
    </w:rPr>
  </w:style>
  <w:style w:type="character" w:customStyle="1" w:styleId="CmChar">
    <w:name w:val="Cím Char"/>
    <w:basedOn w:val="Bekezdsalapbettpusa"/>
    <w:link w:val="Cm"/>
    <w:uiPriority w:val="10"/>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Alcm">
    <w:name w:val="Subtitle"/>
    <w:basedOn w:val="Norml"/>
    <w:next w:val="Norml"/>
    <w:link w:val="AlcmChar"/>
    <w:uiPriority w:val="11"/>
    <w:qFormat/>
    <w:pPr>
      <w:pBdr>
        <w:bottom w:val="dotted" w:sz="8" w:space="10" w:color="ED7D31" w:themeColor="accent2"/>
      </w:pBdr>
      <w:spacing w:before="200" w:after="900" w:line="240" w:lineRule="auto"/>
      <w:jc w:val="center"/>
    </w:pPr>
    <w:rPr>
      <w:rFonts w:asciiTheme="majorHAnsi" w:eastAsiaTheme="majorEastAsia" w:hAnsiTheme="majorHAnsi" w:cstheme="majorBidi"/>
      <w:i/>
      <w:iCs/>
      <w:color w:val="823B0B" w:themeColor="accent2" w:themeShade="7F"/>
      <w:sz w:val="24"/>
      <w:szCs w:val="24"/>
    </w:rPr>
  </w:style>
  <w:style w:type="character" w:customStyle="1" w:styleId="AlcmChar">
    <w:name w:val="Alcím Char"/>
    <w:basedOn w:val="Bekezdsalapbettpusa"/>
    <w:link w:val="Alcm"/>
    <w:uiPriority w:val="11"/>
    <w:rPr>
      <w:rFonts w:asciiTheme="majorHAnsi" w:eastAsiaTheme="majorEastAsia" w:hAnsiTheme="majorHAnsi" w:cstheme="majorBidi"/>
      <w:i/>
      <w:iCs/>
      <w:color w:val="823B0B" w:themeColor="accent2" w:themeShade="7F"/>
      <w:sz w:val="24"/>
      <w:szCs w:val="24"/>
    </w:rPr>
  </w:style>
  <w:style w:type="character" w:styleId="Kiemels2">
    <w:name w:val="Strong"/>
    <w:uiPriority w:val="22"/>
    <w:qFormat/>
    <w:rPr>
      <w:b/>
      <w:bCs/>
      <w:spacing w:val="0"/>
    </w:rPr>
  </w:style>
  <w:style w:type="character" w:styleId="Kiemels">
    <w:name w:val="Emphasis"/>
    <w:uiPriority w:val="20"/>
    <w:qFormat/>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Idzet">
    <w:name w:val="Quote"/>
    <w:basedOn w:val="Norml"/>
    <w:next w:val="Norml"/>
    <w:link w:val="IdzetChar"/>
    <w:uiPriority w:val="29"/>
    <w:qFormat/>
    <w:pPr>
      <w:spacing w:after="200" w:line="288" w:lineRule="auto"/>
    </w:pPr>
    <w:rPr>
      <w:color w:val="C45911" w:themeColor="accent2" w:themeShade="BF"/>
      <w:sz w:val="20"/>
      <w:szCs w:val="20"/>
    </w:rPr>
  </w:style>
  <w:style w:type="character" w:customStyle="1" w:styleId="IdzetChar">
    <w:name w:val="Idézet Char"/>
    <w:basedOn w:val="Bekezdsalapbettpusa"/>
    <w:link w:val="Idzet"/>
    <w:uiPriority w:val="29"/>
    <w:rPr>
      <w:color w:val="C45911" w:themeColor="accent2" w:themeShade="BF"/>
      <w:sz w:val="20"/>
      <w:szCs w:val="20"/>
    </w:rPr>
  </w:style>
  <w:style w:type="paragraph" w:styleId="Kiemeltidzet">
    <w:name w:val="Intense Quote"/>
    <w:basedOn w:val="Norml"/>
    <w:next w:val="Norml"/>
    <w:link w:val="KiemeltidzetChar"/>
    <w:uiPriority w:val="30"/>
    <w:qFormat/>
    <w:pPr>
      <w:pBdr>
        <w:top w:val="dotted" w:sz="8" w:space="10" w:color="ED7D31" w:themeColor="accent2"/>
        <w:bottom w:val="dotted" w:sz="8" w:space="10" w:color="ED7D31" w:themeColor="accent2"/>
      </w:pBdr>
      <w:spacing w:after="200" w:line="300" w:lineRule="auto"/>
      <w:ind w:left="2160" w:right="2160"/>
      <w:jc w:val="center"/>
    </w:pPr>
    <w:rPr>
      <w:rFonts w:asciiTheme="majorHAnsi" w:eastAsiaTheme="majorEastAsia" w:hAnsiTheme="majorHAnsi" w:cstheme="majorBidi"/>
      <w:b/>
      <w:bCs/>
      <w:i/>
      <w:iCs/>
      <w:color w:val="ED7D31" w:themeColor="accent2"/>
      <w:sz w:val="20"/>
      <w:szCs w:val="20"/>
    </w:rPr>
  </w:style>
  <w:style w:type="character" w:customStyle="1" w:styleId="KiemeltidzetChar">
    <w:name w:val="Kiemelt idézet Char"/>
    <w:basedOn w:val="Bekezdsalapbettpusa"/>
    <w:link w:val="Kiemeltidzet"/>
    <w:uiPriority w:val="30"/>
    <w:rPr>
      <w:rFonts w:asciiTheme="majorHAnsi" w:eastAsiaTheme="majorEastAsia" w:hAnsiTheme="majorHAnsi" w:cstheme="majorBidi"/>
      <w:b/>
      <w:bCs/>
      <w:i/>
      <w:iCs/>
      <w:color w:val="ED7D31" w:themeColor="accent2"/>
      <w:sz w:val="20"/>
      <w:szCs w:val="20"/>
    </w:rPr>
  </w:style>
  <w:style w:type="character" w:styleId="Finomkiemels">
    <w:name w:val="Subtle Emphasis"/>
    <w:uiPriority w:val="19"/>
    <w:qFormat/>
    <w:rPr>
      <w:rFonts w:asciiTheme="majorHAnsi" w:eastAsiaTheme="majorEastAsia" w:hAnsiTheme="majorHAnsi" w:cstheme="majorBidi"/>
      <w:i/>
      <w:iCs/>
      <w:color w:val="ED7D31" w:themeColor="accent2"/>
    </w:rPr>
  </w:style>
  <w:style w:type="character" w:styleId="Erskiemels">
    <w:name w:val="Intense Emphasis"/>
    <w:uiPriority w:val="21"/>
    <w:qFormat/>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Finomhivatkozs">
    <w:name w:val="Subtle Reference"/>
    <w:uiPriority w:val="31"/>
    <w:qFormat/>
    <w:rPr>
      <w:i/>
      <w:iCs/>
      <w:smallCaps/>
      <w:color w:val="ED7D31" w:themeColor="accent2"/>
      <w:u w:color="ED7D31" w:themeColor="accent2"/>
    </w:rPr>
  </w:style>
  <w:style w:type="character" w:styleId="Ershivatkozs">
    <w:name w:val="Intense Reference"/>
    <w:uiPriority w:val="32"/>
    <w:qFormat/>
    <w:rPr>
      <w:b/>
      <w:bCs/>
      <w:i/>
      <w:iCs/>
      <w:smallCaps/>
      <w:color w:val="ED7D31" w:themeColor="accent2"/>
      <w:u w:color="ED7D31" w:themeColor="accent2"/>
    </w:rPr>
  </w:style>
  <w:style w:type="character" w:styleId="Knyvcme">
    <w:name w:val="Book Title"/>
    <w:uiPriority w:val="33"/>
    <w:qFormat/>
    <w:rPr>
      <w:rFonts w:asciiTheme="majorHAnsi" w:eastAsiaTheme="majorEastAsia" w:hAnsiTheme="majorHAnsi" w:cstheme="majorBidi"/>
      <w:b/>
      <w:bCs/>
      <w:i/>
      <w:iCs/>
      <w:smallCaps/>
      <w:color w:val="C45911" w:themeColor="accent2" w:themeShade="BF"/>
      <w:u w:val="single"/>
    </w:rPr>
  </w:style>
  <w:style w:type="paragraph" w:styleId="NormlWeb">
    <w:name w:val="Normal (Web)"/>
    <w:basedOn w:val="Norml"/>
    <w:uiPriority w:val="99"/>
    <w:unhideWhenUsed/>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uth">
    <w:name w:val="auth"/>
    <w:basedOn w:val="Norml"/>
    <w:pPr>
      <w:spacing w:before="100" w:beforeAutospacing="1" w:after="100" w:afterAutospacing="1" w:line="240" w:lineRule="auto"/>
    </w:pPr>
    <w:rPr>
      <w:rFonts w:ascii="Times New Roman" w:eastAsia="Times New Roman" w:hAnsi="Times New Roman" w:cs="Times New Roman"/>
      <w:sz w:val="24"/>
      <w:szCs w:val="24"/>
      <w:lang w:eastAsia="hu-HU"/>
    </w:rPr>
  </w:style>
  <w:style w:type="table" w:customStyle="1" w:styleId="Rcsostblzat5">
    <w:name w:val="Rácsos táblázat5"/>
    <w:basedOn w:val="Normltblzat"/>
    <w:next w:val="Rcsostblzat"/>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6">
    <w:name w:val="Rácsos táblázat6"/>
    <w:basedOn w:val="Normltblzat"/>
    <w:next w:val="Rcsostblzat"/>
    <w:uiPriority w:val="59"/>
    <w:qFormat/>
    <w:pPr>
      <w:spacing w:after="0" w:line="240" w:lineRule="auto"/>
    </w:pPr>
    <w:rPr>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_7"/>
    <w:basedOn w:val="Norml"/>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82420">
      <w:bodyDiv w:val="1"/>
      <w:marLeft w:val="0"/>
      <w:marRight w:val="0"/>
      <w:marTop w:val="0"/>
      <w:marBottom w:val="0"/>
      <w:divBdr>
        <w:top w:val="none" w:sz="0" w:space="0" w:color="auto"/>
        <w:left w:val="none" w:sz="0" w:space="0" w:color="auto"/>
        <w:bottom w:val="none" w:sz="0" w:space="0" w:color="auto"/>
        <w:right w:val="none" w:sz="0" w:space="0" w:color="auto"/>
      </w:divBdr>
    </w:div>
    <w:div w:id="70321090">
      <w:bodyDiv w:val="1"/>
      <w:marLeft w:val="0"/>
      <w:marRight w:val="0"/>
      <w:marTop w:val="0"/>
      <w:marBottom w:val="0"/>
      <w:divBdr>
        <w:top w:val="none" w:sz="0" w:space="0" w:color="auto"/>
        <w:left w:val="none" w:sz="0" w:space="0" w:color="auto"/>
        <w:bottom w:val="none" w:sz="0" w:space="0" w:color="auto"/>
        <w:right w:val="none" w:sz="0" w:space="0" w:color="auto"/>
      </w:divBdr>
    </w:div>
    <w:div w:id="171721262">
      <w:bodyDiv w:val="1"/>
      <w:marLeft w:val="0"/>
      <w:marRight w:val="0"/>
      <w:marTop w:val="0"/>
      <w:marBottom w:val="0"/>
      <w:divBdr>
        <w:top w:val="none" w:sz="0" w:space="0" w:color="auto"/>
        <w:left w:val="none" w:sz="0" w:space="0" w:color="auto"/>
        <w:bottom w:val="none" w:sz="0" w:space="0" w:color="auto"/>
        <w:right w:val="none" w:sz="0" w:space="0" w:color="auto"/>
      </w:divBdr>
    </w:div>
    <w:div w:id="214124567">
      <w:bodyDiv w:val="1"/>
      <w:marLeft w:val="0"/>
      <w:marRight w:val="0"/>
      <w:marTop w:val="0"/>
      <w:marBottom w:val="0"/>
      <w:divBdr>
        <w:top w:val="none" w:sz="0" w:space="0" w:color="auto"/>
        <w:left w:val="none" w:sz="0" w:space="0" w:color="auto"/>
        <w:bottom w:val="none" w:sz="0" w:space="0" w:color="auto"/>
        <w:right w:val="none" w:sz="0" w:space="0" w:color="auto"/>
      </w:divBdr>
    </w:div>
    <w:div w:id="297032588">
      <w:bodyDiv w:val="1"/>
      <w:marLeft w:val="0"/>
      <w:marRight w:val="0"/>
      <w:marTop w:val="0"/>
      <w:marBottom w:val="0"/>
      <w:divBdr>
        <w:top w:val="none" w:sz="0" w:space="0" w:color="auto"/>
        <w:left w:val="none" w:sz="0" w:space="0" w:color="auto"/>
        <w:bottom w:val="none" w:sz="0" w:space="0" w:color="auto"/>
        <w:right w:val="none" w:sz="0" w:space="0" w:color="auto"/>
      </w:divBdr>
    </w:div>
    <w:div w:id="392852121">
      <w:bodyDiv w:val="1"/>
      <w:marLeft w:val="0"/>
      <w:marRight w:val="0"/>
      <w:marTop w:val="0"/>
      <w:marBottom w:val="0"/>
      <w:divBdr>
        <w:top w:val="none" w:sz="0" w:space="0" w:color="auto"/>
        <w:left w:val="none" w:sz="0" w:space="0" w:color="auto"/>
        <w:bottom w:val="none" w:sz="0" w:space="0" w:color="auto"/>
        <w:right w:val="none" w:sz="0" w:space="0" w:color="auto"/>
      </w:divBdr>
    </w:div>
    <w:div w:id="616446304">
      <w:bodyDiv w:val="1"/>
      <w:marLeft w:val="0"/>
      <w:marRight w:val="0"/>
      <w:marTop w:val="0"/>
      <w:marBottom w:val="0"/>
      <w:divBdr>
        <w:top w:val="none" w:sz="0" w:space="0" w:color="auto"/>
        <w:left w:val="none" w:sz="0" w:space="0" w:color="auto"/>
        <w:bottom w:val="none" w:sz="0" w:space="0" w:color="auto"/>
        <w:right w:val="none" w:sz="0" w:space="0" w:color="auto"/>
      </w:divBdr>
    </w:div>
    <w:div w:id="670379007">
      <w:bodyDiv w:val="1"/>
      <w:marLeft w:val="0"/>
      <w:marRight w:val="0"/>
      <w:marTop w:val="0"/>
      <w:marBottom w:val="0"/>
      <w:divBdr>
        <w:top w:val="none" w:sz="0" w:space="0" w:color="auto"/>
        <w:left w:val="none" w:sz="0" w:space="0" w:color="auto"/>
        <w:bottom w:val="none" w:sz="0" w:space="0" w:color="auto"/>
        <w:right w:val="none" w:sz="0" w:space="0" w:color="auto"/>
      </w:divBdr>
    </w:div>
    <w:div w:id="709763737">
      <w:bodyDiv w:val="1"/>
      <w:marLeft w:val="0"/>
      <w:marRight w:val="0"/>
      <w:marTop w:val="0"/>
      <w:marBottom w:val="0"/>
      <w:divBdr>
        <w:top w:val="none" w:sz="0" w:space="0" w:color="auto"/>
        <w:left w:val="none" w:sz="0" w:space="0" w:color="auto"/>
        <w:bottom w:val="none" w:sz="0" w:space="0" w:color="auto"/>
        <w:right w:val="none" w:sz="0" w:space="0" w:color="auto"/>
      </w:divBdr>
    </w:div>
    <w:div w:id="772671509">
      <w:bodyDiv w:val="1"/>
      <w:marLeft w:val="0"/>
      <w:marRight w:val="0"/>
      <w:marTop w:val="0"/>
      <w:marBottom w:val="0"/>
      <w:divBdr>
        <w:top w:val="none" w:sz="0" w:space="0" w:color="auto"/>
        <w:left w:val="none" w:sz="0" w:space="0" w:color="auto"/>
        <w:bottom w:val="none" w:sz="0" w:space="0" w:color="auto"/>
        <w:right w:val="none" w:sz="0" w:space="0" w:color="auto"/>
      </w:divBdr>
    </w:div>
    <w:div w:id="781270905">
      <w:bodyDiv w:val="1"/>
      <w:marLeft w:val="0"/>
      <w:marRight w:val="0"/>
      <w:marTop w:val="0"/>
      <w:marBottom w:val="0"/>
      <w:divBdr>
        <w:top w:val="none" w:sz="0" w:space="0" w:color="auto"/>
        <w:left w:val="none" w:sz="0" w:space="0" w:color="auto"/>
        <w:bottom w:val="none" w:sz="0" w:space="0" w:color="auto"/>
        <w:right w:val="none" w:sz="0" w:space="0" w:color="auto"/>
      </w:divBdr>
    </w:div>
    <w:div w:id="963735799">
      <w:bodyDiv w:val="1"/>
      <w:marLeft w:val="0"/>
      <w:marRight w:val="0"/>
      <w:marTop w:val="0"/>
      <w:marBottom w:val="0"/>
      <w:divBdr>
        <w:top w:val="none" w:sz="0" w:space="0" w:color="auto"/>
        <w:left w:val="none" w:sz="0" w:space="0" w:color="auto"/>
        <w:bottom w:val="none" w:sz="0" w:space="0" w:color="auto"/>
        <w:right w:val="none" w:sz="0" w:space="0" w:color="auto"/>
      </w:divBdr>
    </w:div>
    <w:div w:id="1004940233">
      <w:bodyDiv w:val="1"/>
      <w:marLeft w:val="0"/>
      <w:marRight w:val="0"/>
      <w:marTop w:val="0"/>
      <w:marBottom w:val="0"/>
      <w:divBdr>
        <w:top w:val="none" w:sz="0" w:space="0" w:color="auto"/>
        <w:left w:val="none" w:sz="0" w:space="0" w:color="auto"/>
        <w:bottom w:val="none" w:sz="0" w:space="0" w:color="auto"/>
        <w:right w:val="none" w:sz="0" w:space="0" w:color="auto"/>
      </w:divBdr>
    </w:div>
    <w:div w:id="1014890698">
      <w:bodyDiv w:val="1"/>
      <w:marLeft w:val="0"/>
      <w:marRight w:val="0"/>
      <w:marTop w:val="0"/>
      <w:marBottom w:val="0"/>
      <w:divBdr>
        <w:top w:val="none" w:sz="0" w:space="0" w:color="auto"/>
        <w:left w:val="none" w:sz="0" w:space="0" w:color="auto"/>
        <w:bottom w:val="none" w:sz="0" w:space="0" w:color="auto"/>
        <w:right w:val="none" w:sz="0" w:space="0" w:color="auto"/>
      </w:divBdr>
    </w:div>
    <w:div w:id="1078094679">
      <w:bodyDiv w:val="1"/>
      <w:marLeft w:val="0"/>
      <w:marRight w:val="0"/>
      <w:marTop w:val="0"/>
      <w:marBottom w:val="0"/>
      <w:divBdr>
        <w:top w:val="none" w:sz="0" w:space="0" w:color="auto"/>
        <w:left w:val="none" w:sz="0" w:space="0" w:color="auto"/>
        <w:bottom w:val="none" w:sz="0" w:space="0" w:color="auto"/>
        <w:right w:val="none" w:sz="0" w:space="0" w:color="auto"/>
      </w:divBdr>
    </w:div>
    <w:div w:id="1092899242">
      <w:bodyDiv w:val="1"/>
      <w:marLeft w:val="0"/>
      <w:marRight w:val="0"/>
      <w:marTop w:val="0"/>
      <w:marBottom w:val="0"/>
      <w:divBdr>
        <w:top w:val="none" w:sz="0" w:space="0" w:color="auto"/>
        <w:left w:val="none" w:sz="0" w:space="0" w:color="auto"/>
        <w:bottom w:val="none" w:sz="0" w:space="0" w:color="auto"/>
        <w:right w:val="none" w:sz="0" w:space="0" w:color="auto"/>
      </w:divBdr>
    </w:div>
    <w:div w:id="1160803330">
      <w:bodyDiv w:val="1"/>
      <w:marLeft w:val="0"/>
      <w:marRight w:val="0"/>
      <w:marTop w:val="0"/>
      <w:marBottom w:val="0"/>
      <w:divBdr>
        <w:top w:val="none" w:sz="0" w:space="0" w:color="auto"/>
        <w:left w:val="none" w:sz="0" w:space="0" w:color="auto"/>
        <w:bottom w:val="none" w:sz="0" w:space="0" w:color="auto"/>
        <w:right w:val="none" w:sz="0" w:space="0" w:color="auto"/>
      </w:divBdr>
    </w:div>
    <w:div w:id="1234386611">
      <w:bodyDiv w:val="1"/>
      <w:marLeft w:val="0"/>
      <w:marRight w:val="0"/>
      <w:marTop w:val="0"/>
      <w:marBottom w:val="0"/>
      <w:divBdr>
        <w:top w:val="none" w:sz="0" w:space="0" w:color="auto"/>
        <w:left w:val="none" w:sz="0" w:space="0" w:color="auto"/>
        <w:bottom w:val="none" w:sz="0" w:space="0" w:color="auto"/>
        <w:right w:val="none" w:sz="0" w:space="0" w:color="auto"/>
      </w:divBdr>
    </w:div>
    <w:div w:id="1377196715">
      <w:bodyDiv w:val="1"/>
      <w:marLeft w:val="0"/>
      <w:marRight w:val="0"/>
      <w:marTop w:val="0"/>
      <w:marBottom w:val="0"/>
      <w:divBdr>
        <w:top w:val="none" w:sz="0" w:space="0" w:color="auto"/>
        <w:left w:val="none" w:sz="0" w:space="0" w:color="auto"/>
        <w:bottom w:val="none" w:sz="0" w:space="0" w:color="auto"/>
        <w:right w:val="none" w:sz="0" w:space="0" w:color="auto"/>
      </w:divBdr>
    </w:div>
    <w:div w:id="1403530559">
      <w:bodyDiv w:val="1"/>
      <w:marLeft w:val="0"/>
      <w:marRight w:val="0"/>
      <w:marTop w:val="0"/>
      <w:marBottom w:val="0"/>
      <w:divBdr>
        <w:top w:val="none" w:sz="0" w:space="0" w:color="auto"/>
        <w:left w:val="none" w:sz="0" w:space="0" w:color="auto"/>
        <w:bottom w:val="none" w:sz="0" w:space="0" w:color="auto"/>
        <w:right w:val="none" w:sz="0" w:space="0" w:color="auto"/>
      </w:divBdr>
    </w:div>
    <w:div w:id="1459031984">
      <w:bodyDiv w:val="1"/>
      <w:marLeft w:val="0"/>
      <w:marRight w:val="0"/>
      <w:marTop w:val="0"/>
      <w:marBottom w:val="0"/>
      <w:divBdr>
        <w:top w:val="none" w:sz="0" w:space="0" w:color="auto"/>
        <w:left w:val="none" w:sz="0" w:space="0" w:color="auto"/>
        <w:bottom w:val="none" w:sz="0" w:space="0" w:color="auto"/>
        <w:right w:val="none" w:sz="0" w:space="0" w:color="auto"/>
      </w:divBdr>
    </w:div>
    <w:div w:id="1470780829">
      <w:bodyDiv w:val="1"/>
      <w:marLeft w:val="0"/>
      <w:marRight w:val="0"/>
      <w:marTop w:val="0"/>
      <w:marBottom w:val="0"/>
      <w:divBdr>
        <w:top w:val="none" w:sz="0" w:space="0" w:color="auto"/>
        <w:left w:val="none" w:sz="0" w:space="0" w:color="auto"/>
        <w:bottom w:val="none" w:sz="0" w:space="0" w:color="auto"/>
        <w:right w:val="none" w:sz="0" w:space="0" w:color="auto"/>
      </w:divBdr>
    </w:div>
    <w:div w:id="1491676748">
      <w:bodyDiv w:val="1"/>
      <w:marLeft w:val="0"/>
      <w:marRight w:val="0"/>
      <w:marTop w:val="0"/>
      <w:marBottom w:val="0"/>
      <w:divBdr>
        <w:top w:val="none" w:sz="0" w:space="0" w:color="auto"/>
        <w:left w:val="none" w:sz="0" w:space="0" w:color="auto"/>
        <w:bottom w:val="none" w:sz="0" w:space="0" w:color="auto"/>
        <w:right w:val="none" w:sz="0" w:space="0" w:color="auto"/>
      </w:divBdr>
    </w:div>
    <w:div w:id="1499886841">
      <w:bodyDiv w:val="1"/>
      <w:marLeft w:val="0"/>
      <w:marRight w:val="0"/>
      <w:marTop w:val="0"/>
      <w:marBottom w:val="0"/>
      <w:divBdr>
        <w:top w:val="none" w:sz="0" w:space="0" w:color="auto"/>
        <w:left w:val="none" w:sz="0" w:space="0" w:color="auto"/>
        <w:bottom w:val="none" w:sz="0" w:space="0" w:color="auto"/>
        <w:right w:val="none" w:sz="0" w:space="0" w:color="auto"/>
      </w:divBdr>
    </w:div>
    <w:div w:id="1569028138">
      <w:bodyDiv w:val="1"/>
      <w:marLeft w:val="0"/>
      <w:marRight w:val="0"/>
      <w:marTop w:val="0"/>
      <w:marBottom w:val="0"/>
      <w:divBdr>
        <w:top w:val="none" w:sz="0" w:space="0" w:color="auto"/>
        <w:left w:val="none" w:sz="0" w:space="0" w:color="auto"/>
        <w:bottom w:val="none" w:sz="0" w:space="0" w:color="auto"/>
        <w:right w:val="none" w:sz="0" w:space="0" w:color="auto"/>
      </w:divBdr>
    </w:div>
    <w:div w:id="1580754750">
      <w:bodyDiv w:val="1"/>
      <w:marLeft w:val="0"/>
      <w:marRight w:val="0"/>
      <w:marTop w:val="0"/>
      <w:marBottom w:val="0"/>
      <w:divBdr>
        <w:top w:val="none" w:sz="0" w:space="0" w:color="auto"/>
        <w:left w:val="none" w:sz="0" w:space="0" w:color="auto"/>
        <w:bottom w:val="none" w:sz="0" w:space="0" w:color="auto"/>
        <w:right w:val="none" w:sz="0" w:space="0" w:color="auto"/>
      </w:divBdr>
    </w:div>
    <w:div w:id="1728339056">
      <w:bodyDiv w:val="1"/>
      <w:marLeft w:val="0"/>
      <w:marRight w:val="0"/>
      <w:marTop w:val="0"/>
      <w:marBottom w:val="0"/>
      <w:divBdr>
        <w:top w:val="none" w:sz="0" w:space="0" w:color="auto"/>
        <w:left w:val="none" w:sz="0" w:space="0" w:color="auto"/>
        <w:bottom w:val="none" w:sz="0" w:space="0" w:color="auto"/>
        <w:right w:val="none" w:sz="0" w:space="0" w:color="auto"/>
      </w:divBdr>
    </w:div>
    <w:div w:id="1812213256">
      <w:bodyDiv w:val="1"/>
      <w:marLeft w:val="0"/>
      <w:marRight w:val="0"/>
      <w:marTop w:val="0"/>
      <w:marBottom w:val="0"/>
      <w:divBdr>
        <w:top w:val="none" w:sz="0" w:space="0" w:color="auto"/>
        <w:left w:val="none" w:sz="0" w:space="0" w:color="auto"/>
        <w:bottom w:val="none" w:sz="0" w:space="0" w:color="auto"/>
        <w:right w:val="none" w:sz="0" w:space="0" w:color="auto"/>
      </w:divBdr>
    </w:div>
    <w:div w:id="1843080640">
      <w:bodyDiv w:val="1"/>
      <w:marLeft w:val="0"/>
      <w:marRight w:val="0"/>
      <w:marTop w:val="0"/>
      <w:marBottom w:val="0"/>
      <w:divBdr>
        <w:top w:val="none" w:sz="0" w:space="0" w:color="auto"/>
        <w:left w:val="none" w:sz="0" w:space="0" w:color="auto"/>
        <w:bottom w:val="none" w:sz="0" w:space="0" w:color="auto"/>
        <w:right w:val="none" w:sz="0" w:space="0" w:color="auto"/>
      </w:divBdr>
    </w:div>
    <w:div w:id="1936941561">
      <w:bodyDiv w:val="1"/>
      <w:marLeft w:val="0"/>
      <w:marRight w:val="0"/>
      <w:marTop w:val="0"/>
      <w:marBottom w:val="0"/>
      <w:divBdr>
        <w:top w:val="none" w:sz="0" w:space="0" w:color="auto"/>
        <w:left w:val="none" w:sz="0" w:space="0" w:color="auto"/>
        <w:bottom w:val="none" w:sz="0" w:space="0" w:color="auto"/>
        <w:right w:val="none" w:sz="0" w:space="0" w:color="auto"/>
      </w:divBdr>
    </w:div>
    <w:div w:id="2105957327">
      <w:bodyDiv w:val="1"/>
      <w:marLeft w:val="0"/>
      <w:marRight w:val="0"/>
      <w:marTop w:val="0"/>
      <w:marBottom w:val="0"/>
      <w:divBdr>
        <w:top w:val="none" w:sz="0" w:space="0" w:color="auto"/>
        <w:left w:val="none" w:sz="0" w:space="0" w:color="auto"/>
        <w:bottom w:val="none" w:sz="0" w:space="0" w:color="auto"/>
        <w:right w:val="none" w:sz="0" w:space="0" w:color="auto"/>
      </w:divBdr>
    </w:div>
    <w:div w:id="212561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2017-09-10T00:00:00</PublishDate>
  <Abstract/>
  <CompanyAddress/>
  <CompanyPhone/>
  <CompanyFax/>
  <CompanyEmail>intézményvezető</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74BC91-983D-448E-8D39-0DD531474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65</Pages>
  <Words>8924</Words>
  <Characters>61581</Characters>
  <Application>Microsoft Office Word</Application>
  <DocSecurity>0</DocSecurity>
  <Lines>513</Lines>
  <Paragraphs>140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Vighné Németh Ildikó</dc:creator>
  <cp:lastModifiedBy>Vighné Németh Ildikó</cp:lastModifiedBy>
  <cp:revision>56</cp:revision>
  <cp:lastPrinted>2018-11-20T07:27:00Z</cp:lastPrinted>
  <dcterms:created xsi:type="dcterms:W3CDTF">2019-11-14T10:40:00Z</dcterms:created>
  <dcterms:modified xsi:type="dcterms:W3CDTF">2019-11-28T13:50:00Z</dcterms:modified>
</cp:coreProperties>
</file>