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B6B50" w14:textId="77777777" w:rsidR="00773556" w:rsidRDefault="006C176C">
      <w:pPr>
        <w:rPr>
          <w:color w:val="70AD47" w:themeColor="accent6"/>
        </w:rPr>
      </w:pPr>
      <w:r>
        <w:rPr>
          <w:noProof/>
          <w:color w:val="70AD47" w:themeColor="accent6"/>
          <w:sz w:val="28"/>
          <w:szCs w:val="28"/>
          <w:lang w:eastAsia="hu-HU"/>
        </w:rPr>
        <w:drawing>
          <wp:anchor distT="0" distB="0" distL="114300" distR="114300" simplePos="0" relativeHeight="251668480" behindDoc="0" locked="0" layoutInCell="1" allowOverlap="1" wp14:anchorId="5D0F6F38" wp14:editId="342A9228">
            <wp:simplePos x="0" y="0"/>
            <wp:positionH relativeFrom="column">
              <wp:posOffset>3985895</wp:posOffset>
            </wp:positionH>
            <wp:positionV relativeFrom="paragraph">
              <wp:posOffset>-681355</wp:posOffset>
            </wp:positionV>
            <wp:extent cx="1162050" cy="1162050"/>
            <wp:effectExtent l="0" t="0" r="0" b="0"/>
            <wp:wrapNone/>
            <wp:docPr id="1733427425"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427425" name="Kép 1733427425"/>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62050" cy="1162050"/>
                    </a:xfrm>
                    <a:prstGeom prst="rect">
                      <a:avLst/>
                    </a:prstGeom>
                  </pic:spPr>
                </pic:pic>
              </a:graphicData>
            </a:graphic>
            <wp14:sizeRelH relativeFrom="page">
              <wp14:pctWidth>0</wp14:pctWidth>
            </wp14:sizeRelH>
            <wp14:sizeRelV relativeFrom="page">
              <wp14:pctHeight>0</wp14:pctHeight>
            </wp14:sizeRelV>
          </wp:anchor>
        </w:drawing>
      </w:r>
    </w:p>
    <w:p w14:paraId="2D20A51E" w14:textId="77777777" w:rsidR="00773556" w:rsidRDefault="00773556">
      <w:pPr>
        <w:rPr>
          <w:color w:val="70AD47" w:themeColor="accent6"/>
        </w:rPr>
      </w:pPr>
    </w:p>
    <w:sdt>
      <w:sdtPr>
        <w:rPr>
          <w:rFonts w:asciiTheme="minorHAnsi" w:eastAsiaTheme="minorHAnsi" w:hAnsiTheme="minorHAnsi" w:cstheme="minorBidi"/>
          <w:b w:val="0"/>
          <w:bCs w:val="0"/>
          <w:i w:val="0"/>
          <w:iCs w:val="0"/>
          <w:color w:val="70AD47" w:themeColor="accent6"/>
          <w:sz w:val="40"/>
          <w:szCs w:val="40"/>
        </w:rPr>
        <w:id w:val="1817603917"/>
        <w:docPartObj>
          <w:docPartGallery w:val="Cover Pages"/>
          <w:docPartUnique/>
        </w:docPartObj>
      </w:sdtPr>
      <w:sdtEndPr>
        <w:rPr>
          <w:rFonts w:ascii="Times New Roman" w:hAnsi="Times New Roman" w:cs="Times New Roman"/>
          <w:color w:val="auto"/>
          <w:sz w:val="28"/>
          <w:szCs w:val="28"/>
        </w:rPr>
      </w:sdtEndPr>
      <w:sdtContent>
        <w:p w14:paraId="586B4D8F" w14:textId="77777777" w:rsidR="00773556" w:rsidRDefault="006C176C">
          <w:pPr>
            <w:pStyle w:val="Kiemeltidzet"/>
            <w:rPr>
              <w:color w:val="70AD47" w:themeColor="accent6"/>
              <w:sz w:val="40"/>
              <w:szCs w:val="40"/>
            </w:rPr>
          </w:pPr>
          <w:r>
            <w:rPr>
              <w:color w:val="70AD47" w:themeColor="accent6"/>
              <w:sz w:val="40"/>
              <w:szCs w:val="40"/>
            </w:rPr>
            <w:t>SZEGVÁRI FORRAY MÁTÉ ÁLTALÁNOS ISKOLA</w:t>
          </w:r>
        </w:p>
        <w:p w14:paraId="278B42BD" w14:textId="77777777" w:rsidR="00773556" w:rsidRDefault="006C176C">
          <w:pPr>
            <w:pStyle w:val="Kiemeltidzet"/>
            <w:rPr>
              <w:color w:val="70AD47" w:themeColor="accent6"/>
              <w:sz w:val="44"/>
              <w:szCs w:val="44"/>
            </w:rPr>
          </w:pPr>
          <w:r>
            <w:rPr>
              <w:color w:val="70AD47" w:themeColor="accent6"/>
              <w:sz w:val="44"/>
              <w:szCs w:val="44"/>
            </w:rPr>
            <w:t>MUNKATERVE</w:t>
          </w:r>
        </w:p>
        <w:p w14:paraId="248C13B2" w14:textId="77777777" w:rsidR="00773556" w:rsidRDefault="006C176C">
          <w:pPr>
            <w:pStyle w:val="Kiemeltidzet"/>
            <w:rPr>
              <w:color w:val="70AD47" w:themeColor="accent6"/>
              <w:sz w:val="40"/>
              <w:szCs w:val="40"/>
            </w:rPr>
          </w:pPr>
          <w:r>
            <w:rPr>
              <w:color w:val="70AD47" w:themeColor="accent6"/>
              <w:sz w:val="40"/>
              <w:szCs w:val="40"/>
            </w:rPr>
            <w:t>2026/2027. tanév</w:t>
          </w:r>
        </w:p>
        <w:p w14:paraId="2CDC4EA2" w14:textId="77777777" w:rsidR="00773556" w:rsidRDefault="00773556">
          <w:pPr>
            <w:pStyle w:val="Nincstrkz"/>
            <w:rPr>
              <w:color w:val="70AD47" w:themeColor="accent6"/>
            </w:rPr>
          </w:pPr>
        </w:p>
        <w:p w14:paraId="1AC174D2" w14:textId="77777777" w:rsidR="00773556" w:rsidRDefault="006C176C">
          <w:pPr>
            <w:jc w:val="center"/>
            <w:rPr>
              <w:color w:val="70AD47" w:themeColor="accent6"/>
            </w:rPr>
          </w:pPr>
          <w:r>
            <w:rPr>
              <w:noProof/>
              <w:color w:val="70AD47" w:themeColor="accent6"/>
              <w:lang w:eastAsia="hu-HU"/>
            </w:rPr>
            <w:drawing>
              <wp:inline distT="0" distB="0" distL="0" distR="0" wp14:anchorId="6035E810" wp14:editId="0F149E5C">
                <wp:extent cx="3048000" cy="1504950"/>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1504950"/>
                        </a:xfrm>
                        <a:prstGeom prst="rect">
                          <a:avLst/>
                        </a:prstGeom>
                        <a:noFill/>
                      </pic:spPr>
                    </pic:pic>
                  </a:graphicData>
                </a:graphic>
              </wp:inline>
            </w:drawing>
          </w:r>
        </w:p>
        <w:p w14:paraId="0AAB5936" w14:textId="77777777" w:rsidR="00773556" w:rsidRDefault="00773556">
          <w:pPr>
            <w:pStyle w:val="Nincstrkz"/>
            <w:rPr>
              <w:color w:val="70AD47" w:themeColor="accent6"/>
            </w:rPr>
          </w:pPr>
        </w:p>
        <w:p w14:paraId="6A8A1394" w14:textId="77777777" w:rsidR="00773556" w:rsidRDefault="006C176C">
          <w:pPr>
            <w:pStyle w:val="Kiemeltidzet"/>
            <w:rPr>
              <w:color w:val="70AD47" w:themeColor="accent6"/>
            </w:rPr>
          </w:pPr>
          <w:r>
            <w:rPr>
              <w:color w:val="70AD47" w:themeColor="accent6"/>
              <w:sz w:val="40"/>
              <w:szCs w:val="40"/>
            </w:rPr>
            <w:t>Bárány Brigitta, igazgató</w:t>
          </w:r>
        </w:p>
        <w:p w14:paraId="4E1DFFFD" w14:textId="77777777" w:rsidR="00773556" w:rsidRDefault="006C176C">
          <w:r>
            <w:rPr>
              <w:rFonts w:ascii="Times New Roman" w:hAnsi="Times New Roman" w:cs="Times New Roman"/>
              <w:b/>
              <w:sz w:val="28"/>
              <w:szCs w:val="28"/>
            </w:rPr>
            <w:br w:type="page"/>
          </w:r>
        </w:p>
      </w:sdtContent>
    </w:sdt>
    <w:sdt>
      <w:sdtPr>
        <w:rPr>
          <w:rFonts w:ascii="Times New Roman" w:eastAsiaTheme="minorHAnsi" w:hAnsi="Times New Roman" w:cs="Times New Roman"/>
          <w:color w:val="auto"/>
          <w:sz w:val="24"/>
          <w:szCs w:val="24"/>
          <w:lang w:eastAsia="en-US"/>
        </w:rPr>
        <w:id w:val="54824651"/>
        <w:docPartObj>
          <w:docPartGallery w:val="Table of Contents"/>
          <w:docPartUnique/>
        </w:docPartObj>
      </w:sdtPr>
      <w:sdtEndPr>
        <w:rPr>
          <w:rFonts w:asciiTheme="minorHAnsi" w:hAnsiTheme="minorHAnsi" w:cstheme="minorBidi"/>
          <w:b/>
          <w:bCs/>
          <w:sz w:val="20"/>
          <w:szCs w:val="20"/>
        </w:rPr>
      </w:sdtEndPr>
      <w:sdtContent>
        <w:p w14:paraId="6FF263F9" w14:textId="77777777" w:rsidR="00773556" w:rsidRDefault="006C176C">
          <w:pPr>
            <w:pStyle w:val="Tartalomjegyzkcmsora"/>
            <w:spacing w:before="0" w:line="360" w:lineRule="auto"/>
            <w:rPr>
              <w:rFonts w:ascii="Times New Roman" w:hAnsi="Times New Roman" w:cs="Times New Roman"/>
              <w:sz w:val="24"/>
              <w:szCs w:val="24"/>
            </w:rPr>
          </w:pPr>
          <w:r>
            <w:rPr>
              <w:rFonts w:ascii="Times New Roman" w:hAnsi="Times New Roman" w:cs="Times New Roman"/>
              <w:sz w:val="24"/>
              <w:szCs w:val="24"/>
            </w:rPr>
            <w:t>Tartalom</w:t>
          </w:r>
        </w:p>
        <w:p w14:paraId="479962E7" w14:textId="500EEF7D" w:rsidR="0006505B" w:rsidRDefault="006C176C">
          <w:pPr>
            <w:pStyle w:val="TJ1"/>
            <w:tabs>
              <w:tab w:val="left" w:pos="440"/>
              <w:tab w:val="right" w:leader="dot" w:pos="13992"/>
            </w:tabs>
            <w:rPr>
              <w:rFonts w:eastAsiaTheme="minorEastAsia"/>
              <w:noProof/>
              <w:kern w:val="2"/>
              <w:sz w:val="24"/>
              <w:szCs w:val="24"/>
              <w:lang w:eastAsia="hu-HU"/>
              <w14:ligatures w14:val="standardContextual"/>
            </w:rPr>
          </w:pPr>
          <w:r>
            <w:rPr>
              <w:rFonts w:ascii="Times New Roman" w:hAnsi="Times New Roman" w:cs="Times New Roman"/>
              <w:caps/>
              <w:sz w:val="20"/>
              <w:szCs w:val="20"/>
            </w:rPr>
            <w:fldChar w:fldCharType="begin"/>
          </w:r>
          <w:r>
            <w:rPr>
              <w:rFonts w:ascii="Times New Roman" w:hAnsi="Times New Roman" w:cs="Times New Roman"/>
              <w:caps/>
              <w:sz w:val="20"/>
              <w:szCs w:val="20"/>
            </w:rPr>
            <w:instrText xml:space="preserve"> TOC \o "1-3" \h \z \u </w:instrText>
          </w:r>
          <w:r>
            <w:rPr>
              <w:rFonts w:ascii="Times New Roman" w:hAnsi="Times New Roman" w:cs="Times New Roman"/>
              <w:caps/>
              <w:sz w:val="20"/>
              <w:szCs w:val="20"/>
            </w:rPr>
            <w:fldChar w:fldCharType="separate"/>
          </w:r>
          <w:hyperlink w:anchor="_Toc240278223" w:history="1">
            <w:r w:rsidR="0006505B" w:rsidRPr="005242AC">
              <w:rPr>
                <w:rStyle w:val="Hiperhivatkozs"/>
                <w:noProof/>
              </w:rPr>
              <w:t>1</w:t>
            </w:r>
            <w:r w:rsidR="0006505B">
              <w:rPr>
                <w:rFonts w:eastAsiaTheme="minorEastAsia"/>
                <w:noProof/>
                <w:kern w:val="2"/>
                <w:sz w:val="24"/>
                <w:szCs w:val="24"/>
                <w:lang w:eastAsia="hu-HU"/>
                <w14:ligatures w14:val="standardContextual"/>
              </w:rPr>
              <w:tab/>
            </w:r>
            <w:r w:rsidR="0006505B" w:rsidRPr="005242AC">
              <w:rPr>
                <w:rStyle w:val="Hiperhivatkozs"/>
                <w:noProof/>
              </w:rPr>
              <w:t>Személyi feltételek</w:t>
            </w:r>
            <w:r w:rsidR="0006505B">
              <w:rPr>
                <w:noProof/>
                <w:webHidden/>
              </w:rPr>
              <w:tab/>
            </w:r>
            <w:r w:rsidR="0006505B">
              <w:rPr>
                <w:noProof/>
                <w:webHidden/>
              </w:rPr>
              <w:fldChar w:fldCharType="begin"/>
            </w:r>
            <w:r w:rsidR="0006505B">
              <w:rPr>
                <w:noProof/>
                <w:webHidden/>
              </w:rPr>
              <w:instrText xml:space="preserve"> PAGEREF _Toc240278223 \h </w:instrText>
            </w:r>
            <w:r w:rsidR="0006505B">
              <w:rPr>
                <w:noProof/>
                <w:webHidden/>
              </w:rPr>
            </w:r>
            <w:r w:rsidR="0006505B">
              <w:rPr>
                <w:noProof/>
                <w:webHidden/>
              </w:rPr>
              <w:fldChar w:fldCharType="separate"/>
            </w:r>
            <w:r w:rsidR="00583945">
              <w:rPr>
                <w:noProof/>
                <w:webHidden/>
              </w:rPr>
              <w:t>6</w:t>
            </w:r>
            <w:r w:rsidR="0006505B">
              <w:rPr>
                <w:noProof/>
                <w:webHidden/>
              </w:rPr>
              <w:fldChar w:fldCharType="end"/>
            </w:r>
          </w:hyperlink>
        </w:p>
        <w:p w14:paraId="627411E8" w14:textId="56643575" w:rsidR="0006505B" w:rsidRDefault="0006505B">
          <w:pPr>
            <w:pStyle w:val="TJ1"/>
            <w:tabs>
              <w:tab w:val="left" w:pos="440"/>
              <w:tab w:val="right" w:leader="dot" w:pos="13992"/>
            </w:tabs>
            <w:rPr>
              <w:rFonts w:eastAsiaTheme="minorEastAsia"/>
              <w:noProof/>
              <w:kern w:val="2"/>
              <w:sz w:val="24"/>
              <w:szCs w:val="24"/>
              <w:lang w:eastAsia="hu-HU"/>
              <w14:ligatures w14:val="standardContextual"/>
            </w:rPr>
          </w:pPr>
          <w:hyperlink w:anchor="_Toc240278224" w:history="1">
            <w:r w:rsidRPr="005242AC">
              <w:rPr>
                <w:rStyle w:val="Hiperhivatkozs"/>
                <w:noProof/>
              </w:rPr>
              <w:t>2</w:t>
            </w:r>
            <w:r>
              <w:rPr>
                <w:rFonts w:eastAsiaTheme="minorEastAsia"/>
                <w:noProof/>
                <w:kern w:val="2"/>
                <w:sz w:val="24"/>
                <w:szCs w:val="24"/>
                <w:lang w:eastAsia="hu-HU"/>
                <w14:ligatures w14:val="standardContextual"/>
              </w:rPr>
              <w:tab/>
            </w:r>
            <w:r w:rsidRPr="005242AC">
              <w:rPr>
                <w:rStyle w:val="Hiperhivatkozs"/>
                <w:noProof/>
              </w:rPr>
              <w:t>A 2026/2027. tanév szeptember 14-i létszáma</w:t>
            </w:r>
            <w:r>
              <w:rPr>
                <w:noProof/>
                <w:webHidden/>
              </w:rPr>
              <w:tab/>
            </w:r>
            <w:r>
              <w:rPr>
                <w:noProof/>
                <w:webHidden/>
              </w:rPr>
              <w:fldChar w:fldCharType="begin"/>
            </w:r>
            <w:r>
              <w:rPr>
                <w:noProof/>
                <w:webHidden/>
              </w:rPr>
              <w:instrText xml:space="preserve"> PAGEREF _Toc240278224 \h </w:instrText>
            </w:r>
            <w:r>
              <w:rPr>
                <w:noProof/>
                <w:webHidden/>
              </w:rPr>
            </w:r>
            <w:r>
              <w:rPr>
                <w:noProof/>
                <w:webHidden/>
              </w:rPr>
              <w:fldChar w:fldCharType="separate"/>
            </w:r>
            <w:r w:rsidR="00583945">
              <w:rPr>
                <w:noProof/>
                <w:webHidden/>
              </w:rPr>
              <w:t>10</w:t>
            </w:r>
            <w:r>
              <w:rPr>
                <w:noProof/>
                <w:webHidden/>
              </w:rPr>
              <w:fldChar w:fldCharType="end"/>
            </w:r>
          </w:hyperlink>
        </w:p>
        <w:p w14:paraId="19DFD0E4" w14:textId="1DD1816D" w:rsidR="0006505B" w:rsidRDefault="0006505B">
          <w:pPr>
            <w:pStyle w:val="TJ1"/>
            <w:tabs>
              <w:tab w:val="left" w:pos="440"/>
              <w:tab w:val="right" w:leader="dot" w:pos="13992"/>
            </w:tabs>
            <w:rPr>
              <w:rFonts w:eastAsiaTheme="minorEastAsia"/>
              <w:noProof/>
              <w:kern w:val="2"/>
              <w:sz w:val="24"/>
              <w:szCs w:val="24"/>
              <w:lang w:eastAsia="hu-HU"/>
              <w14:ligatures w14:val="standardContextual"/>
            </w:rPr>
          </w:pPr>
          <w:hyperlink w:anchor="_Toc240278225" w:history="1">
            <w:r w:rsidRPr="005242AC">
              <w:rPr>
                <w:rStyle w:val="Hiperhivatkozs"/>
                <w:noProof/>
              </w:rPr>
              <w:t>3</w:t>
            </w:r>
            <w:r>
              <w:rPr>
                <w:rFonts w:eastAsiaTheme="minorEastAsia"/>
                <w:noProof/>
                <w:kern w:val="2"/>
                <w:sz w:val="24"/>
                <w:szCs w:val="24"/>
                <w:lang w:eastAsia="hu-HU"/>
                <w14:ligatures w14:val="standardContextual"/>
              </w:rPr>
              <w:tab/>
            </w:r>
            <w:r w:rsidRPr="005242AC">
              <w:rPr>
                <w:rStyle w:val="Hiperhivatkozs"/>
                <w:noProof/>
              </w:rPr>
              <w:t>TÁRGYI FELTÉTELEK</w:t>
            </w:r>
            <w:r>
              <w:rPr>
                <w:noProof/>
                <w:webHidden/>
              </w:rPr>
              <w:tab/>
            </w:r>
            <w:r>
              <w:rPr>
                <w:noProof/>
                <w:webHidden/>
              </w:rPr>
              <w:fldChar w:fldCharType="begin"/>
            </w:r>
            <w:r>
              <w:rPr>
                <w:noProof/>
                <w:webHidden/>
              </w:rPr>
              <w:instrText xml:space="preserve"> PAGEREF _Toc240278225 \h </w:instrText>
            </w:r>
            <w:r>
              <w:rPr>
                <w:noProof/>
                <w:webHidden/>
              </w:rPr>
            </w:r>
            <w:r>
              <w:rPr>
                <w:noProof/>
                <w:webHidden/>
              </w:rPr>
              <w:fldChar w:fldCharType="separate"/>
            </w:r>
            <w:r w:rsidR="00583945">
              <w:rPr>
                <w:noProof/>
                <w:webHidden/>
              </w:rPr>
              <w:t>11</w:t>
            </w:r>
            <w:r>
              <w:rPr>
                <w:noProof/>
                <w:webHidden/>
              </w:rPr>
              <w:fldChar w:fldCharType="end"/>
            </w:r>
          </w:hyperlink>
        </w:p>
        <w:p w14:paraId="3A5D8BFA" w14:textId="2EB9588E" w:rsidR="0006505B" w:rsidRDefault="0006505B">
          <w:pPr>
            <w:pStyle w:val="TJ1"/>
            <w:tabs>
              <w:tab w:val="left" w:pos="440"/>
              <w:tab w:val="right" w:leader="dot" w:pos="13992"/>
            </w:tabs>
            <w:rPr>
              <w:rFonts w:eastAsiaTheme="minorEastAsia"/>
              <w:noProof/>
              <w:kern w:val="2"/>
              <w:sz w:val="24"/>
              <w:szCs w:val="24"/>
              <w:lang w:eastAsia="hu-HU"/>
              <w14:ligatures w14:val="standardContextual"/>
            </w:rPr>
          </w:pPr>
          <w:hyperlink w:anchor="_Toc240278226" w:history="1">
            <w:r w:rsidRPr="005242AC">
              <w:rPr>
                <w:rStyle w:val="Hiperhivatkozs"/>
                <w:noProof/>
              </w:rPr>
              <w:t>4</w:t>
            </w:r>
            <w:r>
              <w:rPr>
                <w:rFonts w:eastAsiaTheme="minorEastAsia"/>
                <w:noProof/>
                <w:kern w:val="2"/>
                <w:sz w:val="24"/>
                <w:szCs w:val="24"/>
                <w:lang w:eastAsia="hu-HU"/>
                <w14:ligatures w14:val="standardContextual"/>
              </w:rPr>
              <w:tab/>
            </w:r>
            <w:r w:rsidRPr="005242AC">
              <w:rPr>
                <w:rStyle w:val="Hiperhivatkozs"/>
                <w:noProof/>
              </w:rPr>
              <w:t>A 2026/2027. TANÉV KIEMELT FELADATAI</w:t>
            </w:r>
            <w:r>
              <w:rPr>
                <w:noProof/>
                <w:webHidden/>
              </w:rPr>
              <w:tab/>
            </w:r>
            <w:r>
              <w:rPr>
                <w:noProof/>
                <w:webHidden/>
              </w:rPr>
              <w:fldChar w:fldCharType="begin"/>
            </w:r>
            <w:r>
              <w:rPr>
                <w:noProof/>
                <w:webHidden/>
              </w:rPr>
              <w:instrText xml:space="preserve"> PAGEREF _Toc240278226 \h </w:instrText>
            </w:r>
            <w:r>
              <w:rPr>
                <w:noProof/>
                <w:webHidden/>
              </w:rPr>
            </w:r>
            <w:r>
              <w:rPr>
                <w:noProof/>
                <w:webHidden/>
              </w:rPr>
              <w:fldChar w:fldCharType="separate"/>
            </w:r>
            <w:r w:rsidR="00583945">
              <w:rPr>
                <w:noProof/>
                <w:webHidden/>
              </w:rPr>
              <w:t>13</w:t>
            </w:r>
            <w:r>
              <w:rPr>
                <w:noProof/>
                <w:webHidden/>
              </w:rPr>
              <w:fldChar w:fldCharType="end"/>
            </w:r>
          </w:hyperlink>
        </w:p>
        <w:p w14:paraId="31CFC4CC" w14:textId="2F5E5822"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27" w:history="1">
            <w:r w:rsidRPr="005242AC">
              <w:rPr>
                <w:rStyle w:val="Hiperhivatkozs"/>
                <w:noProof/>
              </w:rPr>
              <w:t>4.1 SZERVEZÉSI–VEZETÉSI TERÜLETEN</w:t>
            </w:r>
            <w:r>
              <w:rPr>
                <w:noProof/>
                <w:webHidden/>
              </w:rPr>
              <w:tab/>
            </w:r>
            <w:r>
              <w:rPr>
                <w:noProof/>
                <w:webHidden/>
              </w:rPr>
              <w:fldChar w:fldCharType="begin"/>
            </w:r>
            <w:r>
              <w:rPr>
                <w:noProof/>
                <w:webHidden/>
              </w:rPr>
              <w:instrText xml:space="preserve"> PAGEREF _Toc240278227 \h </w:instrText>
            </w:r>
            <w:r>
              <w:rPr>
                <w:noProof/>
                <w:webHidden/>
              </w:rPr>
            </w:r>
            <w:r>
              <w:rPr>
                <w:noProof/>
                <w:webHidden/>
              </w:rPr>
              <w:fldChar w:fldCharType="separate"/>
            </w:r>
            <w:r w:rsidR="00583945">
              <w:rPr>
                <w:noProof/>
                <w:webHidden/>
              </w:rPr>
              <w:t>14</w:t>
            </w:r>
            <w:r>
              <w:rPr>
                <w:noProof/>
                <w:webHidden/>
              </w:rPr>
              <w:fldChar w:fldCharType="end"/>
            </w:r>
          </w:hyperlink>
        </w:p>
        <w:p w14:paraId="0ABD8AD2" w14:textId="67ABAF91"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28" w:history="1">
            <w:r w:rsidRPr="005242AC">
              <w:rPr>
                <w:rStyle w:val="Hiperhivatkozs"/>
                <w:noProof/>
              </w:rPr>
              <w:t>4.2 MUNKAKÖZÖSSÉGEK TERÜLETÉN</w:t>
            </w:r>
            <w:r>
              <w:rPr>
                <w:noProof/>
                <w:webHidden/>
              </w:rPr>
              <w:tab/>
            </w:r>
            <w:r>
              <w:rPr>
                <w:noProof/>
                <w:webHidden/>
              </w:rPr>
              <w:fldChar w:fldCharType="begin"/>
            </w:r>
            <w:r>
              <w:rPr>
                <w:noProof/>
                <w:webHidden/>
              </w:rPr>
              <w:instrText xml:space="preserve"> PAGEREF _Toc240278228 \h </w:instrText>
            </w:r>
            <w:r>
              <w:rPr>
                <w:noProof/>
                <w:webHidden/>
              </w:rPr>
            </w:r>
            <w:r>
              <w:rPr>
                <w:noProof/>
                <w:webHidden/>
              </w:rPr>
              <w:fldChar w:fldCharType="separate"/>
            </w:r>
            <w:r w:rsidR="00583945">
              <w:rPr>
                <w:noProof/>
                <w:webHidden/>
              </w:rPr>
              <w:t>18</w:t>
            </w:r>
            <w:r>
              <w:rPr>
                <w:noProof/>
                <w:webHidden/>
              </w:rPr>
              <w:fldChar w:fldCharType="end"/>
            </w:r>
          </w:hyperlink>
        </w:p>
        <w:p w14:paraId="2483636C" w14:textId="40F6BA6A"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29" w:history="1">
            <w:r w:rsidRPr="005242AC">
              <w:rPr>
                <w:rStyle w:val="Hiperhivatkozs"/>
                <w:noProof/>
              </w:rPr>
              <w:t>4.3 A MUNKAKÖZÖSSÉGEK ÉS AZ ISKOLAVEZETÉS KÖZÖTTI KAPCSOLATTARTÁS</w:t>
            </w:r>
            <w:r>
              <w:rPr>
                <w:noProof/>
                <w:webHidden/>
              </w:rPr>
              <w:tab/>
            </w:r>
            <w:r>
              <w:rPr>
                <w:noProof/>
                <w:webHidden/>
              </w:rPr>
              <w:fldChar w:fldCharType="begin"/>
            </w:r>
            <w:r>
              <w:rPr>
                <w:noProof/>
                <w:webHidden/>
              </w:rPr>
              <w:instrText xml:space="preserve"> PAGEREF _Toc240278229 \h </w:instrText>
            </w:r>
            <w:r>
              <w:rPr>
                <w:noProof/>
                <w:webHidden/>
              </w:rPr>
            </w:r>
            <w:r>
              <w:rPr>
                <w:noProof/>
                <w:webHidden/>
              </w:rPr>
              <w:fldChar w:fldCharType="separate"/>
            </w:r>
            <w:r w:rsidR="00583945">
              <w:rPr>
                <w:noProof/>
                <w:webHidden/>
              </w:rPr>
              <w:t>20</w:t>
            </w:r>
            <w:r>
              <w:rPr>
                <w:noProof/>
                <w:webHidden/>
              </w:rPr>
              <w:fldChar w:fldCharType="end"/>
            </w:r>
          </w:hyperlink>
        </w:p>
        <w:p w14:paraId="5F89E480" w14:textId="7674B6C1"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30" w:history="1">
            <w:r w:rsidRPr="005242AC">
              <w:rPr>
                <w:rStyle w:val="Hiperhivatkozs"/>
                <w:noProof/>
              </w:rPr>
              <w:t>4.4 A NEVELŐTESTÜLET TERÜLETÉN</w:t>
            </w:r>
            <w:r>
              <w:rPr>
                <w:noProof/>
                <w:webHidden/>
              </w:rPr>
              <w:tab/>
            </w:r>
            <w:r>
              <w:rPr>
                <w:noProof/>
                <w:webHidden/>
              </w:rPr>
              <w:fldChar w:fldCharType="begin"/>
            </w:r>
            <w:r>
              <w:rPr>
                <w:noProof/>
                <w:webHidden/>
              </w:rPr>
              <w:instrText xml:space="preserve"> PAGEREF _Toc240278230 \h </w:instrText>
            </w:r>
            <w:r>
              <w:rPr>
                <w:noProof/>
                <w:webHidden/>
              </w:rPr>
            </w:r>
            <w:r>
              <w:rPr>
                <w:noProof/>
                <w:webHidden/>
              </w:rPr>
              <w:fldChar w:fldCharType="separate"/>
            </w:r>
            <w:r w:rsidR="00583945">
              <w:rPr>
                <w:noProof/>
                <w:webHidden/>
              </w:rPr>
              <w:t>21</w:t>
            </w:r>
            <w:r>
              <w:rPr>
                <w:noProof/>
                <w:webHidden/>
              </w:rPr>
              <w:fldChar w:fldCharType="end"/>
            </w:r>
          </w:hyperlink>
        </w:p>
        <w:p w14:paraId="480FDA2A" w14:textId="21E36A46"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31" w:history="1">
            <w:r w:rsidRPr="005242AC">
              <w:rPr>
                <w:rStyle w:val="Hiperhivatkozs"/>
                <w:noProof/>
              </w:rPr>
              <w:t>4.5 DIÁKÖNKORMÁNYZAT TERÜLETÉN</w:t>
            </w:r>
            <w:r>
              <w:rPr>
                <w:noProof/>
                <w:webHidden/>
              </w:rPr>
              <w:tab/>
            </w:r>
            <w:r>
              <w:rPr>
                <w:noProof/>
                <w:webHidden/>
              </w:rPr>
              <w:fldChar w:fldCharType="begin"/>
            </w:r>
            <w:r>
              <w:rPr>
                <w:noProof/>
                <w:webHidden/>
              </w:rPr>
              <w:instrText xml:space="preserve"> PAGEREF _Toc240278231 \h </w:instrText>
            </w:r>
            <w:r>
              <w:rPr>
                <w:noProof/>
                <w:webHidden/>
              </w:rPr>
            </w:r>
            <w:r>
              <w:rPr>
                <w:noProof/>
                <w:webHidden/>
              </w:rPr>
              <w:fldChar w:fldCharType="separate"/>
            </w:r>
            <w:r w:rsidR="00583945">
              <w:rPr>
                <w:noProof/>
                <w:webHidden/>
              </w:rPr>
              <w:t>22</w:t>
            </w:r>
            <w:r>
              <w:rPr>
                <w:noProof/>
                <w:webHidden/>
              </w:rPr>
              <w:fldChar w:fldCharType="end"/>
            </w:r>
          </w:hyperlink>
        </w:p>
        <w:p w14:paraId="23316B08" w14:textId="25101AA7"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32" w:history="1">
            <w:r w:rsidRPr="005242AC">
              <w:rPr>
                <w:rStyle w:val="Hiperhivatkozs"/>
                <w:noProof/>
              </w:rPr>
              <w:t>4.6 A SZÜLŐI SZERVEZETTEL VALÓ KAPCSOLATTARTÁS TERÜLETÉN</w:t>
            </w:r>
            <w:r>
              <w:rPr>
                <w:noProof/>
                <w:webHidden/>
              </w:rPr>
              <w:tab/>
            </w:r>
            <w:r>
              <w:rPr>
                <w:noProof/>
                <w:webHidden/>
              </w:rPr>
              <w:fldChar w:fldCharType="begin"/>
            </w:r>
            <w:r>
              <w:rPr>
                <w:noProof/>
                <w:webHidden/>
              </w:rPr>
              <w:instrText xml:space="preserve"> PAGEREF _Toc240278232 \h </w:instrText>
            </w:r>
            <w:r>
              <w:rPr>
                <w:noProof/>
                <w:webHidden/>
              </w:rPr>
            </w:r>
            <w:r>
              <w:rPr>
                <w:noProof/>
                <w:webHidden/>
              </w:rPr>
              <w:fldChar w:fldCharType="separate"/>
            </w:r>
            <w:r w:rsidR="00583945">
              <w:rPr>
                <w:noProof/>
                <w:webHidden/>
              </w:rPr>
              <w:t>23</w:t>
            </w:r>
            <w:r>
              <w:rPr>
                <w:noProof/>
                <w:webHidden/>
              </w:rPr>
              <w:fldChar w:fldCharType="end"/>
            </w:r>
          </w:hyperlink>
        </w:p>
        <w:p w14:paraId="39E3C95B" w14:textId="52D43D73"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33" w:history="1">
            <w:r w:rsidRPr="005242AC">
              <w:rPr>
                <w:rStyle w:val="Hiperhivatkozs"/>
                <w:noProof/>
              </w:rPr>
              <w:t>4.7 AZ OKTATÁS TERÜLETÉN</w:t>
            </w:r>
            <w:r>
              <w:rPr>
                <w:noProof/>
                <w:webHidden/>
              </w:rPr>
              <w:tab/>
            </w:r>
            <w:r>
              <w:rPr>
                <w:noProof/>
                <w:webHidden/>
              </w:rPr>
              <w:fldChar w:fldCharType="begin"/>
            </w:r>
            <w:r>
              <w:rPr>
                <w:noProof/>
                <w:webHidden/>
              </w:rPr>
              <w:instrText xml:space="preserve"> PAGEREF _Toc240278233 \h </w:instrText>
            </w:r>
            <w:r>
              <w:rPr>
                <w:noProof/>
                <w:webHidden/>
              </w:rPr>
            </w:r>
            <w:r>
              <w:rPr>
                <w:noProof/>
                <w:webHidden/>
              </w:rPr>
              <w:fldChar w:fldCharType="separate"/>
            </w:r>
            <w:r w:rsidR="00583945">
              <w:rPr>
                <w:noProof/>
                <w:webHidden/>
              </w:rPr>
              <w:t>24</w:t>
            </w:r>
            <w:r>
              <w:rPr>
                <w:noProof/>
                <w:webHidden/>
              </w:rPr>
              <w:fldChar w:fldCharType="end"/>
            </w:r>
          </w:hyperlink>
        </w:p>
        <w:p w14:paraId="72B06B6B" w14:textId="050C39B9"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34" w:history="1">
            <w:r w:rsidRPr="005242AC">
              <w:rPr>
                <w:rStyle w:val="Hiperhivatkozs"/>
                <w:noProof/>
              </w:rPr>
              <w:t>4.8 A NEVELÉS TERÜLETÉN</w:t>
            </w:r>
            <w:r>
              <w:rPr>
                <w:noProof/>
                <w:webHidden/>
              </w:rPr>
              <w:tab/>
            </w:r>
            <w:r>
              <w:rPr>
                <w:noProof/>
                <w:webHidden/>
              </w:rPr>
              <w:fldChar w:fldCharType="begin"/>
            </w:r>
            <w:r>
              <w:rPr>
                <w:noProof/>
                <w:webHidden/>
              </w:rPr>
              <w:instrText xml:space="preserve"> PAGEREF _Toc240278234 \h </w:instrText>
            </w:r>
            <w:r>
              <w:rPr>
                <w:noProof/>
                <w:webHidden/>
              </w:rPr>
            </w:r>
            <w:r>
              <w:rPr>
                <w:noProof/>
                <w:webHidden/>
              </w:rPr>
              <w:fldChar w:fldCharType="separate"/>
            </w:r>
            <w:r w:rsidR="00583945">
              <w:rPr>
                <w:noProof/>
                <w:webHidden/>
              </w:rPr>
              <w:t>26</w:t>
            </w:r>
            <w:r>
              <w:rPr>
                <w:noProof/>
                <w:webHidden/>
              </w:rPr>
              <w:fldChar w:fldCharType="end"/>
            </w:r>
          </w:hyperlink>
        </w:p>
        <w:p w14:paraId="7515CD05" w14:textId="5D2D8BDF"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35" w:history="1">
            <w:r w:rsidRPr="005242AC">
              <w:rPr>
                <w:rStyle w:val="Hiperhivatkozs"/>
                <w:noProof/>
              </w:rPr>
              <w:t>4.9 PEDAGÓGIAI FELADATOK TERÜLETÉN</w:t>
            </w:r>
            <w:r>
              <w:rPr>
                <w:noProof/>
                <w:webHidden/>
              </w:rPr>
              <w:tab/>
            </w:r>
            <w:r>
              <w:rPr>
                <w:noProof/>
                <w:webHidden/>
              </w:rPr>
              <w:fldChar w:fldCharType="begin"/>
            </w:r>
            <w:r>
              <w:rPr>
                <w:noProof/>
                <w:webHidden/>
              </w:rPr>
              <w:instrText xml:space="preserve"> PAGEREF _Toc240278235 \h </w:instrText>
            </w:r>
            <w:r>
              <w:rPr>
                <w:noProof/>
                <w:webHidden/>
              </w:rPr>
            </w:r>
            <w:r>
              <w:rPr>
                <w:noProof/>
                <w:webHidden/>
              </w:rPr>
              <w:fldChar w:fldCharType="separate"/>
            </w:r>
            <w:r w:rsidR="00583945">
              <w:rPr>
                <w:noProof/>
                <w:webHidden/>
              </w:rPr>
              <w:t>27</w:t>
            </w:r>
            <w:r>
              <w:rPr>
                <w:noProof/>
                <w:webHidden/>
              </w:rPr>
              <w:fldChar w:fldCharType="end"/>
            </w:r>
          </w:hyperlink>
        </w:p>
        <w:p w14:paraId="60674169" w14:textId="4BCDBF48"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36" w:history="1">
            <w:r w:rsidRPr="005242AC">
              <w:rPr>
                <w:rStyle w:val="Hiperhivatkozs"/>
                <w:noProof/>
              </w:rPr>
              <w:t>4.10 MAGAS SZÍNVONALÚ, HATÉKONY SZAKMAI MUNKA TERÜLETÉN</w:t>
            </w:r>
            <w:r>
              <w:rPr>
                <w:noProof/>
                <w:webHidden/>
              </w:rPr>
              <w:tab/>
            </w:r>
            <w:r>
              <w:rPr>
                <w:noProof/>
                <w:webHidden/>
              </w:rPr>
              <w:fldChar w:fldCharType="begin"/>
            </w:r>
            <w:r>
              <w:rPr>
                <w:noProof/>
                <w:webHidden/>
              </w:rPr>
              <w:instrText xml:space="preserve"> PAGEREF _Toc240278236 \h </w:instrText>
            </w:r>
            <w:r>
              <w:rPr>
                <w:noProof/>
                <w:webHidden/>
              </w:rPr>
            </w:r>
            <w:r>
              <w:rPr>
                <w:noProof/>
                <w:webHidden/>
              </w:rPr>
              <w:fldChar w:fldCharType="separate"/>
            </w:r>
            <w:r w:rsidR="00583945">
              <w:rPr>
                <w:noProof/>
                <w:webHidden/>
              </w:rPr>
              <w:t>29</w:t>
            </w:r>
            <w:r>
              <w:rPr>
                <w:noProof/>
                <w:webHidden/>
              </w:rPr>
              <w:fldChar w:fldCharType="end"/>
            </w:r>
          </w:hyperlink>
        </w:p>
        <w:p w14:paraId="74453813" w14:textId="4CDD3B0F"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37" w:history="1">
            <w:r w:rsidRPr="005242AC">
              <w:rPr>
                <w:rStyle w:val="Hiperhivatkozs"/>
                <w:noProof/>
              </w:rPr>
              <w:t>4.11 MAGAS SZÍNVONALÚ, HATÉKONY SZAKMAI MUNKA TERÜLETÉN</w:t>
            </w:r>
            <w:r>
              <w:rPr>
                <w:noProof/>
                <w:webHidden/>
              </w:rPr>
              <w:tab/>
            </w:r>
            <w:r>
              <w:rPr>
                <w:noProof/>
                <w:webHidden/>
              </w:rPr>
              <w:fldChar w:fldCharType="begin"/>
            </w:r>
            <w:r>
              <w:rPr>
                <w:noProof/>
                <w:webHidden/>
              </w:rPr>
              <w:instrText xml:space="preserve"> PAGEREF _Toc240278237 \h </w:instrText>
            </w:r>
            <w:r>
              <w:rPr>
                <w:noProof/>
                <w:webHidden/>
              </w:rPr>
            </w:r>
            <w:r>
              <w:rPr>
                <w:noProof/>
                <w:webHidden/>
              </w:rPr>
              <w:fldChar w:fldCharType="separate"/>
            </w:r>
            <w:r w:rsidR="00583945">
              <w:rPr>
                <w:noProof/>
                <w:webHidden/>
              </w:rPr>
              <w:t>30</w:t>
            </w:r>
            <w:r>
              <w:rPr>
                <w:noProof/>
                <w:webHidden/>
              </w:rPr>
              <w:fldChar w:fldCharType="end"/>
            </w:r>
          </w:hyperlink>
        </w:p>
        <w:p w14:paraId="1E85366D" w14:textId="7EB8AA8E"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38" w:history="1">
            <w:r w:rsidRPr="005242AC">
              <w:rPr>
                <w:rStyle w:val="Hiperhivatkozs"/>
                <w:noProof/>
              </w:rPr>
              <w:t>4.12 AZ ISKOLA SZERVEZÉSE TERÜLETÉN</w:t>
            </w:r>
            <w:r>
              <w:rPr>
                <w:noProof/>
                <w:webHidden/>
              </w:rPr>
              <w:tab/>
            </w:r>
            <w:r>
              <w:rPr>
                <w:noProof/>
                <w:webHidden/>
              </w:rPr>
              <w:fldChar w:fldCharType="begin"/>
            </w:r>
            <w:r>
              <w:rPr>
                <w:noProof/>
                <w:webHidden/>
              </w:rPr>
              <w:instrText xml:space="preserve"> PAGEREF _Toc240278238 \h </w:instrText>
            </w:r>
            <w:r>
              <w:rPr>
                <w:noProof/>
                <w:webHidden/>
              </w:rPr>
            </w:r>
            <w:r>
              <w:rPr>
                <w:noProof/>
                <w:webHidden/>
              </w:rPr>
              <w:fldChar w:fldCharType="separate"/>
            </w:r>
            <w:r w:rsidR="00583945">
              <w:rPr>
                <w:noProof/>
                <w:webHidden/>
              </w:rPr>
              <w:t>32</w:t>
            </w:r>
            <w:r>
              <w:rPr>
                <w:noProof/>
                <w:webHidden/>
              </w:rPr>
              <w:fldChar w:fldCharType="end"/>
            </w:r>
          </w:hyperlink>
        </w:p>
        <w:p w14:paraId="7785C172" w14:textId="7C39283F"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39" w:history="1">
            <w:r w:rsidRPr="005242AC">
              <w:rPr>
                <w:rStyle w:val="Hiperhivatkozs"/>
                <w:noProof/>
              </w:rPr>
              <w:t>4.13 AZ ISKOLAVEZETÉS ELLENŐRZÉSI ÉS FEJLESZTÉSI FELADATAI</w:t>
            </w:r>
            <w:r>
              <w:rPr>
                <w:noProof/>
                <w:webHidden/>
              </w:rPr>
              <w:tab/>
            </w:r>
            <w:r>
              <w:rPr>
                <w:noProof/>
                <w:webHidden/>
              </w:rPr>
              <w:fldChar w:fldCharType="begin"/>
            </w:r>
            <w:r>
              <w:rPr>
                <w:noProof/>
                <w:webHidden/>
              </w:rPr>
              <w:instrText xml:space="preserve"> PAGEREF _Toc240278239 \h </w:instrText>
            </w:r>
            <w:r>
              <w:rPr>
                <w:noProof/>
                <w:webHidden/>
              </w:rPr>
            </w:r>
            <w:r>
              <w:rPr>
                <w:noProof/>
                <w:webHidden/>
              </w:rPr>
              <w:fldChar w:fldCharType="separate"/>
            </w:r>
            <w:r w:rsidR="00583945">
              <w:rPr>
                <w:noProof/>
                <w:webHidden/>
              </w:rPr>
              <w:t>34</w:t>
            </w:r>
            <w:r>
              <w:rPr>
                <w:noProof/>
                <w:webHidden/>
              </w:rPr>
              <w:fldChar w:fldCharType="end"/>
            </w:r>
          </w:hyperlink>
        </w:p>
        <w:p w14:paraId="615B280D" w14:textId="068467BF"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40" w:history="1">
            <w:r w:rsidRPr="005242AC">
              <w:rPr>
                <w:rStyle w:val="Hiperhivatkozs"/>
                <w:noProof/>
              </w:rPr>
              <w:t>4.14 KIEMELT SZAKMAI ELLENŐRZÉSI TERÜLETEK A 2026/2027. TANÉVBEN</w:t>
            </w:r>
            <w:r>
              <w:rPr>
                <w:noProof/>
                <w:webHidden/>
              </w:rPr>
              <w:tab/>
            </w:r>
            <w:r>
              <w:rPr>
                <w:noProof/>
                <w:webHidden/>
              </w:rPr>
              <w:fldChar w:fldCharType="begin"/>
            </w:r>
            <w:r>
              <w:rPr>
                <w:noProof/>
                <w:webHidden/>
              </w:rPr>
              <w:instrText xml:space="preserve"> PAGEREF _Toc240278240 \h </w:instrText>
            </w:r>
            <w:r>
              <w:rPr>
                <w:noProof/>
                <w:webHidden/>
              </w:rPr>
            </w:r>
            <w:r>
              <w:rPr>
                <w:noProof/>
                <w:webHidden/>
              </w:rPr>
              <w:fldChar w:fldCharType="separate"/>
            </w:r>
            <w:r w:rsidR="00583945">
              <w:rPr>
                <w:noProof/>
                <w:webHidden/>
              </w:rPr>
              <w:t>36</w:t>
            </w:r>
            <w:r>
              <w:rPr>
                <w:noProof/>
                <w:webHidden/>
              </w:rPr>
              <w:fldChar w:fldCharType="end"/>
            </w:r>
          </w:hyperlink>
        </w:p>
        <w:p w14:paraId="011C5B76" w14:textId="28E4FFC2"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41" w:history="1">
            <w:r w:rsidRPr="005242AC">
              <w:rPr>
                <w:rStyle w:val="Hiperhivatkozs"/>
                <w:noProof/>
              </w:rPr>
              <w:t>4.15 A VEZETŐSÉG ÁLTAL BEKÉRT SZAKMAI BESZÁMOLÓK</w:t>
            </w:r>
            <w:r>
              <w:rPr>
                <w:noProof/>
                <w:webHidden/>
              </w:rPr>
              <w:tab/>
            </w:r>
            <w:r>
              <w:rPr>
                <w:noProof/>
                <w:webHidden/>
              </w:rPr>
              <w:fldChar w:fldCharType="begin"/>
            </w:r>
            <w:r>
              <w:rPr>
                <w:noProof/>
                <w:webHidden/>
              </w:rPr>
              <w:instrText xml:space="preserve"> PAGEREF _Toc240278241 \h </w:instrText>
            </w:r>
            <w:r>
              <w:rPr>
                <w:noProof/>
                <w:webHidden/>
              </w:rPr>
            </w:r>
            <w:r>
              <w:rPr>
                <w:noProof/>
                <w:webHidden/>
              </w:rPr>
              <w:fldChar w:fldCharType="separate"/>
            </w:r>
            <w:r w:rsidR="00583945">
              <w:rPr>
                <w:noProof/>
                <w:webHidden/>
              </w:rPr>
              <w:t>37</w:t>
            </w:r>
            <w:r>
              <w:rPr>
                <w:noProof/>
                <w:webHidden/>
              </w:rPr>
              <w:fldChar w:fldCharType="end"/>
            </w:r>
          </w:hyperlink>
        </w:p>
        <w:p w14:paraId="37ED5E16" w14:textId="4227B404"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42" w:history="1">
            <w:r w:rsidRPr="005242AC">
              <w:rPr>
                <w:rStyle w:val="Hiperhivatkozs"/>
                <w:noProof/>
              </w:rPr>
              <w:t>4.16 Digitális adminisztráció és a KRÉTA rendszer naprakész vezetésének ellenőrzése</w:t>
            </w:r>
            <w:r>
              <w:rPr>
                <w:noProof/>
                <w:webHidden/>
              </w:rPr>
              <w:tab/>
            </w:r>
            <w:r>
              <w:rPr>
                <w:noProof/>
                <w:webHidden/>
              </w:rPr>
              <w:fldChar w:fldCharType="begin"/>
            </w:r>
            <w:r>
              <w:rPr>
                <w:noProof/>
                <w:webHidden/>
              </w:rPr>
              <w:instrText xml:space="preserve"> PAGEREF _Toc240278242 \h </w:instrText>
            </w:r>
            <w:r>
              <w:rPr>
                <w:noProof/>
                <w:webHidden/>
              </w:rPr>
            </w:r>
            <w:r>
              <w:rPr>
                <w:noProof/>
                <w:webHidden/>
              </w:rPr>
              <w:fldChar w:fldCharType="separate"/>
            </w:r>
            <w:r w:rsidR="00583945">
              <w:rPr>
                <w:noProof/>
                <w:webHidden/>
              </w:rPr>
              <w:t>39</w:t>
            </w:r>
            <w:r>
              <w:rPr>
                <w:noProof/>
                <w:webHidden/>
              </w:rPr>
              <w:fldChar w:fldCharType="end"/>
            </w:r>
          </w:hyperlink>
        </w:p>
        <w:p w14:paraId="283F4FE1" w14:textId="1069E2DF" w:rsidR="0006505B" w:rsidRDefault="0006505B">
          <w:pPr>
            <w:pStyle w:val="TJ1"/>
            <w:tabs>
              <w:tab w:val="left" w:pos="440"/>
              <w:tab w:val="right" w:leader="dot" w:pos="13992"/>
            </w:tabs>
            <w:rPr>
              <w:rFonts w:eastAsiaTheme="minorEastAsia"/>
              <w:noProof/>
              <w:kern w:val="2"/>
              <w:sz w:val="24"/>
              <w:szCs w:val="24"/>
              <w:lang w:eastAsia="hu-HU"/>
              <w14:ligatures w14:val="standardContextual"/>
            </w:rPr>
          </w:pPr>
          <w:hyperlink w:anchor="_Toc240278243" w:history="1">
            <w:r w:rsidRPr="005242AC">
              <w:rPr>
                <w:rStyle w:val="Hiperhivatkozs"/>
                <w:noProof/>
              </w:rPr>
              <w:t>5</w:t>
            </w:r>
            <w:r>
              <w:rPr>
                <w:rFonts w:eastAsiaTheme="minorEastAsia"/>
                <w:noProof/>
                <w:kern w:val="2"/>
                <w:sz w:val="24"/>
                <w:szCs w:val="24"/>
                <w:lang w:eastAsia="hu-HU"/>
                <w14:ligatures w14:val="standardContextual"/>
              </w:rPr>
              <w:tab/>
            </w:r>
            <w:r w:rsidRPr="005242AC">
              <w:rPr>
                <w:rStyle w:val="Hiperhivatkozs"/>
                <w:noProof/>
              </w:rPr>
              <w:t>Tantestületi értekezletek</w:t>
            </w:r>
            <w:r>
              <w:rPr>
                <w:noProof/>
                <w:webHidden/>
              </w:rPr>
              <w:tab/>
            </w:r>
            <w:r>
              <w:rPr>
                <w:noProof/>
                <w:webHidden/>
              </w:rPr>
              <w:fldChar w:fldCharType="begin"/>
            </w:r>
            <w:r>
              <w:rPr>
                <w:noProof/>
                <w:webHidden/>
              </w:rPr>
              <w:instrText xml:space="preserve"> PAGEREF _Toc240278243 \h </w:instrText>
            </w:r>
            <w:r>
              <w:rPr>
                <w:noProof/>
                <w:webHidden/>
              </w:rPr>
            </w:r>
            <w:r>
              <w:rPr>
                <w:noProof/>
                <w:webHidden/>
              </w:rPr>
              <w:fldChar w:fldCharType="separate"/>
            </w:r>
            <w:r w:rsidR="00583945">
              <w:rPr>
                <w:noProof/>
                <w:webHidden/>
              </w:rPr>
              <w:t>40</w:t>
            </w:r>
            <w:r>
              <w:rPr>
                <w:noProof/>
                <w:webHidden/>
              </w:rPr>
              <w:fldChar w:fldCharType="end"/>
            </w:r>
          </w:hyperlink>
        </w:p>
        <w:p w14:paraId="1FE84089" w14:textId="7A4C9321" w:rsidR="0006505B" w:rsidRDefault="0006505B">
          <w:pPr>
            <w:pStyle w:val="TJ1"/>
            <w:tabs>
              <w:tab w:val="left" w:pos="440"/>
              <w:tab w:val="right" w:leader="dot" w:pos="13992"/>
            </w:tabs>
            <w:rPr>
              <w:rFonts w:eastAsiaTheme="minorEastAsia"/>
              <w:noProof/>
              <w:kern w:val="2"/>
              <w:sz w:val="24"/>
              <w:szCs w:val="24"/>
              <w:lang w:eastAsia="hu-HU"/>
              <w14:ligatures w14:val="standardContextual"/>
            </w:rPr>
          </w:pPr>
          <w:hyperlink w:anchor="_Toc240278244" w:history="1">
            <w:r w:rsidRPr="005242AC">
              <w:rPr>
                <w:rStyle w:val="Hiperhivatkozs"/>
                <w:noProof/>
              </w:rPr>
              <w:t>6</w:t>
            </w:r>
            <w:r>
              <w:rPr>
                <w:rFonts w:eastAsiaTheme="minorEastAsia"/>
                <w:noProof/>
                <w:kern w:val="2"/>
                <w:sz w:val="24"/>
                <w:szCs w:val="24"/>
                <w:lang w:eastAsia="hu-HU"/>
                <w14:ligatures w14:val="standardContextual"/>
              </w:rPr>
              <w:tab/>
            </w:r>
            <w:r w:rsidRPr="005242AC">
              <w:rPr>
                <w:rStyle w:val="Hiperhivatkozs"/>
                <w:noProof/>
              </w:rPr>
              <w:t>Szülői értekezletek</w:t>
            </w:r>
            <w:r>
              <w:rPr>
                <w:noProof/>
                <w:webHidden/>
              </w:rPr>
              <w:tab/>
            </w:r>
            <w:r>
              <w:rPr>
                <w:noProof/>
                <w:webHidden/>
              </w:rPr>
              <w:fldChar w:fldCharType="begin"/>
            </w:r>
            <w:r>
              <w:rPr>
                <w:noProof/>
                <w:webHidden/>
              </w:rPr>
              <w:instrText xml:space="preserve"> PAGEREF _Toc240278244 \h </w:instrText>
            </w:r>
            <w:r>
              <w:rPr>
                <w:noProof/>
                <w:webHidden/>
              </w:rPr>
            </w:r>
            <w:r>
              <w:rPr>
                <w:noProof/>
                <w:webHidden/>
              </w:rPr>
              <w:fldChar w:fldCharType="separate"/>
            </w:r>
            <w:r w:rsidR="00583945">
              <w:rPr>
                <w:noProof/>
                <w:webHidden/>
              </w:rPr>
              <w:t>41</w:t>
            </w:r>
            <w:r>
              <w:rPr>
                <w:noProof/>
                <w:webHidden/>
              </w:rPr>
              <w:fldChar w:fldCharType="end"/>
            </w:r>
          </w:hyperlink>
        </w:p>
        <w:p w14:paraId="2C007A6C" w14:textId="2CF258A0" w:rsidR="0006505B" w:rsidRDefault="0006505B">
          <w:pPr>
            <w:pStyle w:val="TJ1"/>
            <w:tabs>
              <w:tab w:val="right" w:leader="dot" w:pos="13992"/>
            </w:tabs>
            <w:rPr>
              <w:rFonts w:eastAsiaTheme="minorEastAsia"/>
              <w:noProof/>
              <w:kern w:val="2"/>
              <w:sz w:val="24"/>
              <w:szCs w:val="24"/>
              <w:lang w:eastAsia="hu-HU"/>
              <w14:ligatures w14:val="standardContextual"/>
            </w:rPr>
          </w:pPr>
          <w:hyperlink w:anchor="_Toc240278245" w:history="1">
            <w:r w:rsidRPr="005242AC">
              <w:rPr>
                <w:rStyle w:val="Hiperhivatkozs"/>
                <w:noProof/>
              </w:rPr>
              <w:t>7 Fogadóórák</w:t>
            </w:r>
            <w:r>
              <w:rPr>
                <w:noProof/>
                <w:webHidden/>
              </w:rPr>
              <w:tab/>
            </w:r>
            <w:r>
              <w:rPr>
                <w:noProof/>
                <w:webHidden/>
              </w:rPr>
              <w:fldChar w:fldCharType="begin"/>
            </w:r>
            <w:r>
              <w:rPr>
                <w:noProof/>
                <w:webHidden/>
              </w:rPr>
              <w:instrText xml:space="preserve"> PAGEREF _Toc240278245 \h </w:instrText>
            </w:r>
            <w:r>
              <w:rPr>
                <w:noProof/>
                <w:webHidden/>
              </w:rPr>
            </w:r>
            <w:r>
              <w:rPr>
                <w:noProof/>
                <w:webHidden/>
              </w:rPr>
              <w:fldChar w:fldCharType="separate"/>
            </w:r>
            <w:r w:rsidR="00583945">
              <w:rPr>
                <w:noProof/>
                <w:webHidden/>
              </w:rPr>
              <w:t>42</w:t>
            </w:r>
            <w:r>
              <w:rPr>
                <w:noProof/>
                <w:webHidden/>
              </w:rPr>
              <w:fldChar w:fldCharType="end"/>
            </w:r>
          </w:hyperlink>
        </w:p>
        <w:p w14:paraId="296552FC" w14:textId="70B3CD57" w:rsidR="0006505B" w:rsidRDefault="0006505B">
          <w:pPr>
            <w:pStyle w:val="TJ1"/>
            <w:tabs>
              <w:tab w:val="right" w:leader="dot" w:pos="13992"/>
            </w:tabs>
            <w:rPr>
              <w:rFonts w:eastAsiaTheme="minorEastAsia"/>
              <w:noProof/>
              <w:kern w:val="2"/>
              <w:sz w:val="24"/>
              <w:szCs w:val="24"/>
              <w:lang w:eastAsia="hu-HU"/>
              <w14:ligatures w14:val="standardContextual"/>
            </w:rPr>
          </w:pPr>
          <w:hyperlink w:anchor="_Toc240278246" w:history="1">
            <w:r w:rsidRPr="005242AC">
              <w:rPr>
                <w:rStyle w:val="Hiperhivatkozs"/>
                <w:noProof/>
              </w:rPr>
              <w:t>8 ISKOLAVEZETÉS FOGADÓÓRÁJA</w:t>
            </w:r>
            <w:r>
              <w:rPr>
                <w:noProof/>
                <w:webHidden/>
              </w:rPr>
              <w:tab/>
            </w:r>
            <w:r>
              <w:rPr>
                <w:noProof/>
                <w:webHidden/>
              </w:rPr>
              <w:fldChar w:fldCharType="begin"/>
            </w:r>
            <w:r>
              <w:rPr>
                <w:noProof/>
                <w:webHidden/>
              </w:rPr>
              <w:instrText xml:space="preserve"> PAGEREF _Toc240278246 \h </w:instrText>
            </w:r>
            <w:r>
              <w:rPr>
                <w:noProof/>
                <w:webHidden/>
              </w:rPr>
            </w:r>
            <w:r>
              <w:rPr>
                <w:noProof/>
                <w:webHidden/>
              </w:rPr>
              <w:fldChar w:fldCharType="separate"/>
            </w:r>
            <w:r w:rsidR="00583945">
              <w:rPr>
                <w:noProof/>
                <w:webHidden/>
              </w:rPr>
              <w:t>43</w:t>
            </w:r>
            <w:r>
              <w:rPr>
                <w:noProof/>
                <w:webHidden/>
              </w:rPr>
              <w:fldChar w:fldCharType="end"/>
            </w:r>
          </w:hyperlink>
        </w:p>
        <w:p w14:paraId="2F2D478B" w14:textId="666849CF" w:rsidR="0006505B" w:rsidRDefault="0006505B">
          <w:pPr>
            <w:pStyle w:val="TJ1"/>
            <w:tabs>
              <w:tab w:val="right" w:leader="dot" w:pos="13992"/>
            </w:tabs>
            <w:rPr>
              <w:rFonts w:eastAsiaTheme="minorEastAsia"/>
              <w:noProof/>
              <w:kern w:val="2"/>
              <w:sz w:val="24"/>
              <w:szCs w:val="24"/>
              <w:lang w:eastAsia="hu-HU"/>
              <w14:ligatures w14:val="standardContextual"/>
            </w:rPr>
          </w:pPr>
          <w:hyperlink w:anchor="_Toc240278247" w:history="1">
            <w:r w:rsidRPr="005242AC">
              <w:rPr>
                <w:rStyle w:val="Hiperhivatkozs"/>
                <w:noProof/>
              </w:rPr>
              <w:t>9 A 2026/2027. TANÉV IDŐBEOSZTÁSA, SZERVEZETI RENDJE</w:t>
            </w:r>
            <w:r>
              <w:rPr>
                <w:noProof/>
                <w:webHidden/>
              </w:rPr>
              <w:tab/>
            </w:r>
            <w:r>
              <w:rPr>
                <w:noProof/>
                <w:webHidden/>
              </w:rPr>
              <w:fldChar w:fldCharType="begin"/>
            </w:r>
            <w:r>
              <w:rPr>
                <w:noProof/>
                <w:webHidden/>
              </w:rPr>
              <w:instrText xml:space="preserve"> PAGEREF _Toc240278247 \h </w:instrText>
            </w:r>
            <w:r>
              <w:rPr>
                <w:noProof/>
                <w:webHidden/>
              </w:rPr>
            </w:r>
            <w:r>
              <w:rPr>
                <w:noProof/>
                <w:webHidden/>
              </w:rPr>
              <w:fldChar w:fldCharType="separate"/>
            </w:r>
            <w:r w:rsidR="00583945">
              <w:rPr>
                <w:noProof/>
                <w:webHidden/>
              </w:rPr>
              <w:t>44</w:t>
            </w:r>
            <w:r>
              <w:rPr>
                <w:noProof/>
                <w:webHidden/>
              </w:rPr>
              <w:fldChar w:fldCharType="end"/>
            </w:r>
          </w:hyperlink>
        </w:p>
        <w:p w14:paraId="771E6999" w14:textId="7C2AAC6B"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48" w:history="1">
            <w:r w:rsidRPr="005242AC">
              <w:rPr>
                <w:rStyle w:val="Hiperhivatkozs"/>
                <w:noProof/>
              </w:rPr>
              <w:t>9.1 Tanítási szünetek</w:t>
            </w:r>
            <w:r>
              <w:rPr>
                <w:noProof/>
                <w:webHidden/>
              </w:rPr>
              <w:tab/>
            </w:r>
            <w:r>
              <w:rPr>
                <w:noProof/>
                <w:webHidden/>
              </w:rPr>
              <w:fldChar w:fldCharType="begin"/>
            </w:r>
            <w:r>
              <w:rPr>
                <w:noProof/>
                <w:webHidden/>
              </w:rPr>
              <w:instrText xml:space="preserve"> PAGEREF _Toc240278248 \h </w:instrText>
            </w:r>
            <w:r>
              <w:rPr>
                <w:noProof/>
                <w:webHidden/>
              </w:rPr>
            </w:r>
            <w:r>
              <w:rPr>
                <w:noProof/>
                <w:webHidden/>
              </w:rPr>
              <w:fldChar w:fldCharType="separate"/>
            </w:r>
            <w:r w:rsidR="00583945">
              <w:rPr>
                <w:noProof/>
                <w:webHidden/>
              </w:rPr>
              <w:t>44</w:t>
            </w:r>
            <w:r>
              <w:rPr>
                <w:noProof/>
                <w:webHidden/>
              </w:rPr>
              <w:fldChar w:fldCharType="end"/>
            </w:r>
          </w:hyperlink>
        </w:p>
        <w:p w14:paraId="64C60512" w14:textId="0B674405"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49" w:history="1">
            <w:r w:rsidRPr="005242AC">
              <w:rPr>
                <w:rStyle w:val="Hiperhivatkozs"/>
                <w:noProof/>
              </w:rPr>
              <w:t>9.2 Iskolai ünnepélyek, kiemelt rendezvények</w:t>
            </w:r>
            <w:r>
              <w:rPr>
                <w:noProof/>
                <w:webHidden/>
              </w:rPr>
              <w:tab/>
            </w:r>
            <w:r>
              <w:rPr>
                <w:noProof/>
                <w:webHidden/>
              </w:rPr>
              <w:fldChar w:fldCharType="begin"/>
            </w:r>
            <w:r>
              <w:rPr>
                <w:noProof/>
                <w:webHidden/>
              </w:rPr>
              <w:instrText xml:space="preserve"> PAGEREF _Toc240278249 \h </w:instrText>
            </w:r>
            <w:r>
              <w:rPr>
                <w:noProof/>
                <w:webHidden/>
              </w:rPr>
            </w:r>
            <w:r>
              <w:rPr>
                <w:noProof/>
                <w:webHidden/>
              </w:rPr>
              <w:fldChar w:fldCharType="separate"/>
            </w:r>
            <w:r w:rsidR="00583945">
              <w:rPr>
                <w:noProof/>
                <w:webHidden/>
              </w:rPr>
              <w:t>44</w:t>
            </w:r>
            <w:r>
              <w:rPr>
                <w:noProof/>
                <w:webHidden/>
              </w:rPr>
              <w:fldChar w:fldCharType="end"/>
            </w:r>
          </w:hyperlink>
        </w:p>
        <w:p w14:paraId="1BBD725C" w14:textId="528FA0F8"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50" w:history="1">
            <w:r w:rsidRPr="005242AC">
              <w:rPr>
                <w:rStyle w:val="Hiperhivatkozs"/>
                <w:noProof/>
              </w:rPr>
              <w:t>9.3 Iskolai tanítás nélküli munkanapok</w:t>
            </w:r>
            <w:r>
              <w:rPr>
                <w:noProof/>
                <w:webHidden/>
              </w:rPr>
              <w:tab/>
            </w:r>
            <w:r>
              <w:rPr>
                <w:noProof/>
                <w:webHidden/>
              </w:rPr>
              <w:fldChar w:fldCharType="begin"/>
            </w:r>
            <w:r>
              <w:rPr>
                <w:noProof/>
                <w:webHidden/>
              </w:rPr>
              <w:instrText xml:space="preserve"> PAGEREF _Toc240278250 \h </w:instrText>
            </w:r>
            <w:r>
              <w:rPr>
                <w:noProof/>
                <w:webHidden/>
              </w:rPr>
            </w:r>
            <w:r>
              <w:rPr>
                <w:noProof/>
                <w:webHidden/>
              </w:rPr>
              <w:fldChar w:fldCharType="separate"/>
            </w:r>
            <w:r w:rsidR="00583945">
              <w:rPr>
                <w:noProof/>
                <w:webHidden/>
              </w:rPr>
              <w:t>46</w:t>
            </w:r>
            <w:r>
              <w:rPr>
                <w:noProof/>
                <w:webHidden/>
              </w:rPr>
              <w:fldChar w:fldCharType="end"/>
            </w:r>
          </w:hyperlink>
        </w:p>
        <w:p w14:paraId="4DD8FFB3" w14:textId="0F4EC720"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51" w:history="1">
            <w:r w:rsidRPr="005242AC">
              <w:rPr>
                <w:rStyle w:val="Hiperhivatkozs"/>
                <w:noProof/>
              </w:rPr>
              <w:t>9.4 Témanapok időpontjai</w:t>
            </w:r>
            <w:r>
              <w:rPr>
                <w:noProof/>
                <w:webHidden/>
              </w:rPr>
              <w:tab/>
            </w:r>
            <w:r>
              <w:rPr>
                <w:noProof/>
                <w:webHidden/>
              </w:rPr>
              <w:fldChar w:fldCharType="begin"/>
            </w:r>
            <w:r>
              <w:rPr>
                <w:noProof/>
                <w:webHidden/>
              </w:rPr>
              <w:instrText xml:space="preserve"> PAGEREF _Toc240278251 \h </w:instrText>
            </w:r>
            <w:r>
              <w:rPr>
                <w:noProof/>
                <w:webHidden/>
              </w:rPr>
            </w:r>
            <w:r>
              <w:rPr>
                <w:noProof/>
                <w:webHidden/>
              </w:rPr>
              <w:fldChar w:fldCharType="separate"/>
            </w:r>
            <w:r w:rsidR="00583945">
              <w:rPr>
                <w:noProof/>
                <w:webHidden/>
              </w:rPr>
              <w:t>46</w:t>
            </w:r>
            <w:r>
              <w:rPr>
                <w:noProof/>
                <w:webHidden/>
              </w:rPr>
              <w:fldChar w:fldCharType="end"/>
            </w:r>
          </w:hyperlink>
        </w:p>
        <w:p w14:paraId="18D64C6C" w14:textId="1CA4C6FF"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52" w:history="1">
            <w:r w:rsidRPr="005242AC">
              <w:rPr>
                <w:rStyle w:val="Hiperhivatkozs"/>
                <w:noProof/>
              </w:rPr>
              <w:t>9.5 Iskolai nyílt napok</w:t>
            </w:r>
            <w:r>
              <w:rPr>
                <w:noProof/>
                <w:webHidden/>
              </w:rPr>
              <w:tab/>
            </w:r>
            <w:r>
              <w:rPr>
                <w:noProof/>
                <w:webHidden/>
              </w:rPr>
              <w:fldChar w:fldCharType="begin"/>
            </w:r>
            <w:r>
              <w:rPr>
                <w:noProof/>
                <w:webHidden/>
              </w:rPr>
              <w:instrText xml:space="preserve"> PAGEREF _Toc240278252 \h </w:instrText>
            </w:r>
            <w:r>
              <w:rPr>
                <w:noProof/>
                <w:webHidden/>
              </w:rPr>
            </w:r>
            <w:r>
              <w:rPr>
                <w:noProof/>
                <w:webHidden/>
              </w:rPr>
              <w:fldChar w:fldCharType="separate"/>
            </w:r>
            <w:r w:rsidR="00583945">
              <w:rPr>
                <w:noProof/>
                <w:webHidden/>
              </w:rPr>
              <w:t>47</w:t>
            </w:r>
            <w:r>
              <w:rPr>
                <w:noProof/>
                <w:webHidden/>
              </w:rPr>
              <w:fldChar w:fldCharType="end"/>
            </w:r>
          </w:hyperlink>
        </w:p>
        <w:p w14:paraId="703E8F44" w14:textId="0A10C64F" w:rsidR="0006505B" w:rsidRDefault="0006505B">
          <w:pPr>
            <w:pStyle w:val="TJ1"/>
            <w:tabs>
              <w:tab w:val="right" w:leader="dot" w:pos="13992"/>
            </w:tabs>
            <w:rPr>
              <w:rFonts w:eastAsiaTheme="minorEastAsia"/>
              <w:noProof/>
              <w:kern w:val="2"/>
              <w:sz w:val="24"/>
              <w:szCs w:val="24"/>
              <w:lang w:eastAsia="hu-HU"/>
              <w14:ligatures w14:val="standardContextual"/>
            </w:rPr>
          </w:pPr>
          <w:hyperlink w:anchor="_Toc240278253" w:history="1">
            <w:r w:rsidRPr="005242AC">
              <w:rPr>
                <w:rStyle w:val="Hiperhivatkozs"/>
                <w:noProof/>
              </w:rPr>
              <w:t>10.A SZOCIÁLIS HÁTRÁNYOK KOMPENZÁLÁSÁT SZOLGÁLÓ TEVÉKENYSÉGEK</w:t>
            </w:r>
            <w:r>
              <w:rPr>
                <w:noProof/>
                <w:webHidden/>
              </w:rPr>
              <w:tab/>
            </w:r>
            <w:r>
              <w:rPr>
                <w:noProof/>
                <w:webHidden/>
              </w:rPr>
              <w:fldChar w:fldCharType="begin"/>
            </w:r>
            <w:r>
              <w:rPr>
                <w:noProof/>
                <w:webHidden/>
              </w:rPr>
              <w:instrText xml:space="preserve"> PAGEREF _Toc240278253 \h </w:instrText>
            </w:r>
            <w:r>
              <w:rPr>
                <w:noProof/>
                <w:webHidden/>
              </w:rPr>
            </w:r>
            <w:r>
              <w:rPr>
                <w:noProof/>
                <w:webHidden/>
              </w:rPr>
              <w:fldChar w:fldCharType="separate"/>
            </w:r>
            <w:r w:rsidR="00583945">
              <w:rPr>
                <w:noProof/>
                <w:webHidden/>
              </w:rPr>
              <w:t>47</w:t>
            </w:r>
            <w:r>
              <w:rPr>
                <w:noProof/>
                <w:webHidden/>
              </w:rPr>
              <w:fldChar w:fldCharType="end"/>
            </w:r>
          </w:hyperlink>
        </w:p>
        <w:p w14:paraId="2B0B2136" w14:textId="089CA0F2"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54" w:history="1">
            <w:r w:rsidRPr="005242AC">
              <w:rPr>
                <w:rStyle w:val="Hiperhivatkozs"/>
                <w:rFonts w:cs="Times New Roman"/>
                <w:noProof/>
              </w:rPr>
              <w:t>Kiemelt feladatok és elvárt eredmények</w:t>
            </w:r>
            <w:r>
              <w:rPr>
                <w:noProof/>
                <w:webHidden/>
              </w:rPr>
              <w:tab/>
            </w:r>
            <w:r>
              <w:rPr>
                <w:noProof/>
                <w:webHidden/>
              </w:rPr>
              <w:fldChar w:fldCharType="begin"/>
            </w:r>
            <w:r>
              <w:rPr>
                <w:noProof/>
                <w:webHidden/>
              </w:rPr>
              <w:instrText xml:space="preserve"> PAGEREF _Toc240278254 \h </w:instrText>
            </w:r>
            <w:r>
              <w:rPr>
                <w:noProof/>
                <w:webHidden/>
              </w:rPr>
            </w:r>
            <w:r>
              <w:rPr>
                <w:noProof/>
                <w:webHidden/>
              </w:rPr>
              <w:fldChar w:fldCharType="separate"/>
            </w:r>
            <w:r w:rsidR="00583945">
              <w:rPr>
                <w:noProof/>
                <w:webHidden/>
              </w:rPr>
              <w:t>48</w:t>
            </w:r>
            <w:r>
              <w:rPr>
                <w:noProof/>
                <w:webHidden/>
              </w:rPr>
              <w:fldChar w:fldCharType="end"/>
            </w:r>
          </w:hyperlink>
        </w:p>
        <w:p w14:paraId="6505D1AF" w14:textId="360CC868"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55" w:history="1">
            <w:r w:rsidRPr="005242AC">
              <w:rPr>
                <w:rStyle w:val="Hiperhivatkozs"/>
                <w:noProof/>
              </w:rPr>
              <w:t>Különös bánásmódot igénylő tanulókkal kapcsolatos feladatok</w:t>
            </w:r>
            <w:r>
              <w:rPr>
                <w:noProof/>
                <w:webHidden/>
              </w:rPr>
              <w:tab/>
            </w:r>
            <w:r>
              <w:rPr>
                <w:noProof/>
                <w:webHidden/>
              </w:rPr>
              <w:fldChar w:fldCharType="begin"/>
            </w:r>
            <w:r>
              <w:rPr>
                <w:noProof/>
                <w:webHidden/>
              </w:rPr>
              <w:instrText xml:space="preserve"> PAGEREF _Toc240278255 \h </w:instrText>
            </w:r>
            <w:r>
              <w:rPr>
                <w:noProof/>
                <w:webHidden/>
              </w:rPr>
            </w:r>
            <w:r>
              <w:rPr>
                <w:noProof/>
                <w:webHidden/>
              </w:rPr>
              <w:fldChar w:fldCharType="separate"/>
            </w:r>
            <w:r w:rsidR="00583945">
              <w:rPr>
                <w:noProof/>
                <w:webHidden/>
              </w:rPr>
              <w:t>49</w:t>
            </w:r>
            <w:r>
              <w:rPr>
                <w:noProof/>
                <w:webHidden/>
              </w:rPr>
              <w:fldChar w:fldCharType="end"/>
            </w:r>
          </w:hyperlink>
        </w:p>
        <w:p w14:paraId="2B4A01D7" w14:textId="1145D63E" w:rsidR="0006505B" w:rsidRDefault="0006505B">
          <w:pPr>
            <w:pStyle w:val="TJ1"/>
            <w:tabs>
              <w:tab w:val="right" w:leader="dot" w:pos="13992"/>
            </w:tabs>
            <w:rPr>
              <w:rFonts w:eastAsiaTheme="minorEastAsia"/>
              <w:noProof/>
              <w:kern w:val="2"/>
              <w:sz w:val="24"/>
              <w:szCs w:val="24"/>
              <w:lang w:eastAsia="hu-HU"/>
              <w14:ligatures w14:val="standardContextual"/>
            </w:rPr>
          </w:pPr>
          <w:hyperlink w:anchor="_Toc240278256" w:history="1">
            <w:r w:rsidRPr="005242AC">
              <w:rPr>
                <w:rStyle w:val="Hiperhivatkozs"/>
                <w:noProof/>
              </w:rPr>
              <w:t>11 Ellenőrzési terv</w:t>
            </w:r>
            <w:r>
              <w:rPr>
                <w:noProof/>
                <w:webHidden/>
              </w:rPr>
              <w:tab/>
            </w:r>
            <w:r>
              <w:rPr>
                <w:noProof/>
                <w:webHidden/>
              </w:rPr>
              <w:fldChar w:fldCharType="begin"/>
            </w:r>
            <w:r>
              <w:rPr>
                <w:noProof/>
                <w:webHidden/>
              </w:rPr>
              <w:instrText xml:space="preserve"> PAGEREF _Toc240278256 \h </w:instrText>
            </w:r>
            <w:r>
              <w:rPr>
                <w:noProof/>
                <w:webHidden/>
              </w:rPr>
            </w:r>
            <w:r>
              <w:rPr>
                <w:noProof/>
                <w:webHidden/>
              </w:rPr>
              <w:fldChar w:fldCharType="separate"/>
            </w:r>
            <w:r w:rsidR="00583945">
              <w:rPr>
                <w:noProof/>
                <w:webHidden/>
              </w:rPr>
              <w:t>53</w:t>
            </w:r>
            <w:r>
              <w:rPr>
                <w:noProof/>
                <w:webHidden/>
              </w:rPr>
              <w:fldChar w:fldCharType="end"/>
            </w:r>
          </w:hyperlink>
        </w:p>
        <w:p w14:paraId="513551B9" w14:textId="492055D5" w:rsidR="0006505B" w:rsidRDefault="0006505B">
          <w:pPr>
            <w:pStyle w:val="TJ1"/>
            <w:tabs>
              <w:tab w:val="right" w:leader="dot" w:pos="13992"/>
            </w:tabs>
            <w:rPr>
              <w:rFonts w:eastAsiaTheme="minorEastAsia"/>
              <w:noProof/>
              <w:kern w:val="2"/>
              <w:sz w:val="24"/>
              <w:szCs w:val="24"/>
              <w:lang w:eastAsia="hu-HU"/>
              <w14:ligatures w14:val="standardContextual"/>
            </w:rPr>
          </w:pPr>
          <w:hyperlink w:anchor="_Toc240278257" w:history="1">
            <w:r w:rsidRPr="005242AC">
              <w:rPr>
                <w:rStyle w:val="Hiperhivatkozs"/>
                <w:noProof/>
              </w:rPr>
              <w:t>12 MELLÉKLETEK</w:t>
            </w:r>
            <w:r>
              <w:rPr>
                <w:noProof/>
                <w:webHidden/>
              </w:rPr>
              <w:tab/>
            </w:r>
            <w:r>
              <w:rPr>
                <w:noProof/>
                <w:webHidden/>
              </w:rPr>
              <w:fldChar w:fldCharType="begin"/>
            </w:r>
            <w:r>
              <w:rPr>
                <w:noProof/>
                <w:webHidden/>
              </w:rPr>
              <w:instrText xml:space="preserve"> PAGEREF _Toc240278257 \h </w:instrText>
            </w:r>
            <w:r>
              <w:rPr>
                <w:noProof/>
                <w:webHidden/>
              </w:rPr>
            </w:r>
            <w:r>
              <w:rPr>
                <w:noProof/>
                <w:webHidden/>
              </w:rPr>
              <w:fldChar w:fldCharType="separate"/>
            </w:r>
            <w:r w:rsidR="00583945">
              <w:rPr>
                <w:noProof/>
                <w:webHidden/>
              </w:rPr>
              <w:t>55</w:t>
            </w:r>
            <w:r>
              <w:rPr>
                <w:noProof/>
                <w:webHidden/>
              </w:rPr>
              <w:fldChar w:fldCharType="end"/>
            </w:r>
          </w:hyperlink>
        </w:p>
        <w:p w14:paraId="058CFE07" w14:textId="5E306AC4"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58" w:history="1">
            <w:r w:rsidRPr="005242AC">
              <w:rPr>
                <w:rStyle w:val="Hiperhivatkozs"/>
                <w:rFonts w:cs="Times New Roman"/>
                <w:noProof/>
              </w:rPr>
              <w:t>12.1. A Diákönkormányzat munkaterve a 2026/2027. tanévre</w:t>
            </w:r>
            <w:r>
              <w:rPr>
                <w:noProof/>
                <w:webHidden/>
              </w:rPr>
              <w:tab/>
            </w:r>
            <w:r>
              <w:rPr>
                <w:noProof/>
                <w:webHidden/>
              </w:rPr>
              <w:fldChar w:fldCharType="begin"/>
            </w:r>
            <w:r>
              <w:rPr>
                <w:noProof/>
                <w:webHidden/>
              </w:rPr>
              <w:instrText xml:space="preserve"> PAGEREF _Toc240278258 \h </w:instrText>
            </w:r>
            <w:r>
              <w:rPr>
                <w:noProof/>
                <w:webHidden/>
              </w:rPr>
            </w:r>
            <w:r>
              <w:rPr>
                <w:noProof/>
                <w:webHidden/>
              </w:rPr>
              <w:fldChar w:fldCharType="separate"/>
            </w:r>
            <w:r w:rsidR="00583945">
              <w:rPr>
                <w:noProof/>
                <w:webHidden/>
              </w:rPr>
              <w:t>55</w:t>
            </w:r>
            <w:r>
              <w:rPr>
                <w:noProof/>
                <w:webHidden/>
              </w:rPr>
              <w:fldChar w:fldCharType="end"/>
            </w:r>
          </w:hyperlink>
        </w:p>
        <w:p w14:paraId="0CFA0187" w14:textId="5EFC1ED2"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59" w:history="1">
            <w:r w:rsidRPr="005242AC">
              <w:rPr>
                <w:rStyle w:val="Hiperhivatkozs"/>
                <w:rFonts w:cs="Times New Roman"/>
                <w:noProof/>
              </w:rPr>
              <w:t>12.2 ALSÓS MUNKAKÖZÖSSÉG MUNKATERVE</w:t>
            </w:r>
            <w:r>
              <w:rPr>
                <w:noProof/>
                <w:webHidden/>
              </w:rPr>
              <w:tab/>
            </w:r>
            <w:r>
              <w:rPr>
                <w:noProof/>
                <w:webHidden/>
              </w:rPr>
              <w:fldChar w:fldCharType="begin"/>
            </w:r>
            <w:r>
              <w:rPr>
                <w:noProof/>
                <w:webHidden/>
              </w:rPr>
              <w:instrText xml:space="preserve"> PAGEREF _Toc240278259 \h </w:instrText>
            </w:r>
            <w:r>
              <w:rPr>
                <w:noProof/>
                <w:webHidden/>
              </w:rPr>
            </w:r>
            <w:r>
              <w:rPr>
                <w:noProof/>
                <w:webHidden/>
              </w:rPr>
              <w:fldChar w:fldCharType="separate"/>
            </w:r>
            <w:r w:rsidR="00583945">
              <w:rPr>
                <w:noProof/>
                <w:webHidden/>
              </w:rPr>
              <w:t>61</w:t>
            </w:r>
            <w:r>
              <w:rPr>
                <w:noProof/>
                <w:webHidden/>
              </w:rPr>
              <w:fldChar w:fldCharType="end"/>
            </w:r>
          </w:hyperlink>
        </w:p>
        <w:p w14:paraId="6E19473F" w14:textId="0CCD6C86"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60" w:history="1">
            <w:r w:rsidRPr="005242AC">
              <w:rPr>
                <w:rStyle w:val="Hiperhivatkozs"/>
                <w:rFonts w:cs="Times New Roman"/>
                <w:noProof/>
              </w:rPr>
              <w:t>12.3 Felsős munkaközösség munkaterve</w:t>
            </w:r>
            <w:r>
              <w:rPr>
                <w:noProof/>
                <w:webHidden/>
              </w:rPr>
              <w:tab/>
            </w:r>
            <w:r>
              <w:rPr>
                <w:noProof/>
                <w:webHidden/>
              </w:rPr>
              <w:fldChar w:fldCharType="begin"/>
            </w:r>
            <w:r>
              <w:rPr>
                <w:noProof/>
                <w:webHidden/>
              </w:rPr>
              <w:instrText xml:space="preserve"> PAGEREF _Toc240278260 \h </w:instrText>
            </w:r>
            <w:r>
              <w:rPr>
                <w:noProof/>
                <w:webHidden/>
              </w:rPr>
            </w:r>
            <w:r>
              <w:rPr>
                <w:noProof/>
                <w:webHidden/>
              </w:rPr>
              <w:fldChar w:fldCharType="separate"/>
            </w:r>
            <w:r w:rsidR="00583945">
              <w:rPr>
                <w:noProof/>
                <w:webHidden/>
              </w:rPr>
              <w:t>73</w:t>
            </w:r>
            <w:r>
              <w:rPr>
                <w:noProof/>
                <w:webHidden/>
              </w:rPr>
              <w:fldChar w:fldCharType="end"/>
            </w:r>
          </w:hyperlink>
        </w:p>
        <w:p w14:paraId="5ACF265C" w14:textId="71B317BC"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61" w:history="1">
            <w:r w:rsidRPr="005242AC">
              <w:rPr>
                <w:rStyle w:val="Hiperhivatkozs"/>
                <w:rFonts w:cs="Times New Roman"/>
                <w:noProof/>
              </w:rPr>
              <w:t>12.4 A Szegvári Forray Máté Általános Iskola Intézményfejlesztési és Intézkedési terve</w:t>
            </w:r>
            <w:r>
              <w:rPr>
                <w:noProof/>
                <w:webHidden/>
              </w:rPr>
              <w:tab/>
            </w:r>
            <w:r>
              <w:rPr>
                <w:noProof/>
                <w:webHidden/>
              </w:rPr>
              <w:fldChar w:fldCharType="begin"/>
            </w:r>
            <w:r>
              <w:rPr>
                <w:noProof/>
                <w:webHidden/>
              </w:rPr>
              <w:instrText xml:space="preserve"> PAGEREF _Toc240278261 \h </w:instrText>
            </w:r>
            <w:r>
              <w:rPr>
                <w:noProof/>
                <w:webHidden/>
              </w:rPr>
            </w:r>
            <w:r>
              <w:rPr>
                <w:noProof/>
                <w:webHidden/>
              </w:rPr>
              <w:fldChar w:fldCharType="separate"/>
            </w:r>
            <w:r w:rsidR="00583945">
              <w:rPr>
                <w:noProof/>
                <w:webHidden/>
              </w:rPr>
              <w:t>86</w:t>
            </w:r>
            <w:r>
              <w:rPr>
                <w:noProof/>
                <w:webHidden/>
              </w:rPr>
              <w:fldChar w:fldCharType="end"/>
            </w:r>
          </w:hyperlink>
        </w:p>
        <w:p w14:paraId="57FF759B" w14:textId="25702491" w:rsidR="0006505B" w:rsidRDefault="0006505B">
          <w:pPr>
            <w:pStyle w:val="TJ2"/>
            <w:tabs>
              <w:tab w:val="right" w:leader="dot" w:pos="13992"/>
            </w:tabs>
            <w:rPr>
              <w:rFonts w:eastAsiaTheme="minorEastAsia"/>
              <w:noProof/>
              <w:kern w:val="2"/>
              <w:sz w:val="24"/>
              <w:szCs w:val="24"/>
              <w:lang w:eastAsia="hu-HU"/>
              <w14:ligatures w14:val="standardContextual"/>
            </w:rPr>
          </w:pPr>
          <w:hyperlink w:anchor="_Toc240278262" w:history="1">
            <w:r w:rsidRPr="005242AC">
              <w:rPr>
                <w:rStyle w:val="Hiperhivatkozs"/>
                <w:noProof/>
              </w:rPr>
              <w:t>12.5 Továbbképzési program</w:t>
            </w:r>
            <w:r>
              <w:rPr>
                <w:noProof/>
                <w:webHidden/>
              </w:rPr>
              <w:tab/>
            </w:r>
            <w:r>
              <w:rPr>
                <w:noProof/>
                <w:webHidden/>
              </w:rPr>
              <w:fldChar w:fldCharType="begin"/>
            </w:r>
            <w:r>
              <w:rPr>
                <w:noProof/>
                <w:webHidden/>
              </w:rPr>
              <w:instrText xml:space="preserve"> PAGEREF _Toc240278262 \h </w:instrText>
            </w:r>
            <w:r>
              <w:rPr>
                <w:noProof/>
                <w:webHidden/>
              </w:rPr>
            </w:r>
            <w:r>
              <w:rPr>
                <w:noProof/>
                <w:webHidden/>
              </w:rPr>
              <w:fldChar w:fldCharType="separate"/>
            </w:r>
            <w:r w:rsidR="00583945">
              <w:rPr>
                <w:noProof/>
                <w:webHidden/>
              </w:rPr>
              <w:t>123</w:t>
            </w:r>
            <w:r>
              <w:rPr>
                <w:noProof/>
                <w:webHidden/>
              </w:rPr>
              <w:fldChar w:fldCharType="end"/>
            </w:r>
          </w:hyperlink>
        </w:p>
        <w:p w14:paraId="551B8645" w14:textId="7E4FA182" w:rsidR="00773556" w:rsidRDefault="006C176C">
          <w:pPr>
            <w:spacing w:after="0" w:line="360" w:lineRule="auto"/>
            <w:rPr>
              <w:sz w:val="20"/>
              <w:szCs w:val="20"/>
            </w:rPr>
          </w:pPr>
          <w:r>
            <w:rPr>
              <w:rFonts w:ascii="Times New Roman" w:hAnsi="Times New Roman" w:cs="Times New Roman"/>
              <w:b/>
              <w:bCs/>
              <w:caps/>
              <w:sz w:val="20"/>
              <w:szCs w:val="20"/>
            </w:rPr>
            <w:fldChar w:fldCharType="end"/>
          </w:r>
        </w:p>
      </w:sdtContent>
    </w:sdt>
    <w:p w14:paraId="1BFAF443" w14:textId="77777777" w:rsidR="00773556" w:rsidRDefault="00773556">
      <w:pPr>
        <w:spacing w:after="0" w:line="360" w:lineRule="auto"/>
        <w:rPr>
          <w:rFonts w:ascii="Times New Roman" w:hAnsi="Times New Roman" w:cs="Times New Roman"/>
          <w:b/>
          <w:bCs/>
          <w:sz w:val="24"/>
          <w:szCs w:val="24"/>
        </w:rPr>
      </w:pPr>
    </w:p>
    <w:p w14:paraId="05797719" w14:textId="77777777" w:rsidR="00773556" w:rsidRDefault="00773556">
      <w:pPr>
        <w:spacing w:after="0" w:line="360" w:lineRule="auto"/>
        <w:rPr>
          <w:rFonts w:ascii="Times New Roman" w:hAnsi="Times New Roman" w:cs="Times New Roman"/>
          <w:b/>
          <w:bCs/>
          <w:sz w:val="24"/>
          <w:szCs w:val="24"/>
        </w:rPr>
      </w:pPr>
    </w:p>
    <w:p w14:paraId="1FDABBDF" w14:textId="77777777" w:rsidR="00773556" w:rsidRDefault="00773556">
      <w:pPr>
        <w:spacing w:after="0" w:line="360" w:lineRule="auto"/>
        <w:rPr>
          <w:rFonts w:ascii="Times New Roman" w:hAnsi="Times New Roman" w:cs="Times New Roman"/>
          <w:b/>
          <w:bCs/>
          <w:sz w:val="24"/>
          <w:szCs w:val="24"/>
        </w:rPr>
      </w:pPr>
    </w:p>
    <w:p w14:paraId="25661FEC" w14:textId="77777777" w:rsidR="00773556" w:rsidRDefault="00773556">
      <w:pPr>
        <w:spacing w:after="0" w:line="360" w:lineRule="auto"/>
        <w:rPr>
          <w:rFonts w:ascii="Times New Roman" w:hAnsi="Times New Roman" w:cs="Times New Roman"/>
          <w:b/>
          <w:bCs/>
          <w:sz w:val="24"/>
          <w:szCs w:val="24"/>
        </w:rPr>
      </w:pPr>
    </w:p>
    <w:p w14:paraId="59E36644" w14:textId="77777777" w:rsidR="00773556" w:rsidRDefault="00773556">
      <w:pPr>
        <w:spacing w:after="0" w:line="360" w:lineRule="auto"/>
        <w:rPr>
          <w:rFonts w:ascii="Times New Roman" w:hAnsi="Times New Roman" w:cs="Times New Roman"/>
          <w:b/>
          <w:bCs/>
          <w:sz w:val="24"/>
          <w:szCs w:val="24"/>
        </w:rPr>
      </w:pPr>
    </w:p>
    <w:p w14:paraId="03D72E20" w14:textId="77777777" w:rsidR="00773556" w:rsidRDefault="00773556">
      <w:pPr>
        <w:spacing w:after="0" w:line="360" w:lineRule="auto"/>
        <w:rPr>
          <w:rFonts w:ascii="Times New Roman" w:hAnsi="Times New Roman" w:cs="Times New Roman"/>
          <w:b/>
          <w:bCs/>
          <w:sz w:val="24"/>
          <w:szCs w:val="24"/>
        </w:rPr>
      </w:pPr>
    </w:p>
    <w:p w14:paraId="711138EB" w14:textId="77777777" w:rsidR="00773556" w:rsidRDefault="006C176C">
      <w:pPr>
        <w:spacing w:after="0" w:line="360" w:lineRule="auto"/>
        <w:rPr>
          <w:rFonts w:ascii="Times New Roman" w:hAnsi="Times New Roman" w:cs="Times New Roman"/>
          <w:sz w:val="28"/>
          <w:szCs w:val="28"/>
        </w:rPr>
      </w:pPr>
      <w:r>
        <w:rPr>
          <w:rFonts w:ascii="Times New Roman" w:hAnsi="Times New Roman" w:cs="Times New Roman"/>
          <w:b/>
          <w:bCs/>
          <w:sz w:val="28"/>
          <w:szCs w:val="28"/>
        </w:rPr>
        <w:t>A 2026/2027. tanév munkatervének célkitűzéseit az alábbi jogszabályok és intézményi dokumentumok határozzák meg:</w:t>
      </w:r>
    </w:p>
    <w:p w14:paraId="3CC19186" w14:textId="77777777" w:rsidR="00773556" w:rsidRDefault="006C176C" w:rsidP="00121A4F">
      <w:pPr>
        <w:pStyle w:val="Listaszerbekezds"/>
        <w:numPr>
          <w:ilvl w:val="0"/>
          <w:numId w:val="2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2011. évi CXC. törvény a nemzeti köznevelésről; </w:t>
      </w:r>
    </w:p>
    <w:p w14:paraId="68F888C9" w14:textId="77777777" w:rsidR="00773556" w:rsidRDefault="006C176C" w:rsidP="00121A4F">
      <w:pPr>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229/2012. (VIII. 28.) Korm. rendelet a nemzeti köznevelésről szóló törvény végrehajtásáról; </w:t>
      </w:r>
    </w:p>
    <w:p w14:paraId="21A46F52" w14:textId="77777777" w:rsidR="00773556" w:rsidRDefault="006C176C" w:rsidP="00121A4F">
      <w:pPr>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20/2012. (VIII. 31.) EMMI rendelet a nevelési-oktatási intézmények működéséről és a köznevelési intézmények névhasználatáról; </w:t>
      </w:r>
    </w:p>
    <w:p w14:paraId="3C4F70A2" w14:textId="77777777" w:rsidR="00773556" w:rsidRDefault="006C176C" w:rsidP="00121A4F">
      <w:pPr>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2023. évi LII. törvény a pedagógusok új életpályájáról; </w:t>
      </w:r>
    </w:p>
    <w:p w14:paraId="4EA0DA81" w14:textId="77777777" w:rsidR="00773556" w:rsidRDefault="006C176C" w:rsidP="00121A4F">
      <w:pPr>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419/2024. (XII. 23.) Korm. rendelet a pedagógusok továbbképzésének rendszeréről; </w:t>
      </w:r>
    </w:p>
    <w:p w14:paraId="0BEB7709" w14:textId="77777777" w:rsidR="00773556" w:rsidRDefault="006C176C" w:rsidP="00121A4F">
      <w:pPr>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1997. évi XXXI. törvény a gyermekek védelméről és a gyámügyi igazgatásról; </w:t>
      </w:r>
    </w:p>
    <w:p w14:paraId="63424486" w14:textId="77777777" w:rsidR="00773556" w:rsidRDefault="006C176C" w:rsidP="00121A4F">
      <w:pPr>
        <w:numPr>
          <w:ilvl w:val="0"/>
          <w:numId w:val="20"/>
        </w:numPr>
        <w:spacing w:after="0" w:line="360" w:lineRule="auto"/>
        <w:rPr>
          <w:rFonts w:ascii="Times New Roman" w:hAnsi="Times New Roman" w:cs="Times New Roman"/>
          <w:sz w:val="24"/>
          <w:szCs w:val="24"/>
        </w:rPr>
      </w:pPr>
      <w:r>
        <w:rPr>
          <w:rFonts w:ascii="Times New Roman" w:hAnsi="Times New Roman" w:cs="Times New Roman"/>
          <w:b/>
          <w:bCs/>
          <w:sz w:val="24"/>
          <w:szCs w:val="24"/>
        </w:rPr>
        <w:t>a 2026/2027. tanév rendjéről szóló miniszteri rendelet</w:t>
      </w:r>
      <w:r>
        <w:rPr>
          <w:rFonts w:ascii="Times New Roman" w:hAnsi="Times New Roman" w:cs="Times New Roman"/>
          <w:sz w:val="24"/>
          <w:szCs w:val="24"/>
        </w:rPr>
        <w:t xml:space="preserve">; </w:t>
      </w:r>
    </w:p>
    <w:p w14:paraId="004BA1A0" w14:textId="77777777" w:rsidR="00773556" w:rsidRDefault="006C176C" w:rsidP="00121A4F">
      <w:pPr>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 Klebelsberg Központ és a Hódmezővásárhelyi Tankerületi Központ iránymutatásai; </w:t>
      </w:r>
    </w:p>
    <w:p w14:paraId="70841B8A" w14:textId="77777777" w:rsidR="00773556" w:rsidRDefault="006C176C" w:rsidP="00121A4F">
      <w:pPr>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 Szegvári Forray Máté Általános Iskola Pedagógiai Programja; </w:t>
      </w:r>
    </w:p>
    <w:p w14:paraId="1721619E" w14:textId="77777777" w:rsidR="00773556" w:rsidRDefault="006C176C" w:rsidP="00121A4F">
      <w:pPr>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 Szegvári Forray Máté Általános Iskola Szervezeti és Működési Szabályzata; </w:t>
      </w:r>
    </w:p>
    <w:p w14:paraId="76AA9C39" w14:textId="77777777" w:rsidR="00773556" w:rsidRDefault="006C176C" w:rsidP="00121A4F">
      <w:pPr>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 Szegvári Forray Máté Általános Iskola Házirendje; </w:t>
      </w:r>
    </w:p>
    <w:p w14:paraId="0A382EE5" w14:textId="77777777" w:rsidR="00773556" w:rsidRDefault="006C176C" w:rsidP="00121A4F">
      <w:pPr>
        <w:numPr>
          <w:ilvl w:val="0"/>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a 2025/2026. tanév beszámolójában megfogalmazott tapasztalatok és fejlesztési irányok.</w:t>
      </w:r>
    </w:p>
    <w:p w14:paraId="286BC828" w14:textId="77777777" w:rsidR="00773556" w:rsidRDefault="00773556">
      <w:pPr>
        <w:spacing w:after="0" w:line="360" w:lineRule="auto"/>
        <w:rPr>
          <w:rFonts w:ascii="Times New Roman" w:hAnsi="Times New Roman" w:cs="Times New Roman"/>
          <w:sz w:val="24"/>
          <w:szCs w:val="24"/>
        </w:rPr>
      </w:pPr>
    </w:p>
    <w:p w14:paraId="49EA6C84" w14:textId="77777777" w:rsidR="00773556" w:rsidRDefault="00773556">
      <w:pPr>
        <w:spacing w:after="0" w:line="360" w:lineRule="auto"/>
        <w:rPr>
          <w:rFonts w:ascii="Times New Roman" w:hAnsi="Times New Roman" w:cs="Times New Roman"/>
          <w:sz w:val="24"/>
          <w:szCs w:val="24"/>
        </w:rPr>
      </w:pPr>
    </w:p>
    <w:p w14:paraId="4151D075" w14:textId="77777777" w:rsidR="00773556" w:rsidRDefault="006C176C" w:rsidP="0006505B">
      <w:pPr>
        <w:pageBreakBefore/>
        <w:spacing w:after="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Bevezetés</w:t>
      </w:r>
    </w:p>
    <w:p w14:paraId="7AB6DD6F" w14:textId="77777777" w:rsidR="00773556" w:rsidRDefault="00773556">
      <w:pPr>
        <w:spacing w:after="0" w:line="360" w:lineRule="auto"/>
        <w:jc w:val="both"/>
        <w:rPr>
          <w:rFonts w:ascii="Times New Roman" w:hAnsi="Times New Roman" w:cs="Times New Roman"/>
          <w:b/>
          <w:sz w:val="28"/>
          <w:szCs w:val="28"/>
        </w:rPr>
      </w:pPr>
    </w:p>
    <w:p w14:paraId="5459EFB9" w14:textId="77777777" w:rsidR="00773556" w:rsidRDefault="006C176C">
      <w:pPr>
        <w:spacing w:after="0" w:line="360" w:lineRule="auto"/>
        <w:jc w:val="both"/>
        <w:rPr>
          <w:rFonts w:ascii="Times New Roman" w:hAnsi="Times New Roman" w:cs="Times New Roman"/>
          <w:bCs/>
          <w:i/>
          <w:iCs/>
          <w:sz w:val="28"/>
          <w:szCs w:val="28"/>
        </w:rPr>
      </w:pPr>
      <w:r>
        <w:rPr>
          <w:rFonts w:ascii="Times New Roman" w:hAnsi="Times New Roman" w:cs="Times New Roman"/>
          <w:bCs/>
          <w:i/>
          <w:iCs/>
          <w:sz w:val="28"/>
          <w:szCs w:val="28"/>
        </w:rPr>
        <w:t>A 2026/2027. tanév munkaterve intézményünk közös szakmai útmutatója, amely a jogszabályi előírások mellett a tantestület közösen megfogalmazott céljaira, értékeire és a tanulók sikeres fejlődését szolgáló feladatokra épül. Közös felelősségünk, hogy minden gyermek számára biztonságos, elfogadó és inspiráló tanulási környezetet teremtsünk, ahol tudásuk, személyiségük és közösségi szemléletük egyaránt fejlődhet.</w:t>
      </w:r>
    </w:p>
    <w:p w14:paraId="194E648D" w14:textId="77777777" w:rsidR="00773556" w:rsidRDefault="00773556">
      <w:pPr>
        <w:spacing w:after="0" w:line="360" w:lineRule="auto"/>
        <w:jc w:val="both"/>
        <w:rPr>
          <w:rFonts w:ascii="Times New Roman" w:hAnsi="Times New Roman" w:cs="Times New Roman"/>
          <w:bCs/>
          <w:sz w:val="28"/>
          <w:szCs w:val="28"/>
        </w:rPr>
      </w:pPr>
    </w:p>
    <w:p w14:paraId="6F742E9D" w14:textId="77777777" w:rsidR="00773556" w:rsidRDefault="006C176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 Szegvári Forray Máté Általános Iskola 2026/2027. tanévre szóló munkaterve a Pedagógiai Programban meghatározott célokkal összhangban, az előző tanév tapasztalataira, mérési eredményeire, a szakmai ellenőrzések és szakértői vélemények megállapításaira, a fenntartó elvárásaira, valamint a hatályos jogszabályokra épül.</w:t>
      </w:r>
    </w:p>
    <w:p w14:paraId="572D427B" w14:textId="77777777" w:rsidR="00773556" w:rsidRDefault="006C176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Munkatervünk meghatározza a tanév kiemelt pedagógiai céljait, feladatait, rendezvényeit és szervezési feladatait, valamint kijelöli azokat a fejlesztési irányokat, amelyek intézményünk eredményes, törvényes és magas szakmai színvonalú működését szolgálják.</w:t>
      </w:r>
    </w:p>
    <w:p w14:paraId="7E5C55DA" w14:textId="0E8DB516" w:rsidR="00773556" w:rsidRDefault="006C176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Intézményünk célja, hogy biztonságos, támogató és értékközvetítő nevelési-oktatási környezetben biztosítsa minden tanuló személyiségének kibontakozását, képességeinek fejlesztését, a korszerű tudás megszerzését, valamint a közösségi értékek és az egész életen át tartó tanulás iránti igény megalapozását.</w:t>
      </w:r>
      <w:r w:rsidR="00F92110">
        <w:rPr>
          <w:rFonts w:ascii="Times New Roman" w:hAnsi="Times New Roman" w:cs="Times New Roman"/>
          <w:sz w:val="28"/>
          <w:szCs w:val="28"/>
        </w:rPr>
        <w:t xml:space="preserve"> </w:t>
      </w:r>
    </w:p>
    <w:p w14:paraId="37567EFC" w14:textId="77777777" w:rsidR="00773556" w:rsidRDefault="00773556">
      <w:pPr>
        <w:spacing w:after="0" w:line="360" w:lineRule="auto"/>
        <w:jc w:val="both"/>
        <w:rPr>
          <w:rFonts w:ascii="Times New Roman" w:hAnsi="Times New Roman" w:cs="Times New Roman"/>
          <w:i/>
          <w:iCs/>
          <w:sz w:val="28"/>
          <w:szCs w:val="28"/>
        </w:rPr>
      </w:pPr>
    </w:p>
    <w:p w14:paraId="0C526DE1" w14:textId="77777777" w:rsidR="00773556" w:rsidRDefault="006C176C">
      <w:pPr>
        <w:spacing w:after="0" w:line="360" w:lineRule="auto"/>
        <w:jc w:val="both"/>
        <w:rPr>
          <w:rFonts w:ascii="Times New Roman" w:hAnsi="Times New Roman" w:cs="Times New Roman"/>
          <w:i/>
          <w:iCs/>
          <w:sz w:val="28"/>
          <w:szCs w:val="28"/>
        </w:rPr>
      </w:pPr>
      <w:r>
        <w:rPr>
          <w:rFonts w:ascii="Times New Roman" w:hAnsi="Times New Roman" w:cs="Times New Roman"/>
          <w:i/>
          <w:iCs/>
          <w:sz w:val="28"/>
          <w:szCs w:val="28"/>
        </w:rPr>
        <w:lastRenderedPageBreak/>
        <w:t>Hisszük, hogy intézményünk értékei – a tudás, az együttműködés, a felelősségvállalás és a hagyományok tisztelete – olyan biztos alapot jelentenek, amelyre a jövő generációit építhetjük, ahogyan iskolánk öreg tölgyfája is évtizedek óta jelképezi a kitartást, az összetartozást és a folytonosságot.</w:t>
      </w:r>
    </w:p>
    <w:p w14:paraId="514E0C88" w14:textId="77777777" w:rsidR="00773556" w:rsidRDefault="00773556">
      <w:pPr>
        <w:spacing w:after="0" w:line="360" w:lineRule="auto"/>
        <w:jc w:val="both"/>
        <w:rPr>
          <w:rFonts w:ascii="Times New Roman" w:hAnsi="Times New Roman" w:cs="Times New Roman"/>
          <w:b/>
          <w:sz w:val="28"/>
          <w:szCs w:val="28"/>
        </w:rPr>
      </w:pPr>
    </w:p>
    <w:p w14:paraId="3A43954C" w14:textId="77777777" w:rsidR="00773556" w:rsidRDefault="006C176C">
      <w:pPr>
        <w:pStyle w:val="Cmsor1"/>
      </w:pPr>
      <w:bookmarkStart w:id="0" w:name="_Toc240278223"/>
      <w:r>
        <w:t>Személyi feltételek</w:t>
      </w:r>
      <w:bookmarkEnd w:id="0"/>
    </w:p>
    <w:p w14:paraId="2AE6C559" w14:textId="77777777" w:rsidR="00CB0402" w:rsidRDefault="00CB0402" w:rsidP="00576E45">
      <w:pPr>
        <w:rPr>
          <w:rFonts w:ascii="Times New Roman" w:hAnsi="Times New Roman" w:cs="Times New Roman"/>
          <w:b/>
          <w:bCs/>
          <w:smallCaps/>
          <w:sz w:val="28"/>
          <w:szCs w:val="28"/>
        </w:rPr>
      </w:pPr>
    </w:p>
    <w:p w14:paraId="4DC360EC" w14:textId="2B81BAC4" w:rsidR="00773556" w:rsidRPr="00576E45" w:rsidRDefault="006C176C" w:rsidP="00576E45">
      <w:pPr>
        <w:rPr>
          <w:rFonts w:ascii="Times New Roman" w:hAnsi="Times New Roman" w:cs="Times New Roman"/>
          <w:b/>
          <w:bCs/>
          <w:smallCaps/>
          <w:sz w:val="28"/>
          <w:szCs w:val="28"/>
        </w:rPr>
      </w:pPr>
      <w:r w:rsidRPr="00576E45">
        <w:rPr>
          <w:rFonts w:ascii="Times New Roman" w:hAnsi="Times New Roman" w:cs="Times New Roman"/>
          <w:b/>
          <w:bCs/>
          <w:smallCaps/>
          <w:sz w:val="28"/>
          <w:szCs w:val="28"/>
        </w:rPr>
        <w:t>Iskolavezetés</w:t>
      </w:r>
    </w:p>
    <w:p w14:paraId="5B6A0F2E" w14:textId="77777777" w:rsidR="00773556" w:rsidRDefault="006C176C">
      <w:pPr>
        <w:ind w:firstLine="709"/>
        <w:rPr>
          <w:rFonts w:ascii="Times New Roman" w:hAnsi="Times New Roman" w:cs="Times New Roman"/>
          <w:b/>
          <w:sz w:val="24"/>
          <w:szCs w:val="24"/>
          <w:lang w:eastAsia="hu-HU"/>
        </w:rPr>
      </w:pPr>
      <w:r>
        <w:rPr>
          <w:rFonts w:ascii="Times New Roman" w:hAnsi="Times New Roman" w:cs="Times New Roman"/>
          <w:b/>
          <w:sz w:val="24"/>
          <w:szCs w:val="24"/>
          <w:lang w:eastAsia="hu-HU"/>
        </w:rPr>
        <w:t xml:space="preserve">Bárány Brigitta–igazgató </w:t>
      </w:r>
    </w:p>
    <w:p w14:paraId="0ED54290" w14:textId="77777777" w:rsidR="00773556" w:rsidRDefault="006C176C">
      <w:pPr>
        <w:ind w:firstLine="709"/>
        <w:rPr>
          <w:rFonts w:ascii="Times New Roman" w:hAnsi="Times New Roman" w:cs="Times New Roman"/>
          <w:b/>
          <w:sz w:val="24"/>
          <w:szCs w:val="24"/>
          <w:lang w:eastAsia="hu-HU"/>
        </w:rPr>
      </w:pPr>
      <w:r>
        <w:rPr>
          <w:rFonts w:ascii="Times New Roman" w:hAnsi="Times New Roman" w:cs="Times New Roman"/>
          <w:b/>
          <w:sz w:val="24"/>
          <w:szCs w:val="24"/>
          <w:lang w:eastAsia="hu-HU"/>
        </w:rPr>
        <w:t>Oroszné Kosztolányi Éva–igazgatóhelyettes</w:t>
      </w:r>
    </w:p>
    <w:p w14:paraId="2667428A" w14:textId="60B3F6E1" w:rsidR="00773556" w:rsidRDefault="006C176C">
      <w:pPr>
        <w:ind w:firstLine="709"/>
        <w:rPr>
          <w:rFonts w:ascii="Times New Roman" w:hAnsi="Times New Roman" w:cs="Times New Roman"/>
          <w:b/>
          <w:sz w:val="24"/>
          <w:szCs w:val="24"/>
          <w:lang w:eastAsia="hu-HU"/>
        </w:rPr>
      </w:pPr>
      <w:r>
        <w:rPr>
          <w:rFonts w:ascii="Times New Roman" w:hAnsi="Times New Roman" w:cs="Times New Roman"/>
          <w:b/>
          <w:sz w:val="24"/>
          <w:szCs w:val="24"/>
          <w:lang w:eastAsia="hu-HU"/>
        </w:rPr>
        <w:t>Laskovicsné Ágoston Sarolt</w:t>
      </w:r>
      <w:r w:rsidR="007A3A42">
        <w:rPr>
          <w:rFonts w:ascii="Times New Roman" w:hAnsi="Times New Roman" w:cs="Times New Roman"/>
          <w:b/>
          <w:sz w:val="24"/>
          <w:szCs w:val="24"/>
          <w:lang w:eastAsia="hu-HU"/>
        </w:rPr>
        <w:t>a</w:t>
      </w:r>
      <w:r>
        <w:rPr>
          <w:rFonts w:ascii="Times New Roman" w:hAnsi="Times New Roman" w:cs="Times New Roman"/>
          <w:b/>
          <w:sz w:val="24"/>
          <w:szCs w:val="24"/>
          <w:lang w:eastAsia="hu-HU"/>
        </w:rPr>
        <w:t xml:space="preserve"> –alsós munkaközösség-vezető</w:t>
      </w:r>
    </w:p>
    <w:p w14:paraId="627072C2" w14:textId="77777777" w:rsidR="00773556" w:rsidRDefault="006C176C">
      <w:pPr>
        <w:ind w:firstLine="709"/>
        <w:rPr>
          <w:rFonts w:ascii="Times New Roman" w:hAnsi="Times New Roman" w:cs="Times New Roman"/>
          <w:b/>
          <w:sz w:val="24"/>
          <w:szCs w:val="24"/>
          <w:lang w:eastAsia="hu-HU"/>
        </w:rPr>
      </w:pPr>
      <w:r>
        <w:rPr>
          <w:rFonts w:ascii="Times New Roman" w:hAnsi="Times New Roman" w:cs="Times New Roman"/>
          <w:b/>
          <w:sz w:val="24"/>
          <w:szCs w:val="24"/>
          <w:lang w:eastAsia="hu-HU"/>
        </w:rPr>
        <w:t>Széllné Szabó Ágnes-felsős munkaközösség-vezető</w:t>
      </w:r>
    </w:p>
    <w:p w14:paraId="0EEF7963" w14:textId="17216B00" w:rsidR="00773556" w:rsidRDefault="006C176C">
      <w:pPr>
        <w:ind w:firstLine="709"/>
        <w:rPr>
          <w:rFonts w:ascii="Times New Roman" w:hAnsi="Times New Roman" w:cs="Times New Roman"/>
          <w:b/>
          <w:sz w:val="24"/>
          <w:szCs w:val="24"/>
          <w:lang w:eastAsia="hu-HU"/>
        </w:rPr>
      </w:pPr>
      <w:r>
        <w:rPr>
          <w:rFonts w:ascii="Times New Roman" w:hAnsi="Times New Roman" w:cs="Times New Roman"/>
          <w:b/>
          <w:sz w:val="24"/>
          <w:szCs w:val="24"/>
          <w:lang w:eastAsia="hu-HU"/>
        </w:rPr>
        <w:t>Papné Benkő Mónika- DÖK</w:t>
      </w:r>
      <w:r w:rsidR="007A3A42">
        <w:rPr>
          <w:rFonts w:ascii="Times New Roman" w:hAnsi="Times New Roman" w:cs="Times New Roman"/>
          <w:b/>
          <w:sz w:val="24"/>
          <w:szCs w:val="24"/>
          <w:lang w:eastAsia="hu-HU"/>
        </w:rPr>
        <w:t xml:space="preserve"> - öt</w:t>
      </w:r>
      <w:r>
        <w:rPr>
          <w:rFonts w:ascii="Times New Roman" w:hAnsi="Times New Roman" w:cs="Times New Roman"/>
          <w:b/>
          <w:sz w:val="24"/>
          <w:szCs w:val="24"/>
          <w:lang w:eastAsia="hu-HU"/>
        </w:rPr>
        <w:t xml:space="preserve"> segítő tanító</w:t>
      </w:r>
    </w:p>
    <w:p w14:paraId="6F6908C1" w14:textId="77777777" w:rsidR="00CB0402" w:rsidRDefault="00CB0402" w:rsidP="00576E45">
      <w:pPr>
        <w:rPr>
          <w:rFonts w:ascii="Times New Roman" w:hAnsi="Times New Roman" w:cs="Times New Roman"/>
          <w:b/>
          <w:bCs/>
          <w:smallCaps/>
          <w:sz w:val="28"/>
          <w:szCs w:val="28"/>
        </w:rPr>
      </w:pPr>
    </w:p>
    <w:p w14:paraId="14107693" w14:textId="60426D54" w:rsidR="00773556" w:rsidRPr="00576E45" w:rsidRDefault="006C176C" w:rsidP="00576E45">
      <w:pPr>
        <w:rPr>
          <w:rFonts w:ascii="Times New Roman" w:hAnsi="Times New Roman" w:cs="Times New Roman"/>
          <w:b/>
          <w:bCs/>
          <w:smallCaps/>
          <w:sz w:val="28"/>
          <w:szCs w:val="28"/>
        </w:rPr>
      </w:pPr>
      <w:r w:rsidRPr="00576E45">
        <w:rPr>
          <w:rFonts w:ascii="Times New Roman" w:hAnsi="Times New Roman" w:cs="Times New Roman"/>
          <w:b/>
          <w:bCs/>
          <w:smallCaps/>
          <w:sz w:val="28"/>
          <w:szCs w:val="28"/>
        </w:rPr>
        <w:t>Osztályfőnökök</w:t>
      </w:r>
    </w:p>
    <w:p w14:paraId="56A1B44D" w14:textId="77777777" w:rsidR="00773556" w:rsidRDefault="006C176C">
      <w:pPr>
        <w:ind w:firstLine="709"/>
        <w:rPr>
          <w:rFonts w:ascii="Times New Roman" w:hAnsi="Times New Roman" w:cs="Times New Roman"/>
          <w:sz w:val="24"/>
          <w:szCs w:val="24"/>
          <w:lang w:eastAsia="hu-HU"/>
        </w:rPr>
      </w:pPr>
      <w:r>
        <w:rPr>
          <w:rFonts w:ascii="Times New Roman" w:hAnsi="Times New Roman" w:cs="Times New Roman"/>
          <w:sz w:val="24"/>
          <w:szCs w:val="24"/>
          <w:lang w:eastAsia="hu-HU"/>
        </w:rPr>
        <w:t>1. osztály –</w:t>
      </w:r>
      <w:r>
        <w:rPr>
          <w:rFonts w:ascii="Times New Roman" w:hAnsi="Times New Roman" w:cs="Times New Roman"/>
          <w:b/>
          <w:sz w:val="24"/>
          <w:szCs w:val="24"/>
          <w:lang w:eastAsia="hu-HU"/>
        </w:rPr>
        <w:t xml:space="preserve"> Vassné Lucz Klára </w:t>
      </w:r>
      <w:r>
        <w:rPr>
          <w:rFonts w:ascii="Times New Roman" w:hAnsi="Times New Roman" w:cs="Times New Roman"/>
          <w:sz w:val="24"/>
          <w:szCs w:val="24"/>
          <w:lang w:eastAsia="hu-HU"/>
        </w:rPr>
        <w:t>- tanító</w:t>
      </w:r>
    </w:p>
    <w:p w14:paraId="148ED214" w14:textId="77777777" w:rsidR="00773556" w:rsidRDefault="006C176C">
      <w:pPr>
        <w:ind w:left="578" w:firstLine="131"/>
        <w:rPr>
          <w:rFonts w:ascii="Times New Roman" w:hAnsi="Times New Roman" w:cs="Times New Roman"/>
          <w:sz w:val="24"/>
          <w:szCs w:val="24"/>
          <w:lang w:eastAsia="hu-HU"/>
        </w:rPr>
      </w:pPr>
      <w:r>
        <w:rPr>
          <w:rFonts w:ascii="Times New Roman" w:hAnsi="Times New Roman" w:cs="Times New Roman"/>
          <w:sz w:val="24"/>
          <w:szCs w:val="24"/>
          <w:lang w:eastAsia="hu-HU"/>
        </w:rPr>
        <w:t xml:space="preserve">2. osztály </w:t>
      </w:r>
      <w:r>
        <w:rPr>
          <w:rFonts w:ascii="Times New Roman" w:hAnsi="Times New Roman" w:cs="Times New Roman"/>
          <w:b/>
          <w:sz w:val="24"/>
          <w:szCs w:val="24"/>
          <w:lang w:eastAsia="hu-HU"/>
        </w:rPr>
        <w:t xml:space="preserve">– Papné Benkő Mónika </w:t>
      </w:r>
      <w:r>
        <w:rPr>
          <w:rFonts w:ascii="Times New Roman" w:hAnsi="Times New Roman" w:cs="Times New Roman"/>
          <w:sz w:val="24"/>
          <w:szCs w:val="24"/>
          <w:lang w:eastAsia="hu-HU"/>
        </w:rPr>
        <w:t>- tanító</w:t>
      </w:r>
    </w:p>
    <w:p w14:paraId="461E1684" w14:textId="77777777" w:rsidR="00773556" w:rsidRDefault="006C176C">
      <w:pPr>
        <w:ind w:left="709"/>
        <w:rPr>
          <w:rFonts w:ascii="Times New Roman" w:hAnsi="Times New Roman" w:cs="Times New Roman"/>
          <w:sz w:val="24"/>
          <w:szCs w:val="24"/>
          <w:lang w:eastAsia="hu-HU"/>
        </w:rPr>
      </w:pPr>
      <w:r>
        <w:rPr>
          <w:rFonts w:ascii="Times New Roman" w:hAnsi="Times New Roman" w:cs="Times New Roman"/>
          <w:sz w:val="24"/>
          <w:szCs w:val="24"/>
          <w:lang w:eastAsia="hu-HU"/>
        </w:rPr>
        <w:t xml:space="preserve">3.a osztály – </w:t>
      </w:r>
      <w:r>
        <w:rPr>
          <w:rFonts w:ascii="Times New Roman" w:hAnsi="Times New Roman" w:cs="Times New Roman"/>
          <w:b/>
          <w:bCs/>
          <w:sz w:val="24"/>
          <w:szCs w:val="24"/>
          <w:lang w:eastAsia="hu-HU"/>
        </w:rPr>
        <w:t>Halász Ottóné</w:t>
      </w:r>
      <w:r>
        <w:rPr>
          <w:rFonts w:ascii="Times New Roman" w:hAnsi="Times New Roman" w:cs="Times New Roman"/>
          <w:sz w:val="24"/>
          <w:szCs w:val="24"/>
          <w:lang w:eastAsia="hu-HU"/>
        </w:rPr>
        <w:t xml:space="preserve"> – tanító</w:t>
      </w:r>
    </w:p>
    <w:p w14:paraId="0B52AA36" w14:textId="77777777" w:rsidR="00773556" w:rsidRDefault="006C176C">
      <w:pPr>
        <w:ind w:left="709"/>
        <w:rPr>
          <w:rFonts w:ascii="Times New Roman" w:hAnsi="Times New Roman" w:cs="Times New Roman"/>
          <w:sz w:val="24"/>
          <w:szCs w:val="24"/>
          <w:lang w:eastAsia="hu-HU"/>
        </w:rPr>
      </w:pPr>
      <w:r>
        <w:rPr>
          <w:rFonts w:ascii="Times New Roman" w:hAnsi="Times New Roman" w:cs="Times New Roman"/>
          <w:sz w:val="24"/>
          <w:szCs w:val="24"/>
          <w:lang w:eastAsia="hu-HU"/>
        </w:rPr>
        <w:t xml:space="preserve">3.b osztály – </w:t>
      </w:r>
      <w:r>
        <w:rPr>
          <w:rFonts w:ascii="Times New Roman" w:hAnsi="Times New Roman" w:cs="Times New Roman"/>
          <w:b/>
          <w:bCs/>
          <w:sz w:val="24"/>
          <w:szCs w:val="24"/>
          <w:lang w:eastAsia="hu-HU"/>
        </w:rPr>
        <w:t xml:space="preserve">Hegedűsné Ternai Ágnes </w:t>
      </w:r>
      <w:r>
        <w:rPr>
          <w:rFonts w:ascii="Times New Roman" w:hAnsi="Times New Roman" w:cs="Times New Roman"/>
          <w:sz w:val="24"/>
          <w:szCs w:val="24"/>
          <w:lang w:eastAsia="hu-HU"/>
        </w:rPr>
        <w:t>– tanító</w:t>
      </w:r>
    </w:p>
    <w:p w14:paraId="7D588E70" w14:textId="77777777" w:rsidR="00773556" w:rsidRDefault="006C176C">
      <w:pPr>
        <w:ind w:left="709"/>
        <w:rPr>
          <w:rFonts w:ascii="Times New Roman" w:hAnsi="Times New Roman" w:cs="Times New Roman"/>
          <w:sz w:val="24"/>
          <w:szCs w:val="24"/>
          <w:lang w:eastAsia="hu-HU"/>
        </w:rPr>
      </w:pPr>
      <w:r>
        <w:rPr>
          <w:rFonts w:ascii="Times New Roman" w:hAnsi="Times New Roman" w:cs="Times New Roman"/>
          <w:sz w:val="24"/>
          <w:szCs w:val="24"/>
          <w:lang w:eastAsia="hu-HU"/>
        </w:rPr>
        <w:lastRenderedPageBreak/>
        <w:t>4. osztály –</w:t>
      </w:r>
      <w:r>
        <w:rPr>
          <w:rFonts w:ascii="Times New Roman" w:hAnsi="Times New Roman" w:cs="Times New Roman"/>
          <w:b/>
          <w:sz w:val="24"/>
          <w:szCs w:val="24"/>
          <w:lang w:eastAsia="hu-HU"/>
        </w:rPr>
        <w:t xml:space="preserve"> Laskovicsné Ágoston Sarolta </w:t>
      </w:r>
      <w:r>
        <w:rPr>
          <w:rFonts w:ascii="Times New Roman" w:hAnsi="Times New Roman" w:cs="Times New Roman"/>
          <w:sz w:val="24"/>
          <w:szCs w:val="24"/>
          <w:lang w:eastAsia="hu-HU"/>
        </w:rPr>
        <w:t>– tanító</w:t>
      </w:r>
    </w:p>
    <w:p w14:paraId="495D6110" w14:textId="77777777" w:rsidR="00773556" w:rsidRDefault="006C176C">
      <w:pPr>
        <w:ind w:left="709"/>
        <w:rPr>
          <w:rFonts w:ascii="Times New Roman" w:hAnsi="Times New Roman" w:cs="Times New Roman"/>
          <w:sz w:val="24"/>
          <w:szCs w:val="24"/>
          <w:lang w:eastAsia="hu-HU"/>
        </w:rPr>
      </w:pPr>
      <w:r>
        <w:rPr>
          <w:rFonts w:ascii="Times New Roman" w:hAnsi="Times New Roman" w:cs="Times New Roman"/>
          <w:sz w:val="24"/>
          <w:szCs w:val="24"/>
          <w:lang w:eastAsia="hu-HU"/>
        </w:rPr>
        <w:t xml:space="preserve">5. osztály – </w:t>
      </w:r>
      <w:r>
        <w:rPr>
          <w:rFonts w:ascii="Times New Roman" w:hAnsi="Times New Roman" w:cs="Times New Roman"/>
          <w:b/>
          <w:bCs/>
          <w:sz w:val="24"/>
          <w:szCs w:val="24"/>
          <w:lang w:eastAsia="hu-HU"/>
        </w:rPr>
        <w:t>Szűcs Sándor</w:t>
      </w:r>
      <w:r>
        <w:rPr>
          <w:rFonts w:ascii="Times New Roman" w:hAnsi="Times New Roman" w:cs="Times New Roman"/>
          <w:sz w:val="24"/>
          <w:szCs w:val="24"/>
          <w:lang w:eastAsia="hu-HU"/>
        </w:rPr>
        <w:t xml:space="preserve"> –testnevelés szakos tanár</w:t>
      </w:r>
    </w:p>
    <w:p w14:paraId="1E617EC0" w14:textId="77777777" w:rsidR="00773556" w:rsidRDefault="006C176C">
      <w:pPr>
        <w:ind w:left="709"/>
        <w:rPr>
          <w:rFonts w:ascii="Times New Roman" w:hAnsi="Times New Roman" w:cs="Times New Roman"/>
          <w:sz w:val="24"/>
          <w:szCs w:val="24"/>
          <w:lang w:eastAsia="hu-HU"/>
        </w:rPr>
      </w:pPr>
      <w:r>
        <w:rPr>
          <w:rFonts w:ascii="Times New Roman" w:hAnsi="Times New Roman" w:cs="Times New Roman"/>
          <w:sz w:val="24"/>
          <w:szCs w:val="24"/>
          <w:lang w:eastAsia="hu-HU"/>
        </w:rPr>
        <w:t xml:space="preserve">6.a osztály – </w:t>
      </w:r>
      <w:r>
        <w:rPr>
          <w:rFonts w:ascii="Times New Roman" w:hAnsi="Times New Roman" w:cs="Times New Roman"/>
          <w:b/>
          <w:bCs/>
          <w:sz w:val="24"/>
          <w:szCs w:val="24"/>
          <w:lang w:eastAsia="hu-HU"/>
        </w:rPr>
        <w:t>Rozgonyi Zoltán</w:t>
      </w:r>
      <w:r>
        <w:rPr>
          <w:rFonts w:ascii="Times New Roman" w:hAnsi="Times New Roman" w:cs="Times New Roman"/>
          <w:sz w:val="24"/>
          <w:szCs w:val="24"/>
          <w:lang w:eastAsia="hu-HU"/>
        </w:rPr>
        <w:t xml:space="preserve"> – matematika, kémia szakos tanár</w:t>
      </w:r>
    </w:p>
    <w:p w14:paraId="1D4860B9" w14:textId="77777777" w:rsidR="00773556" w:rsidRDefault="006C176C">
      <w:pPr>
        <w:ind w:left="709"/>
        <w:rPr>
          <w:rFonts w:ascii="Times New Roman" w:hAnsi="Times New Roman" w:cs="Times New Roman"/>
          <w:sz w:val="24"/>
          <w:szCs w:val="24"/>
          <w:lang w:eastAsia="hu-HU"/>
        </w:rPr>
      </w:pPr>
      <w:r>
        <w:rPr>
          <w:rFonts w:ascii="Times New Roman" w:hAnsi="Times New Roman" w:cs="Times New Roman"/>
          <w:sz w:val="24"/>
          <w:szCs w:val="24"/>
          <w:lang w:eastAsia="hu-HU"/>
        </w:rPr>
        <w:t xml:space="preserve">6.b osztály – </w:t>
      </w:r>
      <w:r>
        <w:rPr>
          <w:rFonts w:ascii="Times New Roman" w:hAnsi="Times New Roman" w:cs="Times New Roman"/>
          <w:b/>
          <w:sz w:val="24"/>
          <w:szCs w:val="24"/>
          <w:lang w:eastAsia="hu-HU"/>
        </w:rPr>
        <w:t>Németh Tamás</w:t>
      </w:r>
      <w:r>
        <w:rPr>
          <w:rFonts w:ascii="Times New Roman" w:hAnsi="Times New Roman" w:cs="Times New Roman"/>
          <w:sz w:val="24"/>
          <w:szCs w:val="24"/>
          <w:lang w:eastAsia="hu-HU"/>
        </w:rPr>
        <w:t xml:space="preserve"> - </w:t>
      </w:r>
      <w:r>
        <w:rPr>
          <w:rFonts w:ascii="Times New Roman" w:hAnsi="Times New Roman" w:cs="Times New Roman"/>
          <w:sz w:val="24"/>
          <w:szCs w:val="24"/>
        </w:rPr>
        <w:t>történelem, könyvtár szakos tanár</w:t>
      </w:r>
    </w:p>
    <w:p w14:paraId="7CB34BEE" w14:textId="77777777" w:rsidR="00773556" w:rsidRDefault="006C176C">
      <w:pPr>
        <w:pStyle w:val="Listaszerbekezds"/>
        <w:spacing w:after="0" w:line="360" w:lineRule="auto"/>
        <w:ind w:left="709"/>
        <w:rPr>
          <w:rFonts w:ascii="Times New Roman" w:hAnsi="Times New Roman" w:cs="Times New Roman"/>
          <w:sz w:val="24"/>
          <w:szCs w:val="24"/>
          <w:lang w:eastAsia="hu-HU"/>
        </w:rPr>
      </w:pPr>
      <w:r>
        <w:rPr>
          <w:rFonts w:ascii="Times New Roman" w:hAnsi="Times New Roman" w:cs="Times New Roman"/>
          <w:sz w:val="24"/>
          <w:szCs w:val="24"/>
          <w:lang w:eastAsia="hu-HU"/>
        </w:rPr>
        <w:t xml:space="preserve">7. osztály – </w:t>
      </w:r>
      <w:r>
        <w:rPr>
          <w:rFonts w:ascii="Times New Roman" w:hAnsi="Times New Roman" w:cs="Times New Roman"/>
          <w:b/>
          <w:sz w:val="24"/>
          <w:szCs w:val="24"/>
          <w:lang w:eastAsia="hu-HU"/>
        </w:rPr>
        <w:t>Széllné Szabó Ágnes</w:t>
      </w:r>
      <w:r>
        <w:rPr>
          <w:rFonts w:ascii="Times New Roman" w:hAnsi="Times New Roman" w:cs="Times New Roman"/>
          <w:sz w:val="24"/>
          <w:szCs w:val="24"/>
          <w:lang w:eastAsia="hu-HU"/>
        </w:rPr>
        <w:t xml:space="preserve"> – magyar nyelv és irodalom szakos tanár</w:t>
      </w:r>
    </w:p>
    <w:p w14:paraId="0574E88B" w14:textId="77777777" w:rsidR="00773556" w:rsidRDefault="006C176C">
      <w:pPr>
        <w:pStyle w:val="Listaszerbekezds"/>
        <w:spacing w:after="0" w:line="360" w:lineRule="auto"/>
        <w:ind w:left="709"/>
        <w:rPr>
          <w:rFonts w:ascii="Times New Roman" w:hAnsi="Times New Roman" w:cs="Times New Roman"/>
          <w:sz w:val="24"/>
          <w:szCs w:val="24"/>
        </w:rPr>
      </w:pPr>
      <w:r>
        <w:rPr>
          <w:rFonts w:ascii="Times New Roman" w:hAnsi="Times New Roman" w:cs="Times New Roman"/>
          <w:sz w:val="24"/>
          <w:szCs w:val="24"/>
        </w:rPr>
        <w:t xml:space="preserve">8. osztály – </w:t>
      </w:r>
      <w:r>
        <w:rPr>
          <w:rFonts w:ascii="Times New Roman" w:hAnsi="Times New Roman" w:cs="Times New Roman"/>
          <w:b/>
          <w:sz w:val="24"/>
          <w:szCs w:val="24"/>
        </w:rPr>
        <w:t>Vigh Nóra</w:t>
      </w:r>
      <w:r>
        <w:rPr>
          <w:rFonts w:ascii="Times New Roman" w:hAnsi="Times New Roman" w:cs="Times New Roman"/>
          <w:sz w:val="24"/>
          <w:szCs w:val="24"/>
        </w:rPr>
        <w:t xml:space="preserve"> – angol, matematika szakos tanár</w:t>
      </w:r>
    </w:p>
    <w:p w14:paraId="39BE73C9" w14:textId="77777777" w:rsidR="00576E45" w:rsidRDefault="00576E45" w:rsidP="00576E45">
      <w:pPr>
        <w:rPr>
          <w:rFonts w:ascii="Times New Roman" w:hAnsi="Times New Roman" w:cs="Times New Roman"/>
          <w:b/>
          <w:bCs/>
          <w:smallCaps/>
          <w:sz w:val="28"/>
          <w:szCs w:val="28"/>
        </w:rPr>
      </w:pPr>
    </w:p>
    <w:p w14:paraId="7109D25E" w14:textId="5AE5B786" w:rsidR="00773556" w:rsidRPr="00576E45" w:rsidRDefault="006C176C" w:rsidP="00576E45">
      <w:pPr>
        <w:rPr>
          <w:rFonts w:ascii="Times New Roman" w:hAnsi="Times New Roman" w:cs="Times New Roman"/>
          <w:b/>
          <w:bCs/>
          <w:smallCaps/>
          <w:sz w:val="28"/>
          <w:szCs w:val="28"/>
        </w:rPr>
      </w:pPr>
      <w:r w:rsidRPr="00576E45">
        <w:rPr>
          <w:rFonts w:ascii="Times New Roman" w:hAnsi="Times New Roman" w:cs="Times New Roman"/>
          <w:b/>
          <w:bCs/>
          <w:smallCaps/>
          <w:sz w:val="28"/>
          <w:szCs w:val="28"/>
        </w:rPr>
        <w:t xml:space="preserve">Szaktanáraink </w:t>
      </w:r>
    </w:p>
    <w:p w14:paraId="20D850FE" w14:textId="77777777" w:rsidR="00773556" w:rsidRDefault="006C176C">
      <w:pPr>
        <w:ind w:firstLine="709"/>
        <w:rPr>
          <w:rFonts w:ascii="Times New Roman" w:hAnsi="Times New Roman" w:cs="Times New Roman"/>
          <w:b/>
          <w:sz w:val="24"/>
          <w:szCs w:val="24"/>
          <w:lang w:eastAsia="hu-HU"/>
        </w:rPr>
      </w:pPr>
      <w:r>
        <w:rPr>
          <w:rFonts w:ascii="Times New Roman" w:hAnsi="Times New Roman" w:cs="Times New Roman"/>
          <w:b/>
          <w:sz w:val="24"/>
          <w:szCs w:val="24"/>
          <w:lang w:eastAsia="hu-HU"/>
        </w:rPr>
        <w:t xml:space="preserve">Beliczay Krisztina - </w:t>
      </w:r>
      <w:r>
        <w:rPr>
          <w:rFonts w:ascii="Times New Roman" w:hAnsi="Times New Roman" w:cs="Times New Roman"/>
          <w:sz w:val="24"/>
          <w:szCs w:val="24"/>
          <w:lang w:eastAsia="hu-HU"/>
        </w:rPr>
        <w:t xml:space="preserve">tanító, fejlesztő pedagógus </w:t>
      </w:r>
    </w:p>
    <w:p w14:paraId="25A7E908" w14:textId="77777777" w:rsidR="00773556" w:rsidRDefault="006C176C">
      <w:pPr>
        <w:ind w:firstLine="709"/>
        <w:rPr>
          <w:rFonts w:ascii="Times New Roman" w:hAnsi="Times New Roman" w:cs="Times New Roman"/>
          <w:b/>
          <w:sz w:val="24"/>
          <w:szCs w:val="24"/>
          <w:lang w:eastAsia="hu-HU"/>
        </w:rPr>
      </w:pPr>
      <w:r>
        <w:rPr>
          <w:rFonts w:ascii="Times New Roman" w:hAnsi="Times New Roman" w:cs="Times New Roman"/>
          <w:b/>
          <w:sz w:val="24"/>
          <w:szCs w:val="24"/>
          <w:lang w:eastAsia="hu-HU"/>
        </w:rPr>
        <w:t xml:space="preserve">Mihályné Nagy Dorottya – </w:t>
      </w:r>
      <w:r>
        <w:rPr>
          <w:rFonts w:ascii="Times New Roman" w:hAnsi="Times New Roman" w:cs="Times New Roman"/>
          <w:sz w:val="24"/>
          <w:szCs w:val="24"/>
          <w:lang w:eastAsia="hu-HU"/>
        </w:rPr>
        <w:t xml:space="preserve">természettudomány - környezettan szakos tanár </w:t>
      </w:r>
    </w:p>
    <w:p w14:paraId="35A399B2" w14:textId="77777777" w:rsidR="00773556" w:rsidRDefault="006C176C">
      <w:pPr>
        <w:ind w:firstLine="709"/>
        <w:rPr>
          <w:rFonts w:ascii="Times New Roman" w:hAnsi="Times New Roman" w:cs="Times New Roman"/>
          <w:sz w:val="24"/>
          <w:szCs w:val="24"/>
          <w:lang w:eastAsia="hu-HU"/>
        </w:rPr>
      </w:pPr>
      <w:r>
        <w:rPr>
          <w:rFonts w:ascii="Times New Roman" w:hAnsi="Times New Roman" w:cs="Times New Roman"/>
          <w:b/>
          <w:bCs/>
          <w:sz w:val="24"/>
          <w:szCs w:val="24"/>
          <w:lang w:eastAsia="hu-HU"/>
        </w:rPr>
        <w:t>Bánfiné Ternai Katalin</w:t>
      </w:r>
      <w:r>
        <w:rPr>
          <w:rFonts w:ascii="Times New Roman" w:hAnsi="Times New Roman" w:cs="Times New Roman"/>
          <w:sz w:val="24"/>
          <w:szCs w:val="24"/>
          <w:lang w:eastAsia="hu-HU"/>
        </w:rPr>
        <w:t xml:space="preserve"> – angol nyelv és irodalom szakos tanár</w:t>
      </w:r>
    </w:p>
    <w:p w14:paraId="604C0792" w14:textId="77777777" w:rsidR="00773556" w:rsidRDefault="006C176C">
      <w:pPr>
        <w:pStyle w:val="Listaszerbekezds"/>
        <w:spacing w:after="0" w:line="360" w:lineRule="auto"/>
        <w:ind w:left="709"/>
        <w:rPr>
          <w:rFonts w:ascii="Times New Roman" w:hAnsi="Times New Roman" w:cs="Times New Roman"/>
          <w:sz w:val="24"/>
          <w:szCs w:val="24"/>
        </w:rPr>
      </w:pPr>
      <w:r>
        <w:rPr>
          <w:rFonts w:ascii="Times New Roman" w:hAnsi="Times New Roman" w:cs="Times New Roman"/>
          <w:b/>
          <w:sz w:val="24"/>
          <w:szCs w:val="24"/>
        </w:rPr>
        <w:t>Tóthné Nóbik Marianna Ildikó</w:t>
      </w:r>
      <w:r>
        <w:rPr>
          <w:rFonts w:ascii="Times New Roman" w:hAnsi="Times New Roman" w:cs="Times New Roman"/>
          <w:sz w:val="24"/>
          <w:szCs w:val="24"/>
        </w:rPr>
        <w:t xml:space="preserve"> – tanító, informatika szakos tanár</w:t>
      </w:r>
    </w:p>
    <w:p w14:paraId="5FCB57EF" w14:textId="77777777" w:rsidR="00773556" w:rsidRDefault="006C176C">
      <w:pPr>
        <w:ind w:firstLine="709"/>
        <w:rPr>
          <w:rFonts w:ascii="Times New Roman" w:hAnsi="Times New Roman" w:cs="Times New Roman"/>
          <w:b/>
          <w:sz w:val="24"/>
          <w:szCs w:val="24"/>
          <w:lang w:eastAsia="hu-HU"/>
        </w:rPr>
      </w:pPr>
      <w:r>
        <w:rPr>
          <w:rFonts w:ascii="Times New Roman" w:hAnsi="Times New Roman" w:cs="Times New Roman"/>
          <w:b/>
          <w:sz w:val="24"/>
          <w:szCs w:val="24"/>
          <w:lang w:eastAsia="hu-HU"/>
        </w:rPr>
        <w:t xml:space="preserve">Jeneiné Lucz Mária </w:t>
      </w:r>
      <w:r>
        <w:rPr>
          <w:rFonts w:ascii="Times New Roman" w:hAnsi="Times New Roman" w:cs="Times New Roman"/>
          <w:sz w:val="24"/>
          <w:szCs w:val="24"/>
          <w:lang w:eastAsia="hu-HU"/>
        </w:rPr>
        <w:t xml:space="preserve">- tanító, rajz szakos tanár – óraadó   </w:t>
      </w:r>
    </w:p>
    <w:p w14:paraId="16F95B3F" w14:textId="77777777" w:rsidR="00773556" w:rsidRDefault="006C176C">
      <w:pPr>
        <w:ind w:firstLine="709"/>
        <w:rPr>
          <w:rFonts w:ascii="Times New Roman" w:hAnsi="Times New Roman" w:cs="Times New Roman"/>
          <w:b/>
          <w:sz w:val="24"/>
          <w:szCs w:val="24"/>
          <w:lang w:eastAsia="hu-HU"/>
        </w:rPr>
      </w:pPr>
      <w:r>
        <w:rPr>
          <w:rFonts w:ascii="Times New Roman" w:hAnsi="Times New Roman" w:cs="Times New Roman"/>
          <w:b/>
          <w:sz w:val="24"/>
          <w:szCs w:val="24"/>
          <w:lang w:eastAsia="hu-HU"/>
        </w:rPr>
        <w:t>Vajdáné Balogh Ida</w:t>
      </w:r>
      <w:r>
        <w:rPr>
          <w:rFonts w:ascii="Times New Roman" w:hAnsi="Times New Roman" w:cs="Times New Roman"/>
          <w:sz w:val="24"/>
          <w:szCs w:val="24"/>
          <w:lang w:eastAsia="hu-HU"/>
        </w:rPr>
        <w:t xml:space="preserve"> - ének-zene szakos tanár – áttanító</w:t>
      </w:r>
    </w:p>
    <w:p w14:paraId="772E372E" w14:textId="77777777" w:rsidR="00773556" w:rsidRDefault="006C176C">
      <w:pPr>
        <w:ind w:firstLine="709"/>
        <w:rPr>
          <w:rFonts w:ascii="Times New Roman" w:hAnsi="Times New Roman" w:cs="Times New Roman"/>
          <w:sz w:val="24"/>
          <w:szCs w:val="24"/>
          <w:lang w:eastAsia="hu-HU"/>
        </w:rPr>
      </w:pPr>
      <w:r>
        <w:rPr>
          <w:rFonts w:ascii="Times New Roman" w:hAnsi="Times New Roman" w:cs="Times New Roman"/>
          <w:b/>
          <w:sz w:val="24"/>
          <w:szCs w:val="24"/>
          <w:lang w:eastAsia="hu-HU"/>
        </w:rPr>
        <w:t xml:space="preserve">Magyar Nóra - </w:t>
      </w:r>
      <w:r>
        <w:rPr>
          <w:rFonts w:ascii="Times New Roman" w:hAnsi="Times New Roman" w:cs="Times New Roman"/>
          <w:bCs/>
          <w:sz w:val="24"/>
          <w:szCs w:val="24"/>
          <w:lang w:eastAsia="hu-HU"/>
        </w:rPr>
        <w:t>táncpedagógus</w:t>
      </w:r>
      <w:r>
        <w:rPr>
          <w:rFonts w:ascii="Times New Roman" w:hAnsi="Times New Roman" w:cs="Times New Roman"/>
          <w:sz w:val="24"/>
          <w:szCs w:val="24"/>
          <w:lang w:eastAsia="hu-HU"/>
        </w:rPr>
        <w:t xml:space="preserve"> – áttanító</w:t>
      </w:r>
    </w:p>
    <w:p w14:paraId="4307E1DD" w14:textId="77777777" w:rsidR="00773556" w:rsidRDefault="00773556">
      <w:pPr>
        <w:ind w:firstLine="709"/>
        <w:rPr>
          <w:rFonts w:ascii="Times New Roman" w:hAnsi="Times New Roman" w:cs="Times New Roman"/>
          <w:b/>
          <w:sz w:val="24"/>
          <w:szCs w:val="24"/>
          <w:lang w:eastAsia="hu-HU"/>
        </w:rPr>
      </w:pPr>
    </w:p>
    <w:p w14:paraId="1C12BEA1" w14:textId="77777777" w:rsidR="00773556" w:rsidRPr="00576E45" w:rsidRDefault="006C176C">
      <w:pPr>
        <w:rPr>
          <w:rFonts w:ascii="Times New Roman" w:hAnsi="Times New Roman" w:cs="Times New Roman"/>
          <w:b/>
          <w:bCs/>
          <w:smallCaps/>
          <w:sz w:val="28"/>
          <w:szCs w:val="28"/>
        </w:rPr>
      </w:pPr>
      <w:r w:rsidRPr="00576E45">
        <w:rPr>
          <w:rFonts w:ascii="Times New Roman" w:hAnsi="Times New Roman" w:cs="Times New Roman"/>
          <w:b/>
          <w:bCs/>
          <w:smallCaps/>
          <w:sz w:val="28"/>
          <w:szCs w:val="28"/>
        </w:rPr>
        <w:t>Külsős alkalmazottak:</w:t>
      </w:r>
    </w:p>
    <w:p w14:paraId="1627FA56" w14:textId="77777777" w:rsidR="00773556" w:rsidRDefault="006C176C">
      <w:pPr>
        <w:ind w:firstLine="709"/>
        <w:rPr>
          <w:rFonts w:ascii="Times New Roman" w:hAnsi="Times New Roman" w:cs="Times New Roman"/>
          <w:b/>
          <w:sz w:val="24"/>
          <w:szCs w:val="24"/>
          <w:lang w:eastAsia="hu-HU"/>
        </w:rPr>
      </w:pPr>
      <w:r>
        <w:rPr>
          <w:rFonts w:ascii="Times New Roman" w:hAnsi="Times New Roman" w:cs="Times New Roman"/>
          <w:b/>
          <w:sz w:val="24"/>
          <w:szCs w:val="24"/>
          <w:lang w:eastAsia="hu-HU"/>
        </w:rPr>
        <w:t xml:space="preserve">Borbás Gabriella - </w:t>
      </w:r>
      <w:r>
        <w:rPr>
          <w:rFonts w:ascii="Times New Roman" w:hAnsi="Times New Roman" w:cs="Times New Roman"/>
          <w:bCs/>
          <w:sz w:val="24"/>
          <w:szCs w:val="24"/>
          <w:lang w:eastAsia="hu-HU"/>
        </w:rPr>
        <w:t>logopédus</w:t>
      </w:r>
      <w:r>
        <w:rPr>
          <w:rFonts w:ascii="Times New Roman" w:hAnsi="Times New Roman" w:cs="Times New Roman"/>
          <w:b/>
          <w:sz w:val="24"/>
          <w:szCs w:val="24"/>
          <w:lang w:eastAsia="hu-HU"/>
        </w:rPr>
        <w:t xml:space="preserve"> </w:t>
      </w:r>
    </w:p>
    <w:p w14:paraId="16BB7289" w14:textId="50E5A44F" w:rsidR="00773556" w:rsidRDefault="006C176C">
      <w:pPr>
        <w:ind w:firstLine="709"/>
        <w:rPr>
          <w:rFonts w:ascii="Times New Roman" w:hAnsi="Times New Roman" w:cs="Times New Roman"/>
          <w:b/>
          <w:sz w:val="24"/>
          <w:szCs w:val="24"/>
          <w:lang w:eastAsia="hu-HU"/>
        </w:rPr>
      </w:pPr>
      <w:r>
        <w:rPr>
          <w:rFonts w:ascii="Times New Roman" w:hAnsi="Times New Roman" w:cs="Times New Roman"/>
          <w:b/>
          <w:sz w:val="24"/>
          <w:szCs w:val="24"/>
          <w:lang w:eastAsia="hu-HU"/>
        </w:rPr>
        <w:t xml:space="preserve">Poljakné Lantos Katalin Gabriella </w:t>
      </w:r>
      <w:r w:rsidR="00825F89">
        <w:rPr>
          <w:rFonts w:ascii="Times New Roman" w:hAnsi="Times New Roman" w:cs="Times New Roman"/>
          <w:b/>
          <w:sz w:val="24"/>
          <w:szCs w:val="24"/>
          <w:lang w:eastAsia="hu-HU"/>
        </w:rPr>
        <w:t>–</w:t>
      </w:r>
      <w:r>
        <w:rPr>
          <w:rFonts w:ascii="Times New Roman" w:hAnsi="Times New Roman" w:cs="Times New Roman"/>
          <w:b/>
          <w:sz w:val="24"/>
          <w:szCs w:val="24"/>
          <w:lang w:eastAsia="hu-HU"/>
        </w:rPr>
        <w:t xml:space="preserve"> </w:t>
      </w:r>
      <w:r>
        <w:rPr>
          <w:rFonts w:ascii="Times New Roman" w:hAnsi="Times New Roman" w:cs="Times New Roman"/>
          <w:bCs/>
          <w:sz w:val="24"/>
          <w:szCs w:val="24"/>
          <w:lang w:eastAsia="hu-HU"/>
        </w:rPr>
        <w:t>gyógypedagógus</w:t>
      </w:r>
      <w:r w:rsidR="00825F89">
        <w:rPr>
          <w:rFonts w:ascii="Times New Roman" w:hAnsi="Times New Roman" w:cs="Times New Roman"/>
          <w:bCs/>
          <w:sz w:val="24"/>
          <w:szCs w:val="24"/>
          <w:lang w:eastAsia="hu-HU"/>
        </w:rPr>
        <w:t xml:space="preserve"> /felső tagozat/</w:t>
      </w:r>
    </w:p>
    <w:p w14:paraId="3025BB93" w14:textId="2E97F99E" w:rsidR="00773556" w:rsidRDefault="001E7600">
      <w:pPr>
        <w:ind w:firstLine="709"/>
        <w:rPr>
          <w:rFonts w:ascii="Times New Roman" w:hAnsi="Times New Roman" w:cs="Times New Roman"/>
          <w:b/>
          <w:sz w:val="24"/>
          <w:szCs w:val="24"/>
          <w:lang w:eastAsia="hu-HU"/>
        </w:rPr>
      </w:pPr>
      <w:r w:rsidRPr="001E7600">
        <w:rPr>
          <w:rFonts w:ascii="Times New Roman" w:hAnsi="Times New Roman" w:cs="Times New Roman"/>
          <w:b/>
          <w:sz w:val="24"/>
          <w:szCs w:val="24"/>
          <w:lang w:eastAsia="hu-HU"/>
        </w:rPr>
        <w:t> Karlinszki Tiborné</w:t>
      </w:r>
      <w:r>
        <w:rPr>
          <w:rFonts w:ascii="Times New Roman" w:hAnsi="Times New Roman" w:cs="Times New Roman"/>
          <w:b/>
          <w:sz w:val="24"/>
          <w:szCs w:val="24"/>
          <w:lang w:eastAsia="hu-HU"/>
        </w:rPr>
        <w:t xml:space="preserve"> </w:t>
      </w:r>
      <w:r w:rsidR="00825F89">
        <w:rPr>
          <w:rFonts w:ascii="Times New Roman" w:hAnsi="Times New Roman" w:cs="Times New Roman"/>
          <w:b/>
          <w:sz w:val="24"/>
          <w:szCs w:val="24"/>
          <w:lang w:eastAsia="hu-HU"/>
        </w:rPr>
        <w:t>–</w:t>
      </w:r>
      <w:r w:rsidR="006C176C">
        <w:rPr>
          <w:rFonts w:ascii="Times New Roman" w:hAnsi="Times New Roman" w:cs="Times New Roman"/>
          <w:b/>
          <w:sz w:val="24"/>
          <w:szCs w:val="24"/>
          <w:lang w:eastAsia="hu-HU"/>
        </w:rPr>
        <w:t xml:space="preserve"> </w:t>
      </w:r>
      <w:r w:rsidR="006C176C">
        <w:rPr>
          <w:rFonts w:ascii="Times New Roman" w:hAnsi="Times New Roman" w:cs="Times New Roman"/>
          <w:bCs/>
          <w:sz w:val="24"/>
          <w:szCs w:val="24"/>
          <w:lang w:eastAsia="hu-HU"/>
        </w:rPr>
        <w:t>gyógypedagógus</w:t>
      </w:r>
      <w:r w:rsidR="00825F89">
        <w:rPr>
          <w:rFonts w:ascii="Times New Roman" w:hAnsi="Times New Roman" w:cs="Times New Roman"/>
          <w:bCs/>
          <w:sz w:val="24"/>
          <w:szCs w:val="24"/>
          <w:lang w:eastAsia="hu-HU"/>
        </w:rPr>
        <w:t xml:space="preserve"> /alsó tagozat/</w:t>
      </w:r>
    </w:p>
    <w:p w14:paraId="3299CD05" w14:textId="77777777" w:rsidR="00773556" w:rsidRDefault="006C176C">
      <w:pPr>
        <w:ind w:firstLine="709"/>
        <w:rPr>
          <w:rFonts w:ascii="Times New Roman" w:hAnsi="Times New Roman" w:cs="Times New Roman"/>
          <w:bCs/>
          <w:sz w:val="24"/>
          <w:szCs w:val="24"/>
          <w:lang w:eastAsia="hu-HU"/>
        </w:rPr>
      </w:pPr>
      <w:r>
        <w:rPr>
          <w:rFonts w:ascii="Times New Roman" w:hAnsi="Times New Roman" w:cs="Times New Roman"/>
          <w:b/>
          <w:sz w:val="24"/>
          <w:szCs w:val="24"/>
          <w:lang w:eastAsia="hu-HU"/>
        </w:rPr>
        <w:lastRenderedPageBreak/>
        <w:t xml:space="preserve">Nagypál - Buduczki Rebeka – </w:t>
      </w:r>
      <w:r>
        <w:rPr>
          <w:rFonts w:ascii="Times New Roman" w:hAnsi="Times New Roman" w:cs="Times New Roman"/>
          <w:bCs/>
          <w:sz w:val="24"/>
          <w:szCs w:val="24"/>
          <w:lang w:eastAsia="hu-HU"/>
        </w:rPr>
        <w:t>szurdopedagógus</w:t>
      </w:r>
    </w:p>
    <w:p w14:paraId="515B11C1" w14:textId="020CB0AE" w:rsidR="00773556" w:rsidRDefault="001E7600">
      <w:pPr>
        <w:ind w:firstLine="709"/>
        <w:rPr>
          <w:rFonts w:ascii="Times New Roman" w:hAnsi="Times New Roman" w:cs="Times New Roman"/>
          <w:bCs/>
          <w:sz w:val="24"/>
          <w:szCs w:val="24"/>
          <w:lang w:eastAsia="hu-HU"/>
        </w:rPr>
      </w:pPr>
      <w:r w:rsidRPr="001E7600">
        <w:rPr>
          <w:rFonts w:ascii="Times New Roman" w:hAnsi="Times New Roman" w:cs="Times New Roman"/>
          <w:b/>
          <w:sz w:val="24"/>
          <w:szCs w:val="24"/>
          <w:lang w:eastAsia="hu-HU"/>
        </w:rPr>
        <w:t>Czékmán-Végh Noémi Katalin</w:t>
      </w:r>
      <w:r>
        <w:rPr>
          <w:rFonts w:ascii="Times New Roman" w:hAnsi="Times New Roman" w:cs="Times New Roman"/>
          <w:b/>
          <w:sz w:val="24"/>
          <w:szCs w:val="24"/>
          <w:lang w:eastAsia="hu-HU"/>
        </w:rPr>
        <w:t xml:space="preserve"> </w:t>
      </w:r>
      <w:r w:rsidR="006C176C">
        <w:rPr>
          <w:rFonts w:ascii="Times New Roman" w:hAnsi="Times New Roman" w:cs="Times New Roman"/>
          <w:b/>
          <w:sz w:val="24"/>
          <w:szCs w:val="24"/>
          <w:lang w:eastAsia="hu-HU"/>
        </w:rPr>
        <w:t xml:space="preserve">- </w:t>
      </w:r>
      <w:r w:rsidR="006C176C">
        <w:rPr>
          <w:rFonts w:ascii="Times New Roman" w:hAnsi="Times New Roman" w:cs="Times New Roman"/>
          <w:bCs/>
          <w:sz w:val="24"/>
          <w:szCs w:val="24"/>
          <w:lang w:eastAsia="hu-HU"/>
        </w:rPr>
        <w:t>konduktor</w:t>
      </w:r>
    </w:p>
    <w:p w14:paraId="45EB7ECC" w14:textId="7954B2F7" w:rsidR="001E7600" w:rsidRDefault="001E7600">
      <w:pPr>
        <w:ind w:firstLine="709"/>
        <w:rPr>
          <w:rFonts w:ascii="Times New Roman" w:hAnsi="Times New Roman" w:cs="Times New Roman"/>
          <w:b/>
          <w:sz w:val="24"/>
          <w:szCs w:val="24"/>
          <w:lang w:eastAsia="hu-HU"/>
        </w:rPr>
      </w:pPr>
      <w:r w:rsidRPr="001E7600">
        <w:rPr>
          <w:rFonts w:ascii="Times New Roman" w:hAnsi="Times New Roman" w:cs="Times New Roman"/>
          <w:b/>
          <w:sz w:val="24"/>
          <w:szCs w:val="24"/>
          <w:lang w:eastAsia="hu-HU"/>
        </w:rPr>
        <w:t>Gruber Edina Olga</w:t>
      </w:r>
      <w:r>
        <w:rPr>
          <w:rFonts w:ascii="Times New Roman" w:hAnsi="Times New Roman" w:cs="Times New Roman"/>
          <w:b/>
          <w:sz w:val="24"/>
          <w:szCs w:val="24"/>
          <w:lang w:eastAsia="hu-HU"/>
        </w:rPr>
        <w:t xml:space="preserve"> - </w:t>
      </w:r>
      <w:r w:rsidRPr="001E7600">
        <w:rPr>
          <w:rFonts w:ascii="Times New Roman" w:hAnsi="Times New Roman" w:cs="Times New Roman"/>
          <w:bCs/>
          <w:sz w:val="24"/>
          <w:szCs w:val="24"/>
          <w:lang w:eastAsia="hu-HU"/>
        </w:rPr>
        <w:t>szomatopedagógus</w:t>
      </w:r>
    </w:p>
    <w:p w14:paraId="2DC50A42" w14:textId="040321D0" w:rsidR="00773556" w:rsidRDefault="006C176C">
      <w:pPr>
        <w:ind w:firstLine="709"/>
        <w:rPr>
          <w:rFonts w:ascii="Times New Roman" w:hAnsi="Times New Roman" w:cs="Times New Roman"/>
          <w:bCs/>
          <w:sz w:val="24"/>
          <w:szCs w:val="24"/>
          <w:lang w:eastAsia="hu-HU"/>
        </w:rPr>
      </w:pPr>
      <w:r>
        <w:rPr>
          <w:rFonts w:ascii="Times New Roman" w:hAnsi="Times New Roman" w:cs="Times New Roman"/>
          <w:b/>
          <w:sz w:val="24"/>
          <w:szCs w:val="24"/>
          <w:lang w:eastAsia="hu-HU"/>
        </w:rPr>
        <w:t xml:space="preserve">Sipos Marianna </w:t>
      </w:r>
      <w:r w:rsidR="001E7600">
        <w:rPr>
          <w:rFonts w:ascii="Times New Roman" w:hAnsi="Times New Roman" w:cs="Times New Roman"/>
          <w:b/>
          <w:sz w:val="24"/>
          <w:szCs w:val="24"/>
          <w:lang w:eastAsia="hu-HU"/>
        </w:rPr>
        <w:t>–</w:t>
      </w:r>
      <w:r>
        <w:rPr>
          <w:rFonts w:ascii="Times New Roman" w:hAnsi="Times New Roman" w:cs="Times New Roman"/>
          <w:b/>
          <w:sz w:val="24"/>
          <w:szCs w:val="24"/>
          <w:lang w:eastAsia="hu-HU"/>
        </w:rPr>
        <w:t xml:space="preserve"> </w:t>
      </w:r>
      <w:r>
        <w:rPr>
          <w:rFonts w:ascii="Times New Roman" w:hAnsi="Times New Roman" w:cs="Times New Roman"/>
          <w:bCs/>
          <w:sz w:val="24"/>
          <w:szCs w:val="24"/>
          <w:lang w:eastAsia="hu-HU"/>
        </w:rPr>
        <w:t>gyógytestnevelő</w:t>
      </w:r>
    </w:p>
    <w:p w14:paraId="7A6C4CD9" w14:textId="554FDB77" w:rsidR="001E7600" w:rsidRDefault="001E7600">
      <w:pPr>
        <w:ind w:firstLine="709"/>
        <w:rPr>
          <w:rFonts w:ascii="Times New Roman" w:hAnsi="Times New Roman" w:cs="Times New Roman"/>
          <w:b/>
          <w:sz w:val="24"/>
          <w:szCs w:val="24"/>
          <w:lang w:eastAsia="hu-HU"/>
        </w:rPr>
      </w:pPr>
      <w:r w:rsidRPr="001E7600">
        <w:rPr>
          <w:rFonts w:ascii="Times New Roman" w:hAnsi="Times New Roman" w:cs="Times New Roman"/>
          <w:b/>
          <w:sz w:val="24"/>
          <w:szCs w:val="24"/>
          <w:lang w:eastAsia="hu-HU"/>
        </w:rPr>
        <w:t>Halász – Szabó Judit</w:t>
      </w:r>
      <w:r>
        <w:rPr>
          <w:rFonts w:ascii="Times New Roman" w:hAnsi="Times New Roman" w:cs="Times New Roman"/>
          <w:bCs/>
          <w:sz w:val="24"/>
          <w:szCs w:val="24"/>
          <w:lang w:eastAsia="hu-HU"/>
        </w:rPr>
        <w:t xml:space="preserve"> - drámapedagógus</w:t>
      </w:r>
    </w:p>
    <w:p w14:paraId="7B274417" w14:textId="77777777" w:rsidR="00773556" w:rsidRDefault="006C176C">
      <w:pPr>
        <w:ind w:firstLine="709"/>
        <w:rPr>
          <w:rFonts w:ascii="Times New Roman" w:hAnsi="Times New Roman" w:cs="Times New Roman"/>
          <w:bCs/>
          <w:sz w:val="24"/>
          <w:szCs w:val="24"/>
          <w:lang w:eastAsia="hu-HU"/>
        </w:rPr>
      </w:pPr>
      <w:r>
        <w:rPr>
          <w:rFonts w:ascii="Times New Roman" w:hAnsi="Times New Roman" w:cs="Times New Roman"/>
          <w:b/>
          <w:sz w:val="24"/>
          <w:szCs w:val="24"/>
          <w:lang w:eastAsia="hu-HU"/>
        </w:rPr>
        <w:t xml:space="preserve">Lázár Mariann - </w:t>
      </w:r>
      <w:r>
        <w:rPr>
          <w:rFonts w:ascii="Times New Roman" w:hAnsi="Times New Roman" w:cs="Times New Roman"/>
          <w:bCs/>
          <w:sz w:val="24"/>
          <w:szCs w:val="24"/>
          <w:lang w:eastAsia="hu-HU"/>
        </w:rPr>
        <w:t>családsegítő szociális munkás</w:t>
      </w:r>
    </w:p>
    <w:p w14:paraId="2C6C1673" w14:textId="77777777" w:rsidR="00773556" w:rsidRDefault="006C176C">
      <w:pPr>
        <w:ind w:firstLine="709"/>
        <w:rPr>
          <w:rFonts w:ascii="Times New Roman" w:hAnsi="Times New Roman" w:cs="Times New Roman"/>
          <w:b/>
          <w:sz w:val="24"/>
          <w:szCs w:val="24"/>
          <w:lang w:eastAsia="hu-HU"/>
        </w:rPr>
      </w:pPr>
      <w:r>
        <w:rPr>
          <w:rFonts w:ascii="Times New Roman" w:hAnsi="Times New Roman" w:cs="Times New Roman"/>
          <w:b/>
          <w:sz w:val="24"/>
          <w:szCs w:val="24"/>
          <w:lang w:eastAsia="hu-HU"/>
        </w:rPr>
        <w:t xml:space="preserve">Szabóné Harangozó Andrea - </w:t>
      </w:r>
      <w:r>
        <w:rPr>
          <w:rFonts w:ascii="Times New Roman" w:hAnsi="Times New Roman" w:cs="Times New Roman"/>
          <w:bCs/>
          <w:sz w:val="24"/>
          <w:szCs w:val="24"/>
          <w:lang w:eastAsia="hu-HU"/>
        </w:rPr>
        <w:t>iskolapszichológus</w:t>
      </w:r>
      <w:r>
        <w:rPr>
          <w:rFonts w:ascii="Times New Roman" w:hAnsi="Times New Roman" w:cs="Times New Roman"/>
          <w:b/>
          <w:sz w:val="24"/>
          <w:szCs w:val="24"/>
          <w:lang w:eastAsia="hu-HU"/>
        </w:rPr>
        <w:t xml:space="preserve"> </w:t>
      </w:r>
    </w:p>
    <w:p w14:paraId="01C477AA" w14:textId="77777777" w:rsidR="00773556" w:rsidRDefault="00773556">
      <w:pPr>
        <w:ind w:left="708" w:firstLine="285"/>
        <w:rPr>
          <w:rFonts w:ascii="Times New Roman" w:hAnsi="Times New Roman" w:cs="Times New Roman"/>
          <w:i/>
          <w:sz w:val="24"/>
          <w:szCs w:val="24"/>
          <w:lang w:eastAsia="hu-HU"/>
        </w:rPr>
      </w:pPr>
    </w:p>
    <w:p w14:paraId="692F58CC" w14:textId="77777777" w:rsidR="00773556" w:rsidRPr="00576E45" w:rsidRDefault="006C176C" w:rsidP="00576E45">
      <w:pPr>
        <w:rPr>
          <w:rFonts w:ascii="Times New Roman" w:hAnsi="Times New Roman" w:cs="Times New Roman"/>
          <w:b/>
          <w:bCs/>
          <w:smallCaps/>
          <w:sz w:val="28"/>
          <w:szCs w:val="28"/>
        </w:rPr>
      </w:pPr>
      <w:r w:rsidRPr="00576E45">
        <w:rPr>
          <w:rFonts w:ascii="Times New Roman" w:hAnsi="Times New Roman" w:cs="Times New Roman"/>
          <w:b/>
          <w:bCs/>
          <w:smallCaps/>
          <w:sz w:val="28"/>
          <w:szCs w:val="28"/>
        </w:rPr>
        <w:t>Napközis csoportvezetők</w:t>
      </w:r>
    </w:p>
    <w:p w14:paraId="586E721C" w14:textId="77777777" w:rsidR="00773556" w:rsidRDefault="006C176C">
      <w:pPr>
        <w:ind w:firstLine="709"/>
        <w:rPr>
          <w:rFonts w:ascii="Times New Roman" w:hAnsi="Times New Roman" w:cs="Times New Roman"/>
          <w:bCs/>
          <w:sz w:val="24"/>
          <w:szCs w:val="24"/>
          <w:lang w:eastAsia="hu-HU"/>
        </w:rPr>
      </w:pPr>
      <w:r>
        <w:rPr>
          <w:rFonts w:ascii="Times New Roman" w:hAnsi="Times New Roman" w:cs="Times New Roman"/>
          <w:bCs/>
          <w:sz w:val="24"/>
          <w:szCs w:val="24"/>
          <w:lang w:eastAsia="hu-HU"/>
        </w:rPr>
        <w:t xml:space="preserve">1. napközis csoport – </w:t>
      </w:r>
      <w:r>
        <w:rPr>
          <w:rFonts w:ascii="Times New Roman" w:hAnsi="Times New Roman" w:cs="Times New Roman"/>
          <w:b/>
          <w:sz w:val="24"/>
          <w:szCs w:val="24"/>
          <w:lang w:eastAsia="hu-HU"/>
        </w:rPr>
        <w:t>Farkas Lőrincz Anita</w:t>
      </w:r>
      <w:r>
        <w:rPr>
          <w:rFonts w:ascii="Times New Roman" w:hAnsi="Times New Roman" w:cs="Times New Roman"/>
          <w:bCs/>
          <w:sz w:val="24"/>
          <w:szCs w:val="24"/>
          <w:lang w:eastAsia="hu-HU"/>
        </w:rPr>
        <w:t xml:space="preserve"> - tanító</w:t>
      </w:r>
    </w:p>
    <w:p w14:paraId="201C9183" w14:textId="77777777" w:rsidR="00773556" w:rsidRDefault="006C176C">
      <w:pPr>
        <w:ind w:firstLine="709"/>
        <w:rPr>
          <w:rFonts w:ascii="Times New Roman" w:hAnsi="Times New Roman" w:cs="Times New Roman"/>
          <w:bCs/>
          <w:sz w:val="24"/>
          <w:szCs w:val="24"/>
          <w:lang w:eastAsia="hu-HU"/>
        </w:rPr>
      </w:pPr>
      <w:r>
        <w:rPr>
          <w:rFonts w:ascii="Times New Roman" w:hAnsi="Times New Roman" w:cs="Times New Roman"/>
          <w:bCs/>
          <w:sz w:val="24"/>
          <w:szCs w:val="24"/>
          <w:lang w:eastAsia="hu-HU"/>
        </w:rPr>
        <w:t xml:space="preserve">2. napközis csoport – </w:t>
      </w:r>
      <w:r>
        <w:rPr>
          <w:rFonts w:ascii="Times New Roman" w:hAnsi="Times New Roman" w:cs="Times New Roman"/>
          <w:b/>
          <w:sz w:val="24"/>
          <w:szCs w:val="24"/>
          <w:lang w:eastAsia="hu-HU"/>
        </w:rPr>
        <w:t>Bereczkiné Búza Anett</w:t>
      </w:r>
      <w:r>
        <w:rPr>
          <w:rFonts w:ascii="Times New Roman" w:hAnsi="Times New Roman" w:cs="Times New Roman"/>
          <w:bCs/>
          <w:sz w:val="24"/>
          <w:szCs w:val="24"/>
          <w:lang w:eastAsia="hu-HU"/>
        </w:rPr>
        <w:t xml:space="preserve">– tanító, </w:t>
      </w:r>
      <w:r>
        <w:rPr>
          <w:rFonts w:ascii="Times New Roman" w:hAnsi="Times New Roman" w:cs="Times New Roman"/>
          <w:b/>
          <w:sz w:val="24"/>
          <w:szCs w:val="24"/>
          <w:lang w:eastAsia="hu-HU"/>
        </w:rPr>
        <w:t>Gémesné Érdi Erika</w:t>
      </w:r>
      <w:r>
        <w:rPr>
          <w:rFonts w:ascii="Times New Roman" w:hAnsi="Times New Roman" w:cs="Times New Roman"/>
          <w:bCs/>
          <w:sz w:val="24"/>
          <w:szCs w:val="24"/>
          <w:lang w:eastAsia="hu-HU"/>
        </w:rPr>
        <w:t xml:space="preserve"> – pedagógiai asszisztens</w:t>
      </w:r>
    </w:p>
    <w:p w14:paraId="0307134E" w14:textId="77777777" w:rsidR="00773556" w:rsidRDefault="006C176C">
      <w:pPr>
        <w:ind w:firstLine="709"/>
        <w:rPr>
          <w:rFonts w:ascii="Times New Roman" w:hAnsi="Times New Roman" w:cs="Times New Roman"/>
          <w:bCs/>
          <w:sz w:val="24"/>
          <w:szCs w:val="24"/>
          <w:lang w:eastAsia="hu-HU"/>
        </w:rPr>
      </w:pPr>
      <w:r>
        <w:rPr>
          <w:rFonts w:ascii="Times New Roman" w:hAnsi="Times New Roman" w:cs="Times New Roman"/>
          <w:bCs/>
          <w:sz w:val="24"/>
          <w:szCs w:val="24"/>
          <w:lang w:eastAsia="hu-HU"/>
        </w:rPr>
        <w:t>3.a napközis csoport –</w:t>
      </w:r>
      <w:r>
        <w:rPr>
          <w:rFonts w:ascii="Times New Roman" w:hAnsi="Times New Roman" w:cs="Times New Roman"/>
          <w:b/>
          <w:sz w:val="24"/>
          <w:szCs w:val="24"/>
          <w:lang w:eastAsia="hu-HU"/>
        </w:rPr>
        <w:t>Bánfiné Sajtos Lolita</w:t>
      </w:r>
      <w:r>
        <w:rPr>
          <w:rFonts w:ascii="Times New Roman" w:hAnsi="Times New Roman" w:cs="Times New Roman"/>
          <w:bCs/>
          <w:sz w:val="24"/>
          <w:szCs w:val="24"/>
          <w:lang w:eastAsia="hu-HU"/>
        </w:rPr>
        <w:t xml:space="preserve"> – gyógypedagógiai asszisztens</w:t>
      </w:r>
    </w:p>
    <w:p w14:paraId="417C3A1A" w14:textId="77777777" w:rsidR="00773556" w:rsidRDefault="006C176C">
      <w:pPr>
        <w:ind w:firstLine="709"/>
        <w:rPr>
          <w:rFonts w:ascii="Times New Roman" w:hAnsi="Times New Roman" w:cs="Times New Roman"/>
          <w:bCs/>
          <w:sz w:val="24"/>
          <w:szCs w:val="24"/>
          <w:lang w:eastAsia="hu-HU"/>
        </w:rPr>
      </w:pPr>
      <w:r>
        <w:rPr>
          <w:rFonts w:ascii="Times New Roman" w:hAnsi="Times New Roman" w:cs="Times New Roman"/>
          <w:bCs/>
          <w:sz w:val="24"/>
          <w:szCs w:val="24"/>
          <w:lang w:eastAsia="hu-HU"/>
        </w:rPr>
        <w:t xml:space="preserve">3.b napközis csoport vezetője – </w:t>
      </w:r>
      <w:r>
        <w:rPr>
          <w:rFonts w:ascii="Times New Roman" w:hAnsi="Times New Roman" w:cs="Times New Roman"/>
          <w:b/>
          <w:sz w:val="24"/>
          <w:szCs w:val="24"/>
          <w:lang w:eastAsia="hu-HU"/>
        </w:rPr>
        <w:t>Lukács Istvánné</w:t>
      </w:r>
      <w:r>
        <w:rPr>
          <w:rFonts w:ascii="Times New Roman" w:hAnsi="Times New Roman" w:cs="Times New Roman"/>
          <w:bCs/>
          <w:sz w:val="24"/>
          <w:szCs w:val="24"/>
          <w:lang w:eastAsia="hu-HU"/>
        </w:rPr>
        <w:t xml:space="preserve"> – tanító - óraadó</w:t>
      </w:r>
    </w:p>
    <w:p w14:paraId="55CDDC13" w14:textId="77777777" w:rsidR="00773556" w:rsidRDefault="006C176C">
      <w:pPr>
        <w:ind w:firstLine="709"/>
        <w:rPr>
          <w:rFonts w:ascii="Times New Roman" w:hAnsi="Times New Roman" w:cs="Times New Roman"/>
          <w:bCs/>
          <w:sz w:val="24"/>
          <w:szCs w:val="24"/>
          <w:lang w:eastAsia="hu-HU"/>
        </w:rPr>
      </w:pPr>
      <w:r>
        <w:rPr>
          <w:rFonts w:ascii="Times New Roman" w:hAnsi="Times New Roman" w:cs="Times New Roman"/>
          <w:bCs/>
          <w:sz w:val="24"/>
          <w:szCs w:val="24"/>
          <w:lang w:eastAsia="hu-HU"/>
        </w:rPr>
        <w:t xml:space="preserve">4.  napközis csoport vezetője – </w:t>
      </w:r>
      <w:r>
        <w:rPr>
          <w:rFonts w:ascii="Times New Roman" w:hAnsi="Times New Roman" w:cs="Times New Roman"/>
          <w:b/>
          <w:sz w:val="24"/>
          <w:szCs w:val="24"/>
          <w:lang w:eastAsia="hu-HU"/>
        </w:rPr>
        <w:t>Ternainé Kovács Anna</w:t>
      </w:r>
      <w:r>
        <w:rPr>
          <w:rFonts w:ascii="Times New Roman" w:hAnsi="Times New Roman" w:cs="Times New Roman"/>
          <w:bCs/>
          <w:sz w:val="24"/>
          <w:szCs w:val="24"/>
          <w:lang w:eastAsia="hu-HU"/>
        </w:rPr>
        <w:t xml:space="preserve"> – tanító - óraadó</w:t>
      </w:r>
    </w:p>
    <w:p w14:paraId="5580B392" w14:textId="27DE5791" w:rsidR="00773556" w:rsidRDefault="006C176C">
      <w:pPr>
        <w:ind w:firstLine="709"/>
        <w:rPr>
          <w:rFonts w:ascii="Times New Roman" w:hAnsi="Times New Roman" w:cs="Times New Roman"/>
          <w:bCs/>
          <w:sz w:val="24"/>
          <w:szCs w:val="24"/>
          <w:lang w:eastAsia="hu-HU"/>
        </w:rPr>
      </w:pPr>
      <w:r>
        <w:rPr>
          <w:rFonts w:ascii="Times New Roman" w:hAnsi="Times New Roman" w:cs="Times New Roman"/>
          <w:bCs/>
          <w:sz w:val="24"/>
          <w:szCs w:val="24"/>
          <w:lang w:eastAsia="hu-HU"/>
        </w:rPr>
        <w:t>5</w:t>
      </w:r>
      <w:r w:rsidR="007A3A42">
        <w:rPr>
          <w:rFonts w:ascii="Times New Roman" w:hAnsi="Times New Roman" w:cs="Times New Roman"/>
          <w:bCs/>
          <w:sz w:val="24"/>
          <w:szCs w:val="24"/>
          <w:lang w:eastAsia="hu-HU"/>
        </w:rPr>
        <w:t xml:space="preserve">. </w:t>
      </w:r>
      <w:r>
        <w:rPr>
          <w:rFonts w:ascii="Times New Roman" w:hAnsi="Times New Roman" w:cs="Times New Roman"/>
          <w:bCs/>
          <w:sz w:val="24"/>
          <w:szCs w:val="24"/>
          <w:lang w:eastAsia="hu-HU"/>
        </w:rPr>
        <w:t>és</w:t>
      </w:r>
      <w:r w:rsidR="007A3A42">
        <w:rPr>
          <w:rFonts w:ascii="Times New Roman" w:hAnsi="Times New Roman" w:cs="Times New Roman"/>
          <w:bCs/>
          <w:sz w:val="24"/>
          <w:szCs w:val="24"/>
          <w:lang w:eastAsia="hu-HU"/>
        </w:rPr>
        <w:t xml:space="preserve"> </w:t>
      </w:r>
      <w:r>
        <w:rPr>
          <w:rFonts w:ascii="Times New Roman" w:hAnsi="Times New Roman" w:cs="Times New Roman"/>
          <w:bCs/>
          <w:sz w:val="24"/>
          <w:szCs w:val="24"/>
          <w:lang w:eastAsia="hu-HU"/>
        </w:rPr>
        <w:t xml:space="preserve">7. osztályok napközis csoport vezetője – </w:t>
      </w:r>
      <w:r>
        <w:rPr>
          <w:rFonts w:ascii="Times New Roman" w:hAnsi="Times New Roman" w:cs="Times New Roman"/>
          <w:b/>
          <w:sz w:val="24"/>
          <w:szCs w:val="24"/>
          <w:lang w:eastAsia="hu-HU"/>
        </w:rPr>
        <w:t>Bánfiné Ternai Katalin</w:t>
      </w:r>
      <w:r>
        <w:rPr>
          <w:rFonts w:ascii="Times New Roman" w:hAnsi="Times New Roman" w:cs="Times New Roman"/>
          <w:bCs/>
          <w:sz w:val="24"/>
          <w:szCs w:val="24"/>
          <w:lang w:eastAsia="hu-HU"/>
        </w:rPr>
        <w:t xml:space="preserve"> - tanító</w:t>
      </w:r>
    </w:p>
    <w:p w14:paraId="4575CCBE" w14:textId="17D21AC3" w:rsidR="00773556" w:rsidRDefault="006C176C">
      <w:pPr>
        <w:ind w:firstLine="709"/>
        <w:rPr>
          <w:rFonts w:ascii="Times New Roman" w:hAnsi="Times New Roman" w:cs="Times New Roman"/>
          <w:bCs/>
          <w:sz w:val="24"/>
          <w:szCs w:val="24"/>
          <w:lang w:eastAsia="hu-HU"/>
        </w:rPr>
      </w:pPr>
      <w:r>
        <w:rPr>
          <w:rFonts w:ascii="Times New Roman" w:hAnsi="Times New Roman" w:cs="Times New Roman"/>
          <w:bCs/>
          <w:sz w:val="24"/>
          <w:szCs w:val="24"/>
          <w:lang w:eastAsia="hu-HU"/>
        </w:rPr>
        <w:t xml:space="preserve">6. és 8. osztályok napközis csoport vezetője: - </w:t>
      </w:r>
      <w:r>
        <w:rPr>
          <w:rFonts w:ascii="Times New Roman" w:hAnsi="Times New Roman" w:cs="Times New Roman"/>
          <w:b/>
          <w:sz w:val="24"/>
          <w:szCs w:val="24"/>
          <w:lang w:eastAsia="hu-HU"/>
        </w:rPr>
        <w:t>Berkes Magdolna</w:t>
      </w:r>
      <w:r>
        <w:rPr>
          <w:rFonts w:ascii="Times New Roman" w:hAnsi="Times New Roman" w:cs="Times New Roman"/>
          <w:bCs/>
          <w:sz w:val="24"/>
          <w:szCs w:val="24"/>
          <w:lang w:eastAsia="hu-HU"/>
        </w:rPr>
        <w:t xml:space="preserve"> - tanító</w:t>
      </w:r>
    </w:p>
    <w:p w14:paraId="533C73A8" w14:textId="77777777" w:rsidR="00773556" w:rsidRDefault="00773556">
      <w:pPr>
        <w:pStyle w:val="Listaszerbekezds"/>
        <w:spacing w:after="0" w:line="360" w:lineRule="auto"/>
        <w:ind w:left="709"/>
      </w:pPr>
    </w:p>
    <w:p w14:paraId="512DDDAE" w14:textId="77777777" w:rsidR="00773556" w:rsidRPr="00576E45" w:rsidRDefault="006C176C" w:rsidP="00576E45">
      <w:pPr>
        <w:rPr>
          <w:rFonts w:ascii="Times New Roman" w:hAnsi="Times New Roman" w:cs="Times New Roman"/>
          <w:b/>
          <w:bCs/>
          <w:smallCaps/>
          <w:sz w:val="28"/>
          <w:szCs w:val="28"/>
        </w:rPr>
      </w:pPr>
      <w:r w:rsidRPr="00576E45">
        <w:rPr>
          <w:rFonts w:ascii="Times New Roman" w:hAnsi="Times New Roman" w:cs="Times New Roman"/>
          <w:b/>
          <w:bCs/>
          <w:smallCaps/>
          <w:sz w:val="28"/>
          <w:szCs w:val="28"/>
        </w:rPr>
        <w:t>Nevelést-oktatást közvetlenül segítők</w:t>
      </w:r>
    </w:p>
    <w:p w14:paraId="679E3A65" w14:textId="77777777" w:rsidR="00773556" w:rsidRDefault="006C176C">
      <w:pPr>
        <w:pStyle w:val="Listaszerbekezds"/>
        <w:spacing w:after="0" w:line="360" w:lineRule="auto"/>
        <w:ind w:left="708"/>
        <w:rPr>
          <w:rFonts w:ascii="Times New Roman" w:hAnsi="Times New Roman" w:cs="Times New Roman"/>
          <w:sz w:val="24"/>
          <w:szCs w:val="24"/>
        </w:rPr>
      </w:pPr>
      <w:r>
        <w:rPr>
          <w:rFonts w:ascii="Times New Roman" w:hAnsi="Times New Roman" w:cs="Times New Roman"/>
          <w:b/>
          <w:sz w:val="24"/>
          <w:szCs w:val="24"/>
        </w:rPr>
        <w:t>Bánfiné Sajtos Lolita</w:t>
      </w:r>
      <w:r>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gyógypedagógiai asszisztens</w:t>
      </w:r>
    </w:p>
    <w:p w14:paraId="3C331AE5" w14:textId="77777777" w:rsidR="00773556" w:rsidRDefault="006C176C">
      <w:pPr>
        <w:pStyle w:val="Listaszerbekezds"/>
        <w:spacing w:after="0" w:line="360" w:lineRule="auto"/>
        <w:ind w:left="708"/>
        <w:rPr>
          <w:rFonts w:ascii="Times New Roman" w:hAnsi="Times New Roman" w:cs="Times New Roman"/>
          <w:sz w:val="24"/>
          <w:szCs w:val="24"/>
        </w:rPr>
      </w:pPr>
      <w:r>
        <w:rPr>
          <w:rFonts w:ascii="Times New Roman" w:hAnsi="Times New Roman" w:cs="Times New Roman"/>
          <w:b/>
          <w:sz w:val="24"/>
          <w:szCs w:val="24"/>
        </w:rPr>
        <w:t>Gémesné Érdi Erika</w:t>
      </w:r>
      <w:r>
        <w:rPr>
          <w:rFonts w:ascii="Times New Roman" w:hAnsi="Times New Roman" w:cs="Times New Roman"/>
          <w:sz w:val="24"/>
          <w:szCs w:val="24"/>
        </w:rPr>
        <w:t xml:space="preserve"> – pedagógiai asszisztens</w:t>
      </w:r>
    </w:p>
    <w:p w14:paraId="0F9B93BE" w14:textId="77777777" w:rsidR="00773556" w:rsidRDefault="006C176C">
      <w:pPr>
        <w:pStyle w:val="Listaszerbekezds"/>
        <w:spacing w:after="0" w:line="360" w:lineRule="auto"/>
        <w:ind w:left="708"/>
        <w:rPr>
          <w:rFonts w:ascii="Times New Roman" w:hAnsi="Times New Roman" w:cs="Times New Roman"/>
          <w:sz w:val="24"/>
          <w:szCs w:val="24"/>
        </w:rPr>
      </w:pPr>
      <w:r>
        <w:rPr>
          <w:rFonts w:ascii="Times New Roman" w:hAnsi="Times New Roman" w:cs="Times New Roman"/>
          <w:b/>
          <w:sz w:val="24"/>
          <w:szCs w:val="24"/>
        </w:rPr>
        <w:lastRenderedPageBreak/>
        <w:t>Kovácsné Molnár Petronella</w:t>
      </w:r>
      <w:r>
        <w:rPr>
          <w:rFonts w:ascii="Times New Roman" w:hAnsi="Times New Roman" w:cs="Times New Roman"/>
          <w:sz w:val="24"/>
          <w:szCs w:val="24"/>
        </w:rPr>
        <w:t xml:space="preserve"> - könyvtáros</w:t>
      </w:r>
    </w:p>
    <w:p w14:paraId="5E7F9D9D" w14:textId="77777777" w:rsidR="00773556" w:rsidRDefault="006C176C">
      <w:pPr>
        <w:pStyle w:val="Listaszerbekezds"/>
        <w:spacing w:after="0" w:line="360" w:lineRule="auto"/>
        <w:ind w:left="708"/>
        <w:rPr>
          <w:rFonts w:ascii="Times New Roman" w:hAnsi="Times New Roman" w:cs="Times New Roman"/>
          <w:sz w:val="24"/>
          <w:szCs w:val="24"/>
        </w:rPr>
      </w:pPr>
      <w:r>
        <w:rPr>
          <w:rFonts w:ascii="Times New Roman" w:hAnsi="Times New Roman" w:cs="Times New Roman"/>
          <w:b/>
          <w:sz w:val="24"/>
          <w:szCs w:val="24"/>
        </w:rPr>
        <w:t>Némethné Katona – Kiss Dóra</w:t>
      </w:r>
      <w:r>
        <w:rPr>
          <w:rFonts w:ascii="Times New Roman" w:hAnsi="Times New Roman" w:cs="Times New Roman"/>
          <w:sz w:val="24"/>
          <w:szCs w:val="24"/>
        </w:rPr>
        <w:t xml:space="preserve"> - iskolatitkár</w:t>
      </w:r>
    </w:p>
    <w:p w14:paraId="60CE75B6" w14:textId="77777777" w:rsidR="00773556" w:rsidRDefault="006C176C">
      <w:pPr>
        <w:pStyle w:val="Listaszerbekezds"/>
        <w:spacing w:after="0" w:line="360" w:lineRule="auto"/>
        <w:ind w:left="708"/>
        <w:rPr>
          <w:rFonts w:ascii="Times New Roman" w:hAnsi="Times New Roman" w:cs="Times New Roman"/>
          <w:sz w:val="24"/>
          <w:szCs w:val="24"/>
        </w:rPr>
      </w:pPr>
      <w:r>
        <w:rPr>
          <w:rFonts w:ascii="Times New Roman" w:hAnsi="Times New Roman" w:cs="Times New Roman"/>
          <w:b/>
          <w:sz w:val="24"/>
          <w:szCs w:val="24"/>
        </w:rPr>
        <w:t>Szabó Ferenc</w:t>
      </w:r>
      <w:r>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rendszergazda</w:t>
      </w:r>
    </w:p>
    <w:p w14:paraId="6B86B39C" w14:textId="77777777" w:rsidR="00773556" w:rsidRDefault="00773556">
      <w:pPr>
        <w:spacing w:after="0" w:line="360" w:lineRule="auto"/>
        <w:rPr>
          <w:rFonts w:ascii="Times New Roman" w:hAnsi="Times New Roman" w:cs="Times New Roman"/>
          <w:i/>
          <w:sz w:val="24"/>
          <w:szCs w:val="24"/>
        </w:rPr>
      </w:pPr>
    </w:p>
    <w:p w14:paraId="29A5687A" w14:textId="77777777" w:rsidR="00773556" w:rsidRPr="00576E45" w:rsidRDefault="006C176C" w:rsidP="00576E45">
      <w:pPr>
        <w:rPr>
          <w:rFonts w:ascii="Times New Roman" w:hAnsi="Times New Roman" w:cs="Times New Roman"/>
          <w:b/>
          <w:bCs/>
          <w:smallCaps/>
          <w:sz w:val="28"/>
          <w:szCs w:val="28"/>
        </w:rPr>
      </w:pPr>
      <w:r w:rsidRPr="00576E45">
        <w:rPr>
          <w:rFonts w:ascii="Times New Roman" w:hAnsi="Times New Roman" w:cs="Times New Roman"/>
          <w:b/>
          <w:bCs/>
          <w:smallCaps/>
          <w:sz w:val="28"/>
          <w:szCs w:val="28"/>
        </w:rPr>
        <w:t>TECHNIKAI ALKALMAZOTTAK</w:t>
      </w:r>
    </w:p>
    <w:p w14:paraId="49A5CD16" w14:textId="77777777" w:rsidR="00773556" w:rsidRDefault="006C176C">
      <w:pPr>
        <w:pStyle w:val="Listaszerbekezds"/>
        <w:spacing w:after="0" w:line="360" w:lineRule="auto"/>
        <w:ind w:left="708"/>
        <w:rPr>
          <w:rFonts w:ascii="Times New Roman" w:hAnsi="Times New Roman" w:cs="Times New Roman"/>
          <w:sz w:val="24"/>
          <w:szCs w:val="24"/>
        </w:rPr>
      </w:pPr>
      <w:r>
        <w:rPr>
          <w:rFonts w:ascii="Times New Roman" w:hAnsi="Times New Roman" w:cs="Times New Roman"/>
          <w:b/>
          <w:sz w:val="24"/>
          <w:szCs w:val="24"/>
        </w:rPr>
        <w:t>Bozóné Gáspár Mária</w:t>
      </w:r>
      <w:r>
        <w:rPr>
          <w:rFonts w:ascii="Times New Roman" w:hAnsi="Times New Roman" w:cs="Times New Roman"/>
          <w:sz w:val="24"/>
          <w:szCs w:val="24"/>
        </w:rPr>
        <w:t xml:space="preserve"> – takarító</w:t>
      </w:r>
    </w:p>
    <w:p w14:paraId="78B9AABE" w14:textId="77777777" w:rsidR="00773556" w:rsidRDefault="006C176C">
      <w:pPr>
        <w:pStyle w:val="Listaszerbekezds"/>
        <w:spacing w:after="0" w:line="360" w:lineRule="auto"/>
        <w:ind w:left="708"/>
        <w:rPr>
          <w:rFonts w:ascii="Times New Roman" w:hAnsi="Times New Roman" w:cs="Times New Roman"/>
          <w:sz w:val="24"/>
          <w:szCs w:val="24"/>
        </w:rPr>
      </w:pPr>
      <w:r>
        <w:rPr>
          <w:rFonts w:ascii="Times New Roman" w:hAnsi="Times New Roman" w:cs="Times New Roman"/>
          <w:b/>
          <w:sz w:val="24"/>
          <w:szCs w:val="24"/>
        </w:rPr>
        <w:t>Lévainé Szarka Rita</w:t>
      </w:r>
      <w:r>
        <w:rPr>
          <w:rFonts w:ascii="Times New Roman" w:hAnsi="Times New Roman" w:cs="Times New Roman"/>
          <w:sz w:val="24"/>
          <w:szCs w:val="24"/>
        </w:rPr>
        <w:t xml:space="preserve"> – takarító</w:t>
      </w:r>
    </w:p>
    <w:p w14:paraId="05D82E7E" w14:textId="77777777" w:rsidR="00773556" w:rsidRDefault="006C176C">
      <w:pPr>
        <w:pStyle w:val="Listaszerbekezds"/>
        <w:spacing w:after="0" w:line="360" w:lineRule="auto"/>
        <w:ind w:left="708"/>
        <w:rPr>
          <w:rFonts w:ascii="Times New Roman" w:hAnsi="Times New Roman" w:cs="Times New Roman"/>
          <w:sz w:val="24"/>
          <w:szCs w:val="24"/>
        </w:rPr>
      </w:pPr>
      <w:r>
        <w:rPr>
          <w:rFonts w:ascii="Times New Roman" w:hAnsi="Times New Roman" w:cs="Times New Roman"/>
          <w:b/>
          <w:sz w:val="24"/>
          <w:szCs w:val="24"/>
        </w:rPr>
        <w:t>Szász Gáborné</w:t>
      </w:r>
      <w:r>
        <w:rPr>
          <w:rFonts w:ascii="Times New Roman" w:hAnsi="Times New Roman" w:cs="Times New Roman"/>
          <w:sz w:val="24"/>
          <w:szCs w:val="24"/>
        </w:rPr>
        <w:t xml:space="preserve"> – takarító</w:t>
      </w:r>
    </w:p>
    <w:p w14:paraId="517C47CD" w14:textId="77777777" w:rsidR="00773556" w:rsidRDefault="006C176C">
      <w:pPr>
        <w:pStyle w:val="Listaszerbekezds"/>
        <w:spacing w:after="0" w:line="360" w:lineRule="auto"/>
        <w:ind w:left="708"/>
        <w:rPr>
          <w:rFonts w:ascii="Times New Roman" w:hAnsi="Times New Roman" w:cs="Times New Roman"/>
          <w:sz w:val="24"/>
          <w:szCs w:val="24"/>
        </w:rPr>
      </w:pPr>
      <w:r>
        <w:rPr>
          <w:rFonts w:ascii="Times New Roman" w:hAnsi="Times New Roman" w:cs="Times New Roman"/>
          <w:b/>
          <w:sz w:val="24"/>
          <w:szCs w:val="24"/>
        </w:rPr>
        <w:t>Szatmári Józsefné</w:t>
      </w:r>
      <w:r>
        <w:rPr>
          <w:rFonts w:ascii="Times New Roman" w:hAnsi="Times New Roman" w:cs="Times New Roman"/>
          <w:sz w:val="24"/>
          <w:szCs w:val="24"/>
        </w:rPr>
        <w:t xml:space="preserve"> - takarító</w:t>
      </w:r>
    </w:p>
    <w:p w14:paraId="27DB6DDF" w14:textId="749B6477" w:rsidR="00773556" w:rsidRDefault="006C176C">
      <w:pPr>
        <w:pStyle w:val="Listaszerbekezds"/>
        <w:spacing w:after="0" w:line="360" w:lineRule="auto"/>
        <w:ind w:left="708"/>
        <w:rPr>
          <w:rFonts w:ascii="Times New Roman" w:hAnsi="Times New Roman" w:cs="Times New Roman"/>
          <w:sz w:val="24"/>
          <w:szCs w:val="24"/>
        </w:rPr>
      </w:pPr>
      <w:r>
        <w:rPr>
          <w:rFonts w:ascii="Times New Roman" w:hAnsi="Times New Roman" w:cs="Times New Roman"/>
          <w:b/>
          <w:sz w:val="24"/>
          <w:szCs w:val="24"/>
        </w:rPr>
        <w:t>Korom Tibor</w:t>
      </w:r>
      <w:r>
        <w:rPr>
          <w:rFonts w:ascii="Times New Roman" w:hAnsi="Times New Roman" w:cs="Times New Roman"/>
          <w:sz w:val="24"/>
          <w:szCs w:val="24"/>
        </w:rPr>
        <w:t xml:space="preserve"> - karbantart</w:t>
      </w:r>
      <w:r w:rsidR="007A3A42">
        <w:rPr>
          <w:rFonts w:ascii="Times New Roman" w:hAnsi="Times New Roman" w:cs="Times New Roman"/>
          <w:sz w:val="24"/>
          <w:szCs w:val="24"/>
        </w:rPr>
        <w:t>ó</w:t>
      </w:r>
    </w:p>
    <w:p w14:paraId="2812DB28" w14:textId="25213982" w:rsidR="00773556" w:rsidRPr="001E7600" w:rsidRDefault="006C176C" w:rsidP="00576E45">
      <w:pPr>
        <w:pStyle w:val="Cmsor1"/>
        <w:pageBreakBefore/>
        <w:ind w:left="431" w:hanging="431"/>
      </w:pPr>
      <w:bookmarkStart w:id="1" w:name="_Toc240278224"/>
      <w:r w:rsidRPr="001E7600">
        <w:lastRenderedPageBreak/>
        <w:t>A 2026/2027. tanév szeptember 1</w:t>
      </w:r>
      <w:r w:rsidR="0069796F">
        <w:t>4</w:t>
      </w:r>
      <w:r w:rsidRPr="001E7600">
        <w:t>-i létszáma</w:t>
      </w:r>
      <w:bookmarkEnd w:id="1"/>
    </w:p>
    <w:tbl>
      <w:tblPr>
        <w:tblStyle w:val="Rcsostblzat5"/>
        <w:tblpPr w:leftFromText="141" w:rightFromText="141" w:vertAnchor="text" w:tblpXSpec="center" w:tblpY="1"/>
        <w:tblOverlap w:val="never"/>
        <w:tblW w:w="0" w:type="auto"/>
        <w:tblLayout w:type="fixed"/>
        <w:tblLook w:val="04A0" w:firstRow="1" w:lastRow="0" w:firstColumn="1" w:lastColumn="0" w:noHBand="0" w:noVBand="1"/>
      </w:tblPr>
      <w:tblGrid>
        <w:gridCol w:w="1129"/>
        <w:gridCol w:w="1418"/>
      </w:tblGrid>
      <w:tr w:rsidR="00773556" w:rsidRPr="001E7600" w14:paraId="77D099A1" w14:textId="77777777">
        <w:trPr>
          <w:trHeight w:val="274"/>
        </w:trPr>
        <w:tc>
          <w:tcPr>
            <w:tcW w:w="1129" w:type="dxa"/>
            <w:vMerge w:val="restart"/>
            <w:vAlign w:val="center"/>
            <w:hideMark/>
          </w:tcPr>
          <w:p w14:paraId="766E4A85" w14:textId="77777777" w:rsidR="00773556" w:rsidRPr="001E7600" w:rsidRDefault="006C176C">
            <w:pPr>
              <w:spacing w:line="360" w:lineRule="auto"/>
              <w:jc w:val="both"/>
              <w:rPr>
                <w:rFonts w:ascii="Times New Roman" w:hAnsi="Times New Roman" w:cs="Times New Roman"/>
                <w:b/>
                <w:bCs/>
                <w:sz w:val="24"/>
                <w:szCs w:val="24"/>
              </w:rPr>
            </w:pPr>
            <w:r w:rsidRPr="001E7600">
              <w:rPr>
                <w:rFonts w:ascii="Times New Roman" w:hAnsi="Times New Roman" w:cs="Times New Roman"/>
                <w:b/>
                <w:bCs/>
                <w:sz w:val="24"/>
                <w:szCs w:val="24"/>
              </w:rPr>
              <w:t xml:space="preserve">Osztály </w:t>
            </w:r>
          </w:p>
        </w:tc>
        <w:tc>
          <w:tcPr>
            <w:tcW w:w="1418" w:type="dxa"/>
          </w:tcPr>
          <w:p w14:paraId="002DCAFA" w14:textId="77777777" w:rsidR="00773556" w:rsidRPr="001E7600" w:rsidRDefault="00773556">
            <w:pPr>
              <w:spacing w:line="360" w:lineRule="auto"/>
              <w:ind w:left="1661" w:hanging="1661"/>
              <w:jc w:val="center"/>
              <w:rPr>
                <w:rFonts w:ascii="Times New Roman" w:hAnsi="Times New Roman" w:cs="Times New Roman"/>
                <w:b/>
                <w:bCs/>
                <w:sz w:val="24"/>
                <w:szCs w:val="24"/>
              </w:rPr>
            </w:pPr>
          </w:p>
        </w:tc>
      </w:tr>
      <w:tr w:rsidR="00773556" w:rsidRPr="001E7600" w14:paraId="1AB70459" w14:textId="77777777">
        <w:trPr>
          <w:trHeight w:val="450"/>
        </w:trPr>
        <w:tc>
          <w:tcPr>
            <w:tcW w:w="1129" w:type="dxa"/>
            <w:vMerge/>
            <w:hideMark/>
          </w:tcPr>
          <w:p w14:paraId="18A2BA44" w14:textId="77777777" w:rsidR="00773556" w:rsidRPr="001E7600" w:rsidRDefault="00773556">
            <w:pPr>
              <w:spacing w:line="360" w:lineRule="auto"/>
              <w:jc w:val="both"/>
              <w:rPr>
                <w:rFonts w:ascii="Times New Roman" w:hAnsi="Times New Roman" w:cs="Times New Roman"/>
                <w:b/>
                <w:bCs/>
                <w:sz w:val="24"/>
                <w:szCs w:val="24"/>
              </w:rPr>
            </w:pPr>
          </w:p>
        </w:tc>
        <w:tc>
          <w:tcPr>
            <w:tcW w:w="1418" w:type="dxa"/>
            <w:vMerge w:val="restart"/>
            <w:hideMark/>
          </w:tcPr>
          <w:p w14:paraId="35D07F79" w14:textId="67F5E4D6" w:rsidR="00773556" w:rsidRPr="001E7600" w:rsidRDefault="006C176C">
            <w:pPr>
              <w:spacing w:line="360" w:lineRule="auto"/>
              <w:jc w:val="center"/>
              <w:rPr>
                <w:rFonts w:ascii="Times New Roman" w:hAnsi="Times New Roman" w:cs="Times New Roman"/>
                <w:b/>
                <w:bCs/>
                <w:sz w:val="24"/>
                <w:szCs w:val="24"/>
              </w:rPr>
            </w:pPr>
            <w:r w:rsidRPr="001E7600">
              <w:rPr>
                <w:rFonts w:ascii="Times New Roman" w:hAnsi="Times New Roman" w:cs="Times New Roman"/>
                <w:b/>
                <w:bCs/>
                <w:sz w:val="24"/>
                <w:szCs w:val="24"/>
              </w:rPr>
              <w:t>Tanulói tényleges létszám 202</w:t>
            </w:r>
            <w:r w:rsidR="007A3A42">
              <w:rPr>
                <w:rFonts w:ascii="Times New Roman" w:hAnsi="Times New Roman" w:cs="Times New Roman"/>
                <w:b/>
                <w:bCs/>
                <w:sz w:val="24"/>
                <w:szCs w:val="24"/>
              </w:rPr>
              <w:t>6</w:t>
            </w:r>
            <w:r w:rsidRPr="001E7600">
              <w:rPr>
                <w:rFonts w:ascii="Times New Roman" w:hAnsi="Times New Roman" w:cs="Times New Roman"/>
                <w:b/>
                <w:bCs/>
                <w:sz w:val="24"/>
                <w:szCs w:val="24"/>
              </w:rPr>
              <w:t>.09.01</w:t>
            </w:r>
            <w:r w:rsidR="0003697C">
              <w:rPr>
                <w:rFonts w:ascii="Times New Roman" w:hAnsi="Times New Roman" w:cs="Times New Roman"/>
                <w:b/>
                <w:bCs/>
                <w:sz w:val="24"/>
                <w:szCs w:val="24"/>
              </w:rPr>
              <w:t>1</w:t>
            </w:r>
            <w:r w:rsidRPr="001E7600">
              <w:rPr>
                <w:rFonts w:ascii="Times New Roman" w:hAnsi="Times New Roman" w:cs="Times New Roman"/>
                <w:b/>
                <w:bCs/>
                <w:sz w:val="24"/>
                <w:szCs w:val="24"/>
              </w:rPr>
              <w:t>.</w:t>
            </w:r>
          </w:p>
        </w:tc>
      </w:tr>
      <w:tr w:rsidR="00773556" w:rsidRPr="001E7600" w14:paraId="51B99E02" w14:textId="77777777">
        <w:trPr>
          <w:cantSplit/>
          <w:trHeight w:val="1134"/>
        </w:trPr>
        <w:tc>
          <w:tcPr>
            <w:tcW w:w="1129" w:type="dxa"/>
            <w:vMerge/>
            <w:hideMark/>
          </w:tcPr>
          <w:p w14:paraId="7A2E976E" w14:textId="77777777" w:rsidR="00773556" w:rsidRPr="001E7600" w:rsidRDefault="00773556">
            <w:pPr>
              <w:spacing w:line="360" w:lineRule="auto"/>
              <w:jc w:val="both"/>
              <w:rPr>
                <w:rFonts w:ascii="Times New Roman" w:hAnsi="Times New Roman" w:cs="Times New Roman"/>
                <w:b/>
                <w:bCs/>
                <w:sz w:val="24"/>
                <w:szCs w:val="24"/>
              </w:rPr>
            </w:pPr>
          </w:p>
        </w:tc>
        <w:tc>
          <w:tcPr>
            <w:tcW w:w="1418" w:type="dxa"/>
            <w:vMerge/>
            <w:hideMark/>
          </w:tcPr>
          <w:p w14:paraId="687453A4" w14:textId="77777777" w:rsidR="00773556" w:rsidRPr="001E7600" w:rsidRDefault="00773556">
            <w:pPr>
              <w:spacing w:line="360" w:lineRule="auto"/>
              <w:jc w:val="both"/>
              <w:rPr>
                <w:rFonts w:ascii="Times New Roman" w:hAnsi="Times New Roman" w:cs="Times New Roman"/>
                <w:b/>
                <w:bCs/>
                <w:sz w:val="24"/>
                <w:szCs w:val="24"/>
              </w:rPr>
            </w:pPr>
          </w:p>
        </w:tc>
      </w:tr>
      <w:tr w:rsidR="00773556" w:rsidRPr="001E7600" w14:paraId="6919D3A4" w14:textId="77777777">
        <w:trPr>
          <w:trHeight w:val="113"/>
        </w:trPr>
        <w:tc>
          <w:tcPr>
            <w:tcW w:w="1129" w:type="dxa"/>
            <w:vAlign w:val="center"/>
          </w:tcPr>
          <w:p w14:paraId="58EF8DFD" w14:textId="77777777" w:rsidR="00773556" w:rsidRPr="001E7600" w:rsidRDefault="006C176C">
            <w:pPr>
              <w:spacing w:line="360" w:lineRule="auto"/>
              <w:jc w:val="center"/>
              <w:rPr>
                <w:rFonts w:ascii="Times New Roman" w:hAnsi="Times New Roman" w:cs="Times New Roman"/>
                <w:bCs/>
                <w:sz w:val="24"/>
                <w:szCs w:val="24"/>
              </w:rPr>
            </w:pPr>
            <w:r w:rsidRPr="001E7600">
              <w:rPr>
                <w:rFonts w:ascii="Times New Roman" w:hAnsi="Times New Roman" w:cs="Times New Roman"/>
                <w:bCs/>
                <w:sz w:val="24"/>
                <w:szCs w:val="24"/>
              </w:rPr>
              <w:t>1.</w:t>
            </w:r>
          </w:p>
        </w:tc>
        <w:tc>
          <w:tcPr>
            <w:tcW w:w="1418" w:type="dxa"/>
            <w:vAlign w:val="center"/>
          </w:tcPr>
          <w:p w14:paraId="792705E3" w14:textId="77777777" w:rsidR="00773556" w:rsidRPr="001E7600" w:rsidRDefault="006C176C">
            <w:pPr>
              <w:spacing w:line="360" w:lineRule="auto"/>
              <w:jc w:val="center"/>
              <w:rPr>
                <w:rFonts w:ascii="Times New Roman" w:hAnsi="Times New Roman" w:cs="Times New Roman"/>
                <w:b/>
                <w:bCs/>
                <w:sz w:val="24"/>
                <w:szCs w:val="24"/>
              </w:rPr>
            </w:pPr>
            <w:r w:rsidRPr="001E7600">
              <w:rPr>
                <w:rFonts w:ascii="Times New Roman" w:hAnsi="Times New Roman" w:cs="Times New Roman"/>
                <w:b/>
                <w:bCs/>
                <w:sz w:val="24"/>
                <w:szCs w:val="24"/>
              </w:rPr>
              <w:t>20</w:t>
            </w:r>
          </w:p>
        </w:tc>
      </w:tr>
      <w:tr w:rsidR="00773556" w:rsidRPr="001E7600" w14:paraId="59808A77" w14:textId="77777777">
        <w:trPr>
          <w:trHeight w:val="113"/>
        </w:trPr>
        <w:tc>
          <w:tcPr>
            <w:tcW w:w="1129" w:type="dxa"/>
            <w:vAlign w:val="center"/>
          </w:tcPr>
          <w:p w14:paraId="1ED93649" w14:textId="77777777" w:rsidR="00773556" w:rsidRPr="001E7600" w:rsidRDefault="006C176C">
            <w:pPr>
              <w:spacing w:line="360" w:lineRule="auto"/>
              <w:jc w:val="center"/>
              <w:rPr>
                <w:rFonts w:ascii="Times New Roman" w:hAnsi="Times New Roman" w:cs="Times New Roman"/>
                <w:bCs/>
                <w:sz w:val="24"/>
                <w:szCs w:val="24"/>
              </w:rPr>
            </w:pPr>
            <w:r w:rsidRPr="001E7600">
              <w:rPr>
                <w:rFonts w:ascii="Times New Roman" w:hAnsi="Times New Roman" w:cs="Times New Roman"/>
                <w:bCs/>
                <w:sz w:val="24"/>
                <w:szCs w:val="24"/>
              </w:rPr>
              <w:t>2.</w:t>
            </w:r>
          </w:p>
        </w:tc>
        <w:tc>
          <w:tcPr>
            <w:tcW w:w="1418" w:type="dxa"/>
            <w:vAlign w:val="center"/>
          </w:tcPr>
          <w:p w14:paraId="0E046417" w14:textId="37B1DB2F" w:rsidR="00773556" w:rsidRPr="001E7600" w:rsidRDefault="006C176C">
            <w:pPr>
              <w:spacing w:line="360" w:lineRule="auto"/>
              <w:rPr>
                <w:rFonts w:ascii="Times New Roman" w:hAnsi="Times New Roman" w:cs="Times New Roman"/>
                <w:b/>
                <w:bCs/>
                <w:sz w:val="24"/>
                <w:szCs w:val="24"/>
              </w:rPr>
            </w:pPr>
            <w:r w:rsidRPr="001E7600">
              <w:rPr>
                <w:rFonts w:ascii="Times New Roman" w:hAnsi="Times New Roman" w:cs="Times New Roman"/>
                <w:b/>
                <w:bCs/>
                <w:sz w:val="24"/>
                <w:szCs w:val="24"/>
              </w:rPr>
              <w:t xml:space="preserve">        </w:t>
            </w:r>
            <w:r w:rsidR="001E7600">
              <w:rPr>
                <w:rFonts w:ascii="Times New Roman" w:hAnsi="Times New Roman" w:cs="Times New Roman"/>
                <w:b/>
                <w:bCs/>
                <w:sz w:val="24"/>
                <w:szCs w:val="24"/>
              </w:rPr>
              <w:t>30</w:t>
            </w:r>
          </w:p>
        </w:tc>
      </w:tr>
      <w:tr w:rsidR="00773556" w:rsidRPr="001E7600" w14:paraId="379A91C6" w14:textId="77777777">
        <w:trPr>
          <w:trHeight w:val="113"/>
        </w:trPr>
        <w:tc>
          <w:tcPr>
            <w:tcW w:w="1129" w:type="dxa"/>
            <w:vAlign w:val="center"/>
          </w:tcPr>
          <w:p w14:paraId="334CD557" w14:textId="77777777" w:rsidR="00773556" w:rsidRPr="001E7600" w:rsidRDefault="006C176C">
            <w:pPr>
              <w:spacing w:line="360" w:lineRule="auto"/>
              <w:jc w:val="center"/>
              <w:rPr>
                <w:rFonts w:ascii="Times New Roman" w:hAnsi="Times New Roman" w:cs="Times New Roman"/>
                <w:bCs/>
                <w:sz w:val="24"/>
                <w:szCs w:val="24"/>
              </w:rPr>
            </w:pPr>
            <w:r w:rsidRPr="001E7600">
              <w:rPr>
                <w:rFonts w:ascii="Times New Roman" w:hAnsi="Times New Roman" w:cs="Times New Roman"/>
                <w:bCs/>
                <w:sz w:val="24"/>
                <w:szCs w:val="24"/>
              </w:rPr>
              <w:t>3.a</w:t>
            </w:r>
          </w:p>
        </w:tc>
        <w:tc>
          <w:tcPr>
            <w:tcW w:w="1418" w:type="dxa"/>
            <w:vAlign w:val="center"/>
          </w:tcPr>
          <w:p w14:paraId="25A149D7" w14:textId="77777777" w:rsidR="00773556" w:rsidRPr="001E7600" w:rsidRDefault="006C176C">
            <w:pPr>
              <w:spacing w:line="360" w:lineRule="auto"/>
              <w:rPr>
                <w:rFonts w:ascii="Times New Roman" w:hAnsi="Times New Roman" w:cs="Times New Roman"/>
                <w:b/>
                <w:bCs/>
                <w:sz w:val="24"/>
                <w:szCs w:val="24"/>
              </w:rPr>
            </w:pPr>
            <w:r w:rsidRPr="001E7600">
              <w:rPr>
                <w:rFonts w:ascii="Times New Roman" w:hAnsi="Times New Roman" w:cs="Times New Roman"/>
                <w:b/>
                <w:bCs/>
                <w:sz w:val="24"/>
                <w:szCs w:val="24"/>
              </w:rPr>
              <w:t xml:space="preserve">        21</w:t>
            </w:r>
          </w:p>
        </w:tc>
      </w:tr>
      <w:tr w:rsidR="00773556" w:rsidRPr="001E7600" w14:paraId="1003A057" w14:textId="77777777">
        <w:trPr>
          <w:trHeight w:val="113"/>
        </w:trPr>
        <w:tc>
          <w:tcPr>
            <w:tcW w:w="1129" w:type="dxa"/>
            <w:vAlign w:val="center"/>
          </w:tcPr>
          <w:p w14:paraId="3FD73C82" w14:textId="77777777" w:rsidR="00773556" w:rsidRPr="001E7600" w:rsidRDefault="006C176C">
            <w:pPr>
              <w:spacing w:line="360" w:lineRule="auto"/>
              <w:jc w:val="center"/>
              <w:rPr>
                <w:rFonts w:ascii="Times New Roman" w:hAnsi="Times New Roman" w:cs="Times New Roman"/>
                <w:bCs/>
                <w:sz w:val="24"/>
                <w:szCs w:val="24"/>
              </w:rPr>
            </w:pPr>
            <w:r w:rsidRPr="001E7600">
              <w:rPr>
                <w:rFonts w:ascii="Times New Roman" w:hAnsi="Times New Roman" w:cs="Times New Roman"/>
                <w:bCs/>
                <w:sz w:val="24"/>
                <w:szCs w:val="24"/>
              </w:rPr>
              <w:t>3.b</w:t>
            </w:r>
          </w:p>
        </w:tc>
        <w:tc>
          <w:tcPr>
            <w:tcW w:w="1418" w:type="dxa"/>
            <w:vAlign w:val="center"/>
          </w:tcPr>
          <w:p w14:paraId="3F39306D" w14:textId="61ACAEF3" w:rsidR="00773556" w:rsidRPr="001E7600" w:rsidRDefault="006C176C">
            <w:pPr>
              <w:spacing w:line="360" w:lineRule="auto"/>
              <w:jc w:val="center"/>
              <w:rPr>
                <w:rFonts w:ascii="Times New Roman" w:hAnsi="Times New Roman" w:cs="Times New Roman"/>
                <w:b/>
                <w:bCs/>
                <w:sz w:val="24"/>
                <w:szCs w:val="24"/>
              </w:rPr>
            </w:pPr>
            <w:r w:rsidRPr="001E7600">
              <w:rPr>
                <w:rFonts w:ascii="Times New Roman" w:hAnsi="Times New Roman" w:cs="Times New Roman"/>
                <w:b/>
                <w:bCs/>
                <w:sz w:val="24"/>
                <w:szCs w:val="24"/>
              </w:rPr>
              <w:t>1</w:t>
            </w:r>
            <w:r w:rsidR="001E7600">
              <w:rPr>
                <w:rFonts w:ascii="Times New Roman" w:hAnsi="Times New Roman" w:cs="Times New Roman"/>
                <w:b/>
                <w:bCs/>
                <w:sz w:val="24"/>
                <w:szCs w:val="24"/>
              </w:rPr>
              <w:t>7</w:t>
            </w:r>
          </w:p>
        </w:tc>
      </w:tr>
      <w:tr w:rsidR="00773556" w:rsidRPr="001E7600" w14:paraId="4BB29B4C" w14:textId="77777777">
        <w:trPr>
          <w:trHeight w:val="113"/>
        </w:trPr>
        <w:tc>
          <w:tcPr>
            <w:tcW w:w="1129" w:type="dxa"/>
            <w:noWrap/>
            <w:vAlign w:val="center"/>
            <w:hideMark/>
          </w:tcPr>
          <w:p w14:paraId="762ADBCE" w14:textId="77777777" w:rsidR="00773556" w:rsidRPr="001E7600" w:rsidRDefault="006C176C">
            <w:pPr>
              <w:spacing w:line="360" w:lineRule="auto"/>
              <w:jc w:val="center"/>
              <w:rPr>
                <w:rFonts w:ascii="Times New Roman" w:hAnsi="Times New Roman" w:cs="Times New Roman"/>
                <w:sz w:val="24"/>
                <w:szCs w:val="24"/>
              </w:rPr>
            </w:pPr>
            <w:r w:rsidRPr="001E7600">
              <w:rPr>
                <w:rFonts w:ascii="Times New Roman" w:hAnsi="Times New Roman" w:cs="Times New Roman"/>
                <w:sz w:val="24"/>
                <w:szCs w:val="24"/>
              </w:rPr>
              <w:t>4.</w:t>
            </w:r>
          </w:p>
        </w:tc>
        <w:tc>
          <w:tcPr>
            <w:tcW w:w="1418" w:type="dxa"/>
            <w:noWrap/>
            <w:vAlign w:val="center"/>
            <w:hideMark/>
          </w:tcPr>
          <w:p w14:paraId="653F627F" w14:textId="77777777" w:rsidR="00773556" w:rsidRPr="001E7600" w:rsidRDefault="006C176C">
            <w:pPr>
              <w:spacing w:line="360" w:lineRule="auto"/>
              <w:jc w:val="center"/>
              <w:rPr>
                <w:rFonts w:ascii="Times New Roman" w:hAnsi="Times New Roman" w:cs="Times New Roman"/>
                <w:b/>
                <w:sz w:val="24"/>
                <w:szCs w:val="24"/>
              </w:rPr>
            </w:pPr>
            <w:r w:rsidRPr="001E7600">
              <w:rPr>
                <w:rFonts w:ascii="Times New Roman" w:hAnsi="Times New Roman" w:cs="Times New Roman"/>
                <w:b/>
                <w:sz w:val="24"/>
                <w:szCs w:val="24"/>
              </w:rPr>
              <w:t>18</w:t>
            </w:r>
          </w:p>
        </w:tc>
      </w:tr>
      <w:tr w:rsidR="00773556" w:rsidRPr="001E7600" w14:paraId="0B2DEC3E" w14:textId="77777777">
        <w:trPr>
          <w:trHeight w:val="113"/>
        </w:trPr>
        <w:tc>
          <w:tcPr>
            <w:tcW w:w="1129" w:type="dxa"/>
            <w:noWrap/>
            <w:vAlign w:val="center"/>
          </w:tcPr>
          <w:p w14:paraId="1DFC8170" w14:textId="77777777" w:rsidR="00773556" w:rsidRPr="001E7600" w:rsidRDefault="006C176C">
            <w:pPr>
              <w:spacing w:line="360" w:lineRule="auto"/>
              <w:jc w:val="center"/>
              <w:rPr>
                <w:rFonts w:ascii="Times New Roman" w:hAnsi="Times New Roman" w:cs="Times New Roman"/>
                <w:sz w:val="24"/>
                <w:szCs w:val="24"/>
              </w:rPr>
            </w:pPr>
            <w:r w:rsidRPr="001E7600">
              <w:rPr>
                <w:rFonts w:ascii="Times New Roman" w:hAnsi="Times New Roman" w:cs="Times New Roman"/>
                <w:sz w:val="24"/>
                <w:szCs w:val="24"/>
              </w:rPr>
              <w:t>5.</w:t>
            </w:r>
          </w:p>
        </w:tc>
        <w:tc>
          <w:tcPr>
            <w:tcW w:w="1418" w:type="dxa"/>
            <w:noWrap/>
            <w:vAlign w:val="center"/>
          </w:tcPr>
          <w:p w14:paraId="7AFE5C75" w14:textId="77777777" w:rsidR="00773556" w:rsidRPr="001E7600" w:rsidRDefault="006C176C">
            <w:pPr>
              <w:spacing w:line="360" w:lineRule="auto"/>
              <w:jc w:val="center"/>
              <w:rPr>
                <w:rFonts w:ascii="Times New Roman" w:hAnsi="Times New Roman" w:cs="Times New Roman"/>
                <w:b/>
                <w:sz w:val="24"/>
                <w:szCs w:val="24"/>
              </w:rPr>
            </w:pPr>
            <w:r w:rsidRPr="001E7600">
              <w:rPr>
                <w:rFonts w:ascii="Times New Roman" w:hAnsi="Times New Roman" w:cs="Times New Roman"/>
                <w:b/>
                <w:sz w:val="24"/>
                <w:szCs w:val="24"/>
              </w:rPr>
              <w:t>25</w:t>
            </w:r>
          </w:p>
        </w:tc>
      </w:tr>
      <w:tr w:rsidR="00773556" w:rsidRPr="001E7600" w14:paraId="0A4CD828" w14:textId="77777777">
        <w:trPr>
          <w:trHeight w:val="113"/>
        </w:trPr>
        <w:tc>
          <w:tcPr>
            <w:tcW w:w="1129" w:type="dxa"/>
            <w:noWrap/>
            <w:vAlign w:val="center"/>
            <w:hideMark/>
          </w:tcPr>
          <w:p w14:paraId="7BCCC430" w14:textId="77777777" w:rsidR="00773556" w:rsidRPr="001E7600" w:rsidRDefault="006C176C">
            <w:pPr>
              <w:spacing w:line="360" w:lineRule="auto"/>
              <w:jc w:val="center"/>
              <w:rPr>
                <w:rFonts w:ascii="Times New Roman" w:hAnsi="Times New Roman" w:cs="Times New Roman"/>
                <w:sz w:val="24"/>
                <w:szCs w:val="24"/>
              </w:rPr>
            </w:pPr>
            <w:r w:rsidRPr="001E7600">
              <w:rPr>
                <w:rFonts w:ascii="Times New Roman" w:hAnsi="Times New Roman" w:cs="Times New Roman"/>
                <w:sz w:val="24"/>
                <w:szCs w:val="24"/>
              </w:rPr>
              <w:t>6.a</w:t>
            </w:r>
          </w:p>
        </w:tc>
        <w:tc>
          <w:tcPr>
            <w:tcW w:w="1418" w:type="dxa"/>
            <w:noWrap/>
            <w:vAlign w:val="center"/>
            <w:hideMark/>
          </w:tcPr>
          <w:p w14:paraId="798F5215" w14:textId="77777777" w:rsidR="00773556" w:rsidRPr="001E7600" w:rsidRDefault="006C176C">
            <w:pPr>
              <w:spacing w:line="360" w:lineRule="auto"/>
              <w:jc w:val="center"/>
              <w:rPr>
                <w:rFonts w:ascii="Times New Roman" w:hAnsi="Times New Roman" w:cs="Times New Roman"/>
                <w:b/>
                <w:sz w:val="24"/>
                <w:szCs w:val="24"/>
              </w:rPr>
            </w:pPr>
            <w:r w:rsidRPr="001E7600">
              <w:rPr>
                <w:rFonts w:ascii="Times New Roman" w:hAnsi="Times New Roman" w:cs="Times New Roman"/>
                <w:b/>
                <w:sz w:val="24"/>
                <w:szCs w:val="24"/>
              </w:rPr>
              <w:t>18</w:t>
            </w:r>
          </w:p>
        </w:tc>
      </w:tr>
      <w:tr w:rsidR="00773556" w:rsidRPr="001E7600" w14:paraId="29AEBC94" w14:textId="77777777">
        <w:trPr>
          <w:trHeight w:val="113"/>
        </w:trPr>
        <w:tc>
          <w:tcPr>
            <w:tcW w:w="1129" w:type="dxa"/>
            <w:noWrap/>
            <w:vAlign w:val="center"/>
          </w:tcPr>
          <w:p w14:paraId="410D38FE" w14:textId="77777777" w:rsidR="00773556" w:rsidRPr="001E7600" w:rsidRDefault="006C176C">
            <w:pPr>
              <w:spacing w:line="360" w:lineRule="auto"/>
              <w:jc w:val="center"/>
              <w:rPr>
                <w:rFonts w:ascii="Times New Roman" w:hAnsi="Times New Roman" w:cs="Times New Roman"/>
                <w:sz w:val="24"/>
                <w:szCs w:val="24"/>
              </w:rPr>
            </w:pPr>
            <w:r w:rsidRPr="001E7600">
              <w:rPr>
                <w:rFonts w:ascii="Times New Roman" w:hAnsi="Times New Roman" w:cs="Times New Roman"/>
                <w:sz w:val="24"/>
                <w:szCs w:val="24"/>
              </w:rPr>
              <w:t>6.b</w:t>
            </w:r>
          </w:p>
        </w:tc>
        <w:tc>
          <w:tcPr>
            <w:tcW w:w="1418" w:type="dxa"/>
            <w:noWrap/>
            <w:vAlign w:val="center"/>
          </w:tcPr>
          <w:p w14:paraId="33504689" w14:textId="77777777" w:rsidR="00773556" w:rsidRPr="001E7600" w:rsidRDefault="006C176C">
            <w:pPr>
              <w:spacing w:line="360" w:lineRule="auto"/>
              <w:jc w:val="center"/>
              <w:rPr>
                <w:rFonts w:ascii="Times New Roman" w:hAnsi="Times New Roman" w:cs="Times New Roman"/>
                <w:b/>
                <w:sz w:val="24"/>
                <w:szCs w:val="24"/>
              </w:rPr>
            </w:pPr>
            <w:r w:rsidRPr="001E7600">
              <w:rPr>
                <w:rFonts w:ascii="Times New Roman" w:hAnsi="Times New Roman" w:cs="Times New Roman"/>
                <w:b/>
                <w:sz w:val="24"/>
                <w:szCs w:val="24"/>
              </w:rPr>
              <w:t>18</w:t>
            </w:r>
          </w:p>
        </w:tc>
      </w:tr>
      <w:tr w:rsidR="00773556" w:rsidRPr="001E7600" w14:paraId="60A59625" w14:textId="77777777">
        <w:trPr>
          <w:trHeight w:val="113"/>
        </w:trPr>
        <w:tc>
          <w:tcPr>
            <w:tcW w:w="1129" w:type="dxa"/>
            <w:noWrap/>
            <w:vAlign w:val="center"/>
            <w:hideMark/>
          </w:tcPr>
          <w:p w14:paraId="2F854632" w14:textId="77777777" w:rsidR="00773556" w:rsidRPr="001E7600" w:rsidRDefault="006C176C">
            <w:pPr>
              <w:spacing w:line="360" w:lineRule="auto"/>
              <w:jc w:val="center"/>
              <w:rPr>
                <w:rFonts w:ascii="Times New Roman" w:hAnsi="Times New Roman" w:cs="Times New Roman"/>
                <w:sz w:val="24"/>
                <w:szCs w:val="24"/>
              </w:rPr>
            </w:pPr>
            <w:r w:rsidRPr="001E7600">
              <w:rPr>
                <w:rFonts w:ascii="Times New Roman" w:hAnsi="Times New Roman" w:cs="Times New Roman"/>
                <w:sz w:val="24"/>
                <w:szCs w:val="24"/>
              </w:rPr>
              <w:t>7.</w:t>
            </w:r>
          </w:p>
        </w:tc>
        <w:tc>
          <w:tcPr>
            <w:tcW w:w="1418" w:type="dxa"/>
            <w:noWrap/>
            <w:vAlign w:val="center"/>
            <w:hideMark/>
          </w:tcPr>
          <w:p w14:paraId="26E2AA22" w14:textId="322B0BDF" w:rsidR="00773556" w:rsidRPr="001E7600" w:rsidRDefault="006C176C">
            <w:pPr>
              <w:spacing w:line="360" w:lineRule="auto"/>
              <w:jc w:val="center"/>
              <w:rPr>
                <w:rFonts w:ascii="Times New Roman" w:hAnsi="Times New Roman" w:cs="Times New Roman"/>
                <w:b/>
                <w:sz w:val="24"/>
                <w:szCs w:val="24"/>
              </w:rPr>
            </w:pPr>
            <w:r w:rsidRPr="001E7600">
              <w:rPr>
                <w:rFonts w:ascii="Times New Roman" w:hAnsi="Times New Roman" w:cs="Times New Roman"/>
                <w:b/>
                <w:sz w:val="24"/>
                <w:szCs w:val="24"/>
              </w:rPr>
              <w:t>1</w:t>
            </w:r>
            <w:r w:rsidR="001E7600">
              <w:rPr>
                <w:rFonts w:ascii="Times New Roman" w:hAnsi="Times New Roman" w:cs="Times New Roman"/>
                <w:b/>
                <w:sz w:val="24"/>
                <w:szCs w:val="24"/>
              </w:rPr>
              <w:t>8</w:t>
            </w:r>
          </w:p>
        </w:tc>
      </w:tr>
      <w:tr w:rsidR="00773556" w:rsidRPr="001E7600" w14:paraId="5409673F" w14:textId="77777777">
        <w:trPr>
          <w:trHeight w:val="113"/>
        </w:trPr>
        <w:tc>
          <w:tcPr>
            <w:tcW w:w="1129" w:type="dxa"/>
            <w:noWrap/>
            <w:vAlign w:val="center"/>
          </w:tcPr>
          <w:p w14:paraId="4B7DE155" w14:textId="77777777" w:rsidR="00773556" w:rsidRPr="001E7600" w:rsidRDefault="006C176C">
            <w:pPr>
              <w:spacing w:line="360" w:lineRule="auto"/>
              <w:jc w:val="center"/>
              <w:rPr>
                <w:rFonts w:ascii="Times New Roman" w:hAnsi="Times New Roman" w:cs="Times New Roman"/>
                <w:sz w:val="24"/>
                <w:szCs w:val="24"/>
              </w:rPr>
            </w:pPr>
            <w:r w:rsidRPr="001E7600">
              <w:rPr>
                <w:rFonts w:ascii="Times New Roman" w:hAnsi="Times New Roman" w:cs="Times New Roman"/>
                <w:sz w:val="24"/>
                <w:szCs w:val="24"/>
              </w:rPr>
              <w:t>8.</w:t>
            </w:r>
          </w:p>
        </w:tc>
        <w:tc>
          <w:tcPr>
            <w:tcW w:w="1418" w:type="dxa"/>
            <w:noWrap/>
            <w:vAlign w:val="center"/>
          </w:tcPr>
          <w:p w14:paraId="373A5631" w14:textId="72C096F7" w:rsidR="00773556" w:rsidRPr="001E7600" w:rsidRDefault="0003697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30</w:t>
            </w:r>
          </w:p>
        </w:tc>
      </w:tr>
      <w:tr w:rsidR="00773556" w14:paraId="1C5D7319" w14:textId="77777777">
        <w:trPr>
          <w:trHeight w:val="113"/>
        </w:trPr>
        <w:tc>
          <w:tcPr>
            <w:tcW w:w="1129" w:type="dxa"/>
            <w:noWrap/>
            <w:vAlign w:val="center"/>
            <w:hideMark/>
          </w:tcPr>
          <w:p w14:paraId="07CAC6BD" w14:textId="77777777" w:rsidR="00773556" w:rsidRPr="001E7600" w:rsidRDefault="006C176C">
            <w:pPr>
              <w:spacing w:line="360" w:lineRule="auto"/>
              <w:jc w:val="center"/>
              <w:rPr>
                <w:rFonts w:ascii="Times New Roman" w:hAnsi="Times New Roman" w:cs="Times New Roman"/>
                <w:b/>
                <w:sz w:val="24"/>
                <w:szCs w:val="24"/>
              </w:rPr>
            </w:pPr>
            <w:r w:rsidRPr="001E7600">
              <w:rPr>
                <w:rFonts w:ascii="Times New Roman" w:hAnsi="Times New Roman" w:cs="Times New Roman"/>
                <w:b/>
                <w:sz w:val="24"/>
                <w:szCs w:val="24"/>
              </w:rPr>
              <w:t>összesen</w:t>
            </w:r>
          </w:p>
        </w:tc>
        <w:tc>
          <w:tcPr>
            <w:tcW w:w="1418" w:type="dxa"/>
            <w:noWrap/>
            <w:vAlign w:val="center"/>
            <w:hideMark/>
          </w:tcPr>
          <w:p w14:paraId="0936F4E4" w14:textId="77624A9C" w:rsidR="00773556" w:rsidRDefault="006C176C">
            <w:pPr>
              <w:spacing w:line="360" w:lineRule="auto"/>
              <w:rPr>
                <w:rFonts w:ascii="Times New Roman" w:hAnsi="Times New Roman" w:cs="Times New Roman"/>
                <w:b/>
                <w:iCs/>
                <w:sz w:val="24"/>
                <w:szCs w:val="24"/>
              </w:rPr>
            </w:pPr>
            <w:r w:rsidRPr="001E7600">
              <w:rPr>
                <w:rFonts w:ascii="Times New Roman" w:hAnsi="Times New Roman" w:cs="Times New Roman"/>
                <w:b/>
                <w:iCs/>
                <w:sz w:val="24"/>
                <w:szCs w:val="24"/>
              </w:rPr>
              <w:t xml:space="preserve">      21</w:t>
            </w:r>
            <w:r w:rsidR="001E7600">
              <w:rPr>
                <w:rFonts w:ascii="Times New Roman" w:hAnsi="Times New Roman" w:cs="Times New Roman"/>
                <w:b/>
                <w:iCs/>
                <w:sz w:val="24"/>
                <w:szCs w:val="24"/>
              </w:rPr>
              <w:t>5</w:t>
            </w:r>
          </w:p>
        </w:tc>
      </w:tr>
    </w:tbl>
    <w:p w14:paraId="48153643" w14:textId="77777777" w:rsidR="00773556" w:rsidRDefault="00773556">
      <w:pPr>
        <w:spacing w:after="0" w:line="360" w:lineRule="auto"/>
        <w:rPr>
          <w:rFonts w:ascii="Times New Roman" w:hAnsi="Times New Roman" w:cs="Times New Roman"/>
          <w:b/>
          <w:sz w:val="24"/>
          <w:szCs w:val="24"/>
        </w:rPr>
      </w:pPr>
    </w:p>
    <w:p w14:paraId="70CF7A4F" w14:textId="77777777" w:rsidR="00773556" w:rsidRDefault="00773556">
      <w:pPr>
        <w:pStyle w:val="Cmsor1"/>
        <w:numPr>
          <w:ilvl w:val="0"/>
          <w:numId w:val="0"/>
        </w:numPr>
        <w:ind w:left="431"/>
      </w:pPr>
    </w:p>
    <w:p w14:paraId="62941DF6" w14:textId="77777777" w:rsidR="00773556" w:rsidRDefault="00773556">
      <w:pPr>
        <w:rPr>
          <w:lang w:eastAsia="hu-HU"/>
        </w:rPr>
      </w:pPr>
    </w:p>
    <w:p w14:paraId="674E4A8B" w14:textId="77777777" w:rsidR="00773556" w:rsidRDefault="00773556">
      <w:pPr>
        <w:rPr>
          <w:lang w:eastAsia="hu-HU"/>
        </w:rPr>
      </w:pPr>
    </w:p>
    <w:p w14:paraId="418EB114" w14:textId="77777777" w:rsidR="00773556" w:rsidRDefault="00773556">
      <w:pPr>
        <w:rPr>
          <w:lang w:eastAsia="hu-HU"/>
        </w:rPr>
      </w:pPr>
    </w:p>
    <w:p w14:paraId="1A2C2C67" w14:textId="77777777" w:rsidR="00773556" w:rsidRDefault="00773556">
      <w:pPr>
        <w:rPr>
          <w:lang w:eastAsia="hu-HU"/>
        </w:rPr>
      </w:pPr>
    </w:p>
    <w:p w14:paraId="2BB0209E" w14:textId="77777777" w:rsidR="00773556" w:rsidRDefault="00773556">
      <w:pPr>
        <w:rPr>
          <w:lang w:eastAsia="hu-HU"/>
        </w:rPr>
      </w:pPr>
    </w:p>
    <w:p w14:paraId="1EE025E4" w14:textId="77777777" w:rsidR="00773556" w:rsidRDefault="00773556">
      <w:pPr>
        <w:rPr>
          <w:lang w:eastAsia="hu-HU"/>
        </w:rPr>
      </w:pPr>
    </w:p>
    <w:p w14:paraId="181A632A" w14:textId="77777777" w:rsidR="00773556" w:rsidRDefault="00773556">
      <w:pPr>
        <w:rPr>
          <w:lang w:eastAsia="hu-HU"/>
        </w:rPr>
      </w:pPr>
    </w:p>
    <w:p w14:paraId="475AF2BC" w14:textId="77777777" w:rsidR="00773556" w:rsidRDefault="00773556">
      <w:pPr>
        <w:rPr>
          <w:lang w:eastAsia="hu-HU"/>
        </w:rPr>
      </w:pPr>
    </w:p>
    <w:p w14:paraId="071F0425" w14:textId="77777777" w:rsidR="00773556" w:rsidRDefault="00773556">
      <w:pPr>
        <w:rPr>
          <w:lang w:eastAsia="hu-HU"/>
        </w:rPr>
      </w:pPr>
    </w:p>
    <w:p w14:paraId="4BEEBDDB" w14:textId="77777777" w:rsidR="00773556" w:rsidRDefault="00773556">
      <w:pPr>
        <w:rPr>
          <w:lang w:eastAsia="hu-HU"/>
        </w:rPr>
      </w:pPr>
    </w:p>
    <w:p w14:paraId="20F6602A" w14:textId="77777777" w:rsidR="00773556" w:rsidRDefault="00773556">
      <w:pPr>
        <w:rPr>
          <w:lang w:eastAsia="hu-HU"/>
        </w:rPr>
      </w:pPr>
    </w:p>
    <w:p w14:paraId="26D3EA6D" w14:textId="77777777" w:rsidR="00773556" w:rsidRDefault="00773556">
      <w:pPr>
        <w:rPr>
          <w:lang w:eastAsia="hu-HU"/>
        </w:rPr>
      </w:pPr>
    </w:p>
    <w:p w14:paraId="2AD50FCC" w14:textId="77777777" w:rsidR="00773556" w:rsidRDefault="00773556">
      <w:pPr>
        <w:ind w:left="709" w:hanging="709"/>
        <w:rPr>
          <w:lang w:eastAsia="hu-HU"/>
        </w:rPr>
      </w:pPr>
    </w:p>
    <w:p w14:paraId="4ACBC16D" w14:textId="77777777" w:rsidR="00773556" w:rsidRDefault="00773556">
      <w:pPr>
        <w:ind w:left="709" w:hanging="709"/>
        <w:rPr>
          <w:lang w:eastAsia="hu-HU"/>
        </w:rPr>
      </w:pPr>
    </w:p>
    <w:p w14:paraId="74D6BF88" w14:textId="77777777" w:rsidR="0069796F" w:rsidRDefault="0069796F">
      <w:pPr>
        <w:ind w:left="709" w:hanging="709"/>
        <w:rPr>
          <w:lang w:eastAsia="hu-HU"/>
        </w:rPr>
      </w:pPr>
    </w:p>
    <w:p w14:paraId="05C854E8" w14:textId="77777777" w:rsidR="00773556" w:rsidRPr="0061035D" w:rsidRDefault="006C176C" w:rsidP="0061035D">
      <w:pPr>
        <w:pStyle w:val="Cmsor1"/>
      </w:pPr>
      <w:bookmarkStart w:id="2" w:name="_Toc240278225"/>
      <w:r w:rsidRPr="0061035D">
        <w:lastRenderedPageBreak/>
        <w:t>TÁRGYI FELTÉTELEK</w:t>
      </w:r>
      <w:bookmarkEnd w:id="2"/>
    </w:p>
    <w:p w14:paraId="716E07BE" w14:textId="77777777" w:rsidR="00773556" w:rsidRDefault="00773556">
      <w:pPr>
        <w:spacing w:after="0" w:line="360" w:lineRule="auto"/>
        <w:ind w:left="432"/>
        <w:jc w:val="both"/>
        <w:rPr>
          <w:rFonts w:ascii="Times New Roman" w:hAnsi="Times New Roman" w:cs="Times New Roman"/>
          <w:b/>
          <w:bCs/>
          <w:color w:val="000000" w:themeColor="text1"/>
          <w:sz w:val="24"/>
          <w:szCs w:val="24"/>
        </w:rPr>
      </w:pPr>
    </w:p>
    <w:p w14:paraId="252BFE75" w14:textId="77777777" w:rsidR="00773556" w:rsidRDefault="006C176C" w:rsidP="00121A4F">
      <w:pPr>
        <w:numPr>
          <w:ilvl w:val="0"/>
          <w:numId w:val="2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2026/2027. tanévre </w:t>
      </w:r>
      <w:r>
        <w:rPr>
          <w:rFonts w:ascii="Times New Roman" w:hAnsi="Times New Roman" w:cs="Times New Roman"/>
          <w:b/>
          <w:bCs/>
          <w:color w:val="000000" w:themeColor="text1"/>
          <w:sz w:val="24"/>
          <w:szCs w:val="24"/>
        </w:rPr>
        <w:t>20 első évfolyamos tanuló</w:t>
      </w:r>
      <w:r>
        <w:rPr>
          <w:rFonts w:ascii="Times New Roman" w:hAnsi="Times New Roman" w:cs="Times New Roman"/>
          <w:color w:val="000000" w:themeColor="text1"/>
          <w:sz w:val="24"/>
          <w:szCs w:val="24"/>
        </w:rPr>
        <w:t xml:space="preserve"> iratkozott be, így egy első osztály indítására került sor. </w:t>
      </w:r>
    </w:p>
    <w:p w14:paraId="23CDA0DA" w14:textId="1F6BC949" w:rsidR="00773556" w:rsidRDefault="006C176C" w:rsidP="00121A4F">
      <w:pPr>
        <w:numPr>
          <w:ilvl w:val="0"/>
          <w:numId w:val="2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intézmény tanulói létszáma az előző tanévhez képest emelkedett: a 2025/2026. tanév végén </w:t>
      </w:r>
      <w:r>
        <w:rPr>
          <w:rFonts w:ascii="Times New Roman" w:hAnsi="Times New Roman" w:cs="Times New Roman"/>
          <w:b/>
          <w:bCs/>
          <w:color w:val="000000" w:themeColor="text1"/>
          <w:sz w:val="24"/>
          <w:szCs w:val="24"/>
        </w:rPr>
        <w:t>207 fő</w:t>
      </w:r>
      <w:r>
        <w:rPr>
          <w:rFonts w:ascii="Times New Roman" w:hAnsi="Times New Roman" w:cs="Times New Roman"/>
          <w:color w:val="000000" w:themeColor="text1"/>
          <w:sz w:val="24"/>
          <w:szCs w:val="24"/>
        </w:rPr>
        <w:t xml:space="preserve">, míg a tanév kezdetén </w:t>
      </w:r>
      <w:r>
        <w:rPr>
          <w:rFonts w:ascii="Times New Roman" w:hAnsi="Times New Roman" w:cs="Times New Roman"/>
          <w:b/>
          <w:bCs/>
          <w:color w:val="000000" w:themeColor="text1"/>
          <w:sz w:val="24"/>
          <w:szCs w:val="24"/>
        </w:rPr>
        <w:t>2</w:t>
      </w:r>
      <w:r w:rsidR="007A3A42">
        <w:rPr>
          <w:rFonts w:ascii="Times New Roman" w:hAnsi="Times New Roman" w:cs="Times New Roman"/>
          <w:b/>
          <w:bCs/>
          <w:color w:val="000000" w:themeColor="text1"/>
          <w:sz w:val="24"/>
          <w:szCs w:val="24"/>
        </w:rPr>
        <w:t xml:space="preserve">15 </w:t>
      </w:r>
      <w:r>
        <w:rPr>
          <w:rFonts w:ascii="Times New Roman" w:hAnsi="Times New Roman" w:cs="Times New Roman"/>
          <w:b/>
          <w:bCs/>
          <w:color w:val="000000" w:themeColor="text1"/>
          <w:sz w:val="24"/>
          <w:szCs w:val="24"/>
        </w:rPr>
        <w:t>fő</w:t>
      </w:r>
      <w:r>
        <w:rPr>
          <w:rFonts w:ascii="Times New Roman" w:hAnsi="Times New Roman" w:cs="Times New Roman"/>
          <w:color w:val="000000" w:themeColor="text1"/>
          <w:sz w:val="24"/>
          <w:szCs w:val="24"/>
        </w:rPr>
        <w:t xml:space="preserve"> tanulóval kezdtük meg a nevelő-oktató munkát. </w:t>
      </w:r>
    </w:p>
    <w:p w14:paraId="22A09693" w14:textId="77777777" w:rsidR="00773556" w:rsidRDefault="006C176C" w:rsidP="00121A4F">
      <w:pPr>
        <w:numPr>
          <w:ilvl w:val="0"/>
          <w:numId w:val="2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Egy tanuló más köznevelési intézményben folytatja tanulmányait, egy tanuló pedig a </w:t>
      </w:r>
      <w:r>
        <w:rPr>
          <w:rFonts w:ascii="Times New Roman" w:hAnsi="Times New Roman" w:cs="Times New Roman"/>
          <w:b/>
          <w:bCs/>
          <w:color w:val="000000" w:themeColor="text1"/>
          <w:sz w:val="24"/>
          <w:szCs w:val="24"/>
        </w:rPr>
        <w:t>Dobbantó Programba</w:t>
      </w:r>
      <w:r>
        <w:rPr>
          <w:rFonts w:ascii="Times New Roman" w:hAnsi="Times New Roman" w:cs="Times New Roman"/>
          <w:color w:val="000000" w:themeColor="text1"/>
          <w:sz w:val="24"/>
          <w:szCs w:val="24"/>
        </w:rPr>
        <w:t xml:space="preserve"> került áthelyezésre. </w:t>
      </w:r>
    </w:p>
    <w:p w14:paraId="05BD54E8" w14:textId="77777777" w:rsidR="00773556" w:rsidRDefault="006C176C" w:rsidP="00121A4F">
      <w:pPr>
        <w:numPr>
          <w:ilvl w:val="0"/>
          <w:numId w:val="2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Iskolánkból </w:t>
      </w:r>
      <w:r>
        <w:rPr>
          <w:rFonts w:ascii="Times New Roman" w:hAnsi="Times New Roman" w:cs="Times New Roman"/>
          <w:b/>
          <w:bCs/>
          <w:color w:val="000000" w:themeColor="text1"/>
          <w:sz w:val="24"/>
          <w:szCs w:val="24"/>
        </w:rPr>
        <w:t>három tanuló</w:t>
      </w:r>
      <w:r>
        <w:rPr>
          <w:rFonts w:ascii="Times New Roman" w:hAnsi="Times New Roman" w:cs="Times New Roman"/>
          <w:color w:val="000000" w:themeColor="text1"/>
          <w:sz w:val="24"/>
          <w:szCs w:val="24"/>
        </w:rPr>
        <w:t xml:space="preserve"> vesz részt a </w:t>
      </w:r>
      <w:r>
        <w:rPr>
          <w:rFonts w:ascii="Times New Roman" w:hAnsi="Times New Roman" w:cs="Times New Roman"/>
          <w:b/>
          <w:bCs/>
          <w:color w:val="000000" w:themeColor="text1"/>
          <w:sz w:val="24"/>
          <w:szCs w:val="24"/>
        </w:rPr>
        <w:t>Csányi Alapítvány Életút Programjában</w:t>
      </w:r>
      <w:r>
        <w:rPr>
          <w:rFonts w:ascii="Times New Roman" w:hAnsi="Times New Roman" w:cs="Times New Roman"/>
          <w:color w:val="000000" w:themeColor="text1"/>
          <w:sz w:val="24"/>
          <w:szCs w:val="24"/>
        </w:rPr>
        <w:t xml:space="preserve">. </w:t>
      </w:r>
    </w:p>
    <w:p w14:paraId="4B6EF10B" w14:textId="77777777" w:rsidR="00773556" w:rsidRDefault="006C176C" w:rsidP="00121A4F">
      <w:pPr>
        <w:numPr>
          <w:ilvl w:val="0"/>
          <w:numId w:val="2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tanévben </w:t>
      </w:r>
      <w:r>
        <w:rPr>
          <w:rFonts w:ascii="Times New Roman" w:hAnsi="Times New Roman" w:cs="Times New Roman"/>
          <w:b/>
          <w:bCs/>
          <w:color w:val="000000" w:themeColor="text1"/>
          <w:sz w:val="24"/>
          <w:szCs w:val="24"/>
        </w:rPr>
        <w:t>10 osztály</w:t>
      </w:r>
      <w:r>
        <w:rPr>
          <w:rFonts w:ascii="Times New Roman" w:hAnsi="Times New Roman" w:cs="Times New Roman"/>
          <w:color w:val="000000" w:themeColor="text1"/>
          <w:sz w:val="24"/>
          <w:szCs w:val="24"/>
        </w:rPr>
        <w:t xml:space="preserve"> működik intézményünkben; a </w:t>
      </w:r>
      <w:r>
        <w:rPr>
          <w:rFonts w:ascii="Times New Roman" w:hAnsi="Times New Roman" w:cs="Times New Roman"/>
          <w:b/>
          <w:bCs/>
          <w:color w:val="000000" w:themeColor="text1"/>
          <w:sz w:val="24"/>
          <w:szCs w:val="24"/>
        </w:rPr>
        <w:t>3. és a 6. évfolyamon</w:t>
      </w:r>
      <w:r>
        <w:rPr>
          <w:rFonts w:ascii="Times New Roman" w:hAnsi="Times New Roman" w:cs="Times New Roman"/>
          <w:color w:val="000000" w:themeColor="text1"/>
          <w:sz w:val="24"/>
          <w:szCs w:val="24"/>
        </w:rPr>
        <w:t xml:space="preserve"> két-két párhuzamos osztály működik. </w:t>
      </w:r>
    </w:p>
    <w:p w14:paraId="7A2205A4" w14:textId="77777777" w:rsidR="00773556" w:rsidRDefault="00773556">
      <w:pPr>
        <w:spacing w:after="0" w:line="360" w:lineRule="auto"/>
        <w:ind w:left="720"/>
        <w:jc w:val="both"/>
        <w:rPr>
          <w:rFonts w:ascii="Times New Roman" w:hAnsi="Times New Roman" w:cs="Times New Roman"/>
          <w:color w:val="000000" w:themeColor="text1"/>
          <w:sz w:val="24"/>
          <w:szCs w:val="24"/>
        </w:rPr>
      </w:pPr>
    </w:p>
    <w:p w14:paraId="063F4BD5" w14:textId="77777777" w:rsidR="00773556" w:rsidRDefault="006C176C">
      <w:pPr>
        <w:spacing w:after="0" w:line="360" w:lineRule="auto"/>
        <w:ind w:left="432"/>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 nyári karbantartási és felújítási munkálatok</w:t>
      </w:r>
    </w:p>
    <w:p w14:paraId="454CE98B" w14:textId="77777777" w:rsidR="00773556" w:rsidRDefault="006C176C">
      <w:pPr>
        <w:spacing w:after="0" w:line="360" w:lineRule="auto"/>
        <w:ind w:left="709" w:hanging="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fenntartó támogatásával a nyári időszakban több karbantartási és felújítási feladat valósult meg:</w:t>
      </w:r>
    </w:p>
    <w:p w14:paraId="32A8580F" w14:textId="77777777" w:rsidR="00773556" w:rsidRDefault="006C176C" w:rsidP="00121A4F">
      <w:pPr>
        <w:numPr>
          <w:ilvl w:val="0"/>
          <w:numId w:val="2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iskola Kántor utcai bejáratánál a fa nagykapu cseréje megtörtént; </w:t>
      </w:r>
    </w:p>
    <w:p w14:paraId="7F46F3C3" w14:textId="77777777" w:rsidR="00773556" w:rsidRDefault="006C176C" w:rsidP="00121A4F">
      <w:pPr>
        <w:numPr>
          <w:ilvl w:val="0"/>
          <w:numId w:val="2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megtörtént a mosdóhelyiségek, a mosókonyha, valamint két tanterem tisztasági meszelése; </w:t>
      </w:r>
    </w:p>
    <w:p w14:paraId="60028882" w14:textId="77777777" w:rsidR="00773556" w:rsidRDefault="006C176C" w:rsidP="00121A4F">
      <w:pPr>
        <w:numPr>
          <w:ilvl w:val="0"/>
          <w:numId w:val="2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három tanterem parkettájának csiszolása és lakkozása elkészült; </w:t>
      </w:r>
    </w:p>
    <w:p w14:paraId="5C3BC90D" w14:textId="77777777" w:rsidR="00773556" w:rsidRDefault="006C176C" w:rsidP="00121A4F">
      <w:pPr>
        <w:numPr>
          <w:ilvl w:val="0"/>
          <w:numId w:val="2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gázkazánok karbantartása és javítása folyamatos; </w:t>
      </w:r>
    </w:p>
    <w:p w14:paraId="7C9CF227" w14:textId="77777777" w:rsidR="00773556" w:rsidRDefault="006C176C" w:rsidP="00121A4F">
      <w:pPr>
        <w:numPr>
          <w:ilvl w:val="0"/>
          <w:numId w:val="2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megtörtént az inverter beépítése; </w:t>
      </w:r>
    </w:p>
    <w:p w14:paraId="2C02BABB" w14:textId="4536DB29" w:rsidR="00773556" w:rsidRDefault="006C176C" w:rsidP="00121A4F">
      <w:pPr>
        <w:numPr>
          <w:ilvl w:val="0"/>
          <w:numId w:val="2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folyamatban van az épület energetikai vizsgálata</w:t>
      </w:r>
      <w:r w:rsidR="0003697C">
        <w:rPr>
          <w:rFonts w:ascii="Times New Roman" w:hAnsi="Times New Roman" w:cs="Times New Roman"/>
          <w:color w:val="000000" w:themeColor="text1"/>
          <w:sz w:val="24"/>
          <w:szCs w:val="24"/>
        </w:rPr>
        <w:t>;</w:t>
      </w:r>
    </w:p>
    <w:p w14:paraId="41D1FE0C" w14:textId="3C0E993B" w:rsidR="0003697C" w:rsidRDefault="007A3A42" w:rsidP="00121A4F">
      <w:pPr>
        <w:numPr>
          <w:ilvl w:val="0"/>
          <w:numId w:val="2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w:t>
      </w:r>
      <w:r w:rsidR="0003697C">
        <w:rPr>
          <w:rFonts w:ascii="Times New Roman" w:hAnsi="Times New Roman" w:cs="Times New Roman"/>
          <w:color w:val="000000" w:themeColor="text1"/>
          <w:sz w:val="24"/>
          <w:szCs w:val="24"/>
        </w:rPr>
        <w:t>konténertanterem átvétele megtörtént</w:t>
      </w:r>
      <w:r>
        <w:rPr>
          <w:rFonts w:ascii="Times New Roman" w:hAnsi="Times New Roman" w:cs="Times New Roman"/>
          <w:color w:val="000000" w:themeColor="text1"/>
          <w:sz w:val="24"/>
          <w:szCs w:val="24"/>
        </w:rPr>
        <w:t>.</w:t>
      </w:r>
    </w:p>
    <w:p w14:paraId="7FC25572" w14:textId="77777777" w:rsidR="00773556" w:rsidRDefault="006C176C">
      <w:pPr>
        <w:spacing w:after="0" w:line="360" w:lineRule="auto"/>
        <w:ind w:left="709" w:hanging="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következő időszakban további tantermek tisztasági meszelése is indokolt.</w:t>
      </w:r>
    </w:p>
    <w:p w14:paraId="5D54FB7C" w14:textId="77777777" w:rsidR="00773556" w:rsidRDefault="00773556">
      <w:pPr>
        <w:spacing w:after="0" w:line="360" w:lineRule="auto"/>
        <w:ind w:left="709" w:hanging="709"/>
        <w:jc w:val="both"/>
        <w:rPr>
          <w:rFonts w:ascii="Times New Roman" w:hAnsi="Times New Roman" w:cs="Times New Roman"/>
          <w:color w:val="000000" w:themeColor="text1"/>
          <w:sz w:val="24"/>
          <w:szCs w:val="24"/>
        </w:rPr>
      </w:pPr>
    </w:p>
    <w:p w14:paraId="2040B4AB" w14:textId="77777777" w:rsidR="00773556" w:rsidRDefault="006C176C">
      <w:pPr>
        <w:spacing w:after="0" w:line="360" w:lineRule="auto"/>
        <w:ind w:left="432"/>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Tárgyi eszközök fejlesztése</w:t>
      </w:r>
    </w:p>
    <w:p w14:paraId="6D5FB7D2" w14:textId="77777777" w:rsidR="00773556" w:rsidRDefault="006C176C">
      <w:pPr>
        <w:spacing w:after="0" w:line="360" w:lineRule="auto"/>
        <w:ind w:left="709" w:hanging="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A </w:t>
      </w:r>
      <w:r>
        <w:rPr>
          <w:rFonts w:ascii="Times New Roman" w:hAnsi="Times New Roman" w:cs="Times New Roman"/>
          <w:b/>
          <w:bCs/>
          <w:color w:val="000000" w:themeColor="text1"/>
          <w:sz w:val="24"/>
          <w:szCs w:val="24"/>
        </w:rPr>
        <w:t>KEVE Program</w:t>
      </w:r>
      <w:r>
        <w:rPr>
          <w:rFonts w:ascii="Times New Roman" w:hAnsi="Times New Roman" w:cs="Times New Roman"/>
          <w:color w:val="000000" w:themeColor="text1"/>
          <w:sz w:val="24"/>
          <w:szCs w:val="24"/>
        </w:rPr>
        <w:t xml:space="preserve"> eredményes megvalósítását segítő, a Hódmezővásárhelyi Tankerületi Központ által biztosított eszközök a tanév végén megérkeztek:</w:t>
      </w:r>
    </w:p>
    <w:p w14:paraId="0C1BD9DF" w14:textId="77777777" w:rsidR="00773556" w:rsidRDefault="006C176C" w:rsidP="00121A4F">
      <w:pPr>
        <w:numPr>
          <w:ilvl w:val="0"/>
          <w:numId w:val="2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db 26 colos kerékpár, </w:t>
      </w:r>
    </w:p>
    <w:p w14:paraId="2381E6C0" w14:textId="77777777" w:rsidR="00773556" w:rsidRDefault="006C176C" w:rsidP="00121A4F">
      <w:pPr>
        <w:numPr>
          <w:ilvl w:val="0"/>
          <w:numId w:val="2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db gyermek bukósisak, </w:t>
      </w:r>
    </w:p>
    <w:p w14:paraId="497E2A11" w14:textId="77777777" w:rsidR="00773556" w:rsidRDefault="006C176C" w:rsidP="00121A4F">
      <w:pPr>
        <w:numPr>
          <w:ilvl w:val="0"/>
          <w:numId w:val="2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db gyermek láthatósági mellény, </w:t>
      </w:r>
    </w:p>
    <w:p w14:paraId="0820B19C" w14:textId="77777777" w:rsidR="00773556" w:rsidRDefault="006C176C" w:rsidP="00121A4F">
      <w:pPr>
        <w:numPr>
          <w:ilvl w:val="0"/>
          <w:numId w:val="2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db gyermekroller, </w:t>
      </w:r>
    </w:p>
    <w:p w14:paraId="694A6292" w14:textId="77777777" w:rsidR="00773556" w:rsidRDefault="006C176C" w:rsidP="00121A4F">
      <w:pPr>
        <w:numPr>
          <w:ilvl w:val="0"/>
          <w:numId w:val="24"/>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db mágneses oktatótábla. </w:t>
      </w:r>
    </w:p>
    <w:p w14:paraId="65B45E04"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2026/2027. tanév zavartalan működéséhez szükséges </w:t>
      </w:r>
      <w:r>
        <w:rPr>
          <w:rFonts w:ascii="Times New Roman" w:hAnsi="Times New Roman" w:cs="Times New Roman"/>
          <w:b/>
          <w:bCs/>
          <w:color w:val="000000" w:themeColor="text1"/>
          <w:sz w:val="24"/>
          <w:szCs w:val="24"/>
        </w:rPr>
        <w:t>higiéniai papíráruk és irodaszerek felmérése és igénylése</w:t>
      </w:r>
      <w:r>
        <w:rPr>
          <w:rFonts w:ascii="Times New Roman" w:hAnsi="Times New Roman" w:cs="Times New Roman"/>
          <w:color w:val="000000" w:themeColor="text1"/>
          <w:sz w:val="24"/>
          <w:szCs w:val="24"/>
        </w:rPr>
        <w:t xml:space="preserve"> a Hódmezővásárhelyi Tankerületi Központ felé megtörtént.</w:t>
      </w:r>
    </w:p>
    <w:p w14:paraId="1982C533" w14:textId="77777777" w:rsidR="00773556" w:rsidRDefault="00773556">
      <w:pPr>
        <w:spacing w:after="0" w:line="360" w:lineRule="auto"/>
        <w:ind w:left="709" w:hanging="709"/>
        <w:jc w:val="both"/>
        <w:rPr>
          <w:rFonts w:ascii="Times New Roman" w:hAnsi="Times New Roman" w:cs="Times New Roman"/>
          <w:color w:val="000000" w:themeColor="text1"/>
          <w:sz w:val="24"/>
          <w:szCs w:val="24"/>
        </w:rPr>
      </w:pPr>
    </w:p>
    <w:p w14:paraId="48D3E4BB" w14:textId="77777777" w:rsidR="00773556" w:rsidRDefault="006C176C">
      <w:pPr>
        <w:spacing w:after="0" w:line="360" w:lineRule="auto"/>
        <w:ind w:left="432"/>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Fejlesztési igények</w:t>
      </w:r>
    </w:p>
    <w:p w14:paraId="03FAC469" w14:textId="77777777" w:rsidR="00773556" w:rsidRDefault="006C176C">
      <w:pPr>
        <w:spacing w:after="0" w:line="360" w:lineRule="auto"/>
        <w:ind w:left="709" w:hanging="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nevelő-oktató munka biztonságosabb és korszerűbb feltételeinek biztosítása érdekében az alábbi fejlesztések megvalósítása továbbra is indokolt:</w:t>
      </w:r>
    </w:p>
    <w:p w14:paraId="464DA7E4" w14:textId="77777777" w:rsidR="00773556" w:rsidRDefault="006C176C" w:rsidP="00121A4F">
      <w:pPr>
        <w:numPr>
          <w:ilvl w:val="0"/>
          <w:numId w:val="25"/>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fedett kerékpártároló kialakítása a tanulók és a pedagógusok kerékpárjainak, valamint rollereinek biztonságos elhelyezése érdekében; </w:t>
      </w:r>
    </w:p>
    <w:p w14:paraId="2C2EB510" w14:textId="77777777" w:rsidR="00773556" w:rsidRDefault="006C176C" w:rsidP="00121A4F">
      <w:pPr>
        <w:numPr>
          <w:ilvl w:val="0"/>
          <w:numId w:val="25"/>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10 db kétajtós, négy polcos tantermi szekrény</w:t>
      </w:r>
      <w:r>
        <w:rPr>
          <w:rFonts w:ascii="Times New Roman" w:hAnsi="Times New Roman" w:cs="Times New Roman"/>
          <w:color w:val="000000" w:themeColor="text1"/>
          <w:sz w:val="24"/>
          <w:szCs w:val="24"/>
        </w:rPr>
        <w:t xml:space="preserve"> beszerzése. Az igényt a tankerületi központ felé jeleztük, mivel a jelenleg használt szekrények elhasználódtak, instabilak, nem zárhatók, tárolásra már csak korlátozottan alkalmasak, és részben balesetveszélyesek; </w:t>
      </w:r>
    </w:p>
    <w:p w14:paraId="16E4FB7C" w14:textId="77777777" w:rsidR="00773556" w:rsidRDefault="006C176C" w:rsidP="00121A4F">
      <w:pPr>
        <w:numPr>
          <w:ilvl w:val="0"/>
          <w:numId w:val="25"/>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új aktív hangszóró beszerzése, mivel a jelenlegi eszköz elavult, működése gyakran problémát okoz; </w:t>
      </w:r>
    </w:p>
    <w:p w14:paraId="69908143" w14:textId="77777777" w:rsidR="00773556" w:rsidRDefault="006C176C" w:rsidP="00121A4F">
      <w:pPr>
        <w:numPr>
          <w:ilvl w:val="0"/>
          <w:numId w:val="25"/>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biztonsági kamerarendszer bővítése a kerékpártároló környezetében, tekintettel az ismétlődő rongálásokra.</w:t>
      </w:r>
    </w:p>
    <w:p w14:paraId="67BBD089" w14:textId="77777777" w:rsidR="00773556" w:rsidRDefault="00773556">
      <w:pPr>
        <w:spacing w:after="0" w:line="360" w:lineRule="auto"/>
        <w:ind w:left="720"/>
        <w:jc w:val="both"/>
        <w:rPr>
          <w:rFonts w:ascii="Times New Roman" w:hAnsi="Times New Roman" w:cs="Times New Roman"/>
          <w:color w:val="000000" w:themeColor="text1"/>
          <w:sz w:val="24"/>
          <w:szCs w:val="24"/>
        </w:rPr>
      </w:pPr>
    </w:p>
    <w:p w14:paraId="2B3C18DF"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 a szükséges személyi és tárgyi feltételek biztosításával, rendezett, biztonságos és esztétikus környezetben várja a tanulókat a 2026/2027. tanév kezdetén.</w:t>
      </w:r>
    </w:p>
    <w:p w14:paraId="3B92FB94" w14:textId="77777777" w:rsidR="00773556" w:rsidRDefault="00773556">
      <w:pPr>
        <w:spacing w:after="0" w:line="360" w:lineRule="auto"/>
        <w:jc w:val="both"/>
        <w:rPr>
          <w:rFonts w:ascii="Times New Roman" w:hAnsi="Times New Roman" w:cs="Times New Roman"/>
          <w:color w:val="000000" w:themeColor="text1"/>
          <w:sz w:val="32"/>
          <w:szCs w:val="32"/>
        </w:rPr>
      </w:pPr>
    </w:p>
    <w:p w14:paraId="10CA2B12" w14:textId="77777777" w:rsidR="00773556" w:rsidRPr="0061035D" w:rsidRDefault="006C176C" w:rsidP="0061035D">
      <w:pPr>
        <w:pStyle w:val="Cmsor1"/>
      </w:pPr>
      <w:r w:rsidRPr="0061035D">
        <w:lastRenderedPageBreak/>
        <w:t xml:space="preserve"> </w:t>
      </w:r>
      <w:bookmarkStart w:id="3" w:name="_Toc240278226"/>
      <w:r w:rsidRPr="0061035D">
        <w:t>A 2026/2027. TANÉV KIEMELT FELADATAI</w:t>
      </w:r>
      <w:bookmarkEnd w:id="3"/>
    </w:p>
    <w:p w14:paraId="36E2FDE6" w14:textId="77777777" w:rsidR="00773556" w:rsidRDefault="006C176C">
      <w:pPr>
        <w:spacing w:after="0" w:line="360" w:lineRule="auto"/>
        <w:ind w:left="432"/>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Alapelveink</w:t>
      </w:r>
    </w:p>
    <w:p w14:paraId="3D332869"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2026/2027. tanévben intézményünk kiemelt célja a magas színvonalú nevelő-oktató munka biztosítása, a tanulók személyiségének sokoldalú fejlesztése, valamint a pedagógiai munka folyamatos megújítása.</w:t>
      </w:r>
    </w:p>
    <w:p w14:paraId="6EA22566"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Ennek érdekében kiemelt feladataink:</w:t>
      </w:r>
    </w:p>
    <w:p w14:paraId="5D81B16A"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intézmény pedagógiai-szakmai munkájának folyamatos fejlesztése, különös tekintettel a gyakornok szakmai mentorálására; </w:t>
      </w:r>
    </w:p>
    <w:p w14:paraId="538016FC"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tanulók személyiség- és közösségfejlesztésének erősítése; </w:t>
      </w:r>
    </w:p>
    <w:p w14:paraId="73FE9577"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gyakorlati életben hasznosítható ismeretek és kompetenciák fejlesztése; </w:t>
      </w:r>
    </w:p>
    <w:p w14:paraId="08B8E0DB"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alapkompetenciák (szövegértés, matematika, digitális kompetencia) folyamatos fejlesztése és megerősítése; </w:t>
      </w:r>
    </w:p>
    <w:p w14:paraId="3796F751"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digitális eszközök és elektronikus információs technológiák tudatos alkalmazása a tanítási-tanulási folyamatban; </w:t>
      </w:r>
    </w:p>
    <w:p w14:paraId="359ABC63"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intézmény és partnerei közötti együttműködés további erősítése; </w:t>
      </w:r>
    </w:p>
    <w:p w14:paraId="0C39F344"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kulturált viselkedés, a közösségi normák és a felelős magatartás fejlesztése; </w:t>
      </w:r>
    </w:p>
    <w:p w14:paraId="26362E41"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aktív részvétel pályázatokban, valamint tanulmányi, kulturális és sportversenyeken; </w:t>
      </w:r>
    </w:p>
    <w:p w14:paraId="07993016"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tehetséggondozás és a felzárkóztatás hatékony megvalósítása; </w:t>
      </w:r>
    </w:p>
    <w:p w14:paraId="1AD65F83"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korszerű, változatos tanulásszervezési és módszertani eljárások alkalmazása; </w:t>
      </w:r>
    </w:p>
    <w:p w14:paraId="2D1ADBD0"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részvétel az Erzsébet-táborok és a Határtalanul Program nyújtotta lehetőségekben; </w:t>
      </w:r>
    </w:p>
    <w:p w14:paraId="7A6F8F61"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pedagógusok szakmai fejlődésének támogatása továbbképzéseken, szakmai műhelymunkákon és önképzésen keresztül; </w:t>
      </w:r>
    </w:p>
    <w:p w14:paraId="24DC6DC2" w14:textId="77777777" w:rsidR="00773556" w:rsidRDefault="006C176C" w:rsidP="00121A4F">
      <w:pPr>
        <w:numPr>
          <w:ilvl w:val="0"/>
          <w:numId w:val="26"/>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Házirend szabályainak következetes megismertetése és betartatása. </w:t>
      </w:r>
    </w:p>
    <w:p w14:paraId="376B6625" w14:textId="77777777" w:rsidR="00773556" w:rsidRDefault="00773556">
      <w:pPr>
        <w:spacing w:after="0" w:line="360" w:lineRule="auto"/>
        <w:jc w:val="both"/>
        <w:rPr>
          <w:rFonts w:ascii="Times New Roman" w:hAnsi="Times New Roman" w:cs="Times New Roman"/>
          <w:color w:val="000000" w:themeColor="text1"/>
          <w:sz w:val="24"/>
          <w:szCs w:val="24"/>
        </w:rPr>
      </w:pPr>
    </w:p>
    <w:p w14:paraId="2E3A7BE6" w14:textId="77777777" w:rsidR="00773556" w:rsidRDefault="006C176C">
      <w:pPr>
        <w:spacing w:after="0" w:line="360" w:lineRule="auto"/>
        <w:ind w:left="432"/>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Az előző tanév tapasztalataiból adódó kiemelt nevelési és oktatási feladatok</w:t>
      </w:r>
    </w:p>
    <w:p w14:paraId="14AFF3F5"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2025/2026. tanév tapasztalatai alapján intézményünk a következő fejlesztési területekre fordít kiemelt figyelmet:</w:t>
      </w:r>
    </w:p>
    <w:p w14:paraId="3D2EC9D5" w14:textId="77777777" w:rsidR="00773556" w:rsidRDefault="006C176C" w:rsidP="00121A4F">
      <w:pPr>
        <w:numPr>
          <w:ilvl w:val="0"/>
          <w:numId w:val="27"/>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az országos kompetenciamérés eredményeinek további javítása; </w:t>
      </w:r>
    </w:p>
    <w:p w14:paraId="4701C353" w14:textId="77777777" w:rsidR="00773556" w:rsidRDefault="006C176C" w:rsidP="00121A4F">
      <w:pPr>
        <w:numPr>
          <w:ilvl w:val="0"/>
          <w:numId w:val="27"/>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lemorzsolódással veszélyeztetett tanulók támogatása, valamint a hiányzások számának csökkentése; </w:t>
      </w:r>
    </w:p>
    <w:p w14:paraId="29AF23EA" w14:textId="77777777" w:rsidR="00773556" w:rsidRDefault="006C176C" w:rsidP="00121A4F">
      <w:pPr>
        <w:numPr>
          <w:ilvl w:val="0"/>
          <w:numId w:val="27"/>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pályaorientációs programok szervezése és a továbbtanulás tudatos támogatása; </w:t>
      </w:r>
    </w:p>
    <w:p w14:paraId="3F019CE7" w14:textId="77777777" w:rsidR="00773556" w:rsidRDefault="006C176C" w:rsidP="00121A4F">
      <w:pPr>
        <w:numPr>
          <w:ilvl w:val="0"/>
          <w:numId w:val="27"/>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innovatív tanítási-tanulási módszerek alkalmazása, beleértve a mesterséges intelligencia (AI) oktatási célú, felelős használatát; </w:t>
      </w:r>
    </w:p>
    <w:p w14:paraId="3BED1C0A" w14:textId="77777777" w:rsidR="00773556" w:rsidRDefault="006C176C" w:rsidP="00121A4F">
      <w:pPr>
        <w:numPr>
          <w:ilvl w:val="0"/>
          <w:numId w:val="27"/>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pedagógiai és tanügyigazgatási adminisztráció pontos és naprakész vezetése; </w:t>
      </w:r>
    </w:p>
    <w:p w14:paraId="12598879" w14:textId="77777777" w:rsidR="00773556" w:rsidRDefault="006C176C" w:rsidP="00121A4F">
      <w:pPr>
        <w:numPr>
          <w:ilvl w:val="0"/>
          <w:numId w:val="27"/>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differenciált pedagógiai módszerek alkalmazása az esélyegyenlőség biztosítása érdekében; </w:t>
      </w:r>
    </w:p>
    <w:p w14:paraId="0FD53F76" w14:textId="77777777" w:rsidR="00773556" w:rsidRDefault="006C176C" w:rsidP="00121A4F">
      <w:pPr>
        <w:numPr>
          <w:ilvl w:val="0"/>
          <w:numId w:val="27"/>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alsó és felső tagozat közötti átmenet támogatása; </w:t>
      </w:r>
    </w:p>
    <w:p w14:paraId="02F03982" w14:textId="77777777" w:rsidR="00773556" w:rsidRDefault="006C176C" w:rsidP="00121A4F">
      <w:pPr>
        <w:numPr>
          <w:ilvl w:val="0"/>
          <w:numId w:val="27"/>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első évfolyamos tanulók beilleszkedésének segítése; </w:t>
      </w:r>
    </w:p>
    <w:p w14:paraId="54DAE713" w14:textId="77777777" w:rsidR="00773556" w:rsidRDefault="006C176C" w:rsidP="00121A4F">
      <w:pPr>
        <w:numPr>
          <w:ilvl w:val="0"/>
          <w:numId w:val="27"/>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tanulók fejlődését, magatartását és jelentősebb pozitív vagy fejlesztendő eseményeit rögzítő KRÉTA-bejegyzések rendszeres vezetése.</w:t>
      </w:r>
    </w:p>
    <w:p w14:paraId="6CDF9C3E" w14:textId="77777777" w:rsidR="00773556" w:rsidRDefault="006C176C" w:rsidP="00121A4F">
      <w:pPr>
        <w:numPr>
          <w:ilvl w:val="0"/>
          <w:numId w:val="27"/>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inkluzív nevelés erősítése, különös tekintettel a sajátos nevelési igényű (SNI), beilleszkedési, tanulási és magatartási nehézséggel (BTMN) küzdő, valamint a kiemelten tehetséges tanulók egyéni támogatására; </w:t>
      </w:r>
    </w:p>
    <w:p w14:paraId="5979ED49" w14:textId="77777777" w:rsidR="00773556" w:rsidRDefault="006C176C" w:rsidP="00121A4F">
      <w:pPr>
        <w:numPr>
          <w:ilvl w:val="0"/>
          <w:numId w:val="27"/>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szülőkkel való partneri együttműködés erősítése, a folyamatos és kölcsönös kommunikáció fejlesztésével.</w:t>
      </w:r>
    </w:p>
    <w:p w14:paraId="3590DF9D" w14:textId="77777777" w:rsidR="00773556" w:rsidRDefault="006C176C" w:rsidP="00121A4F">
      <w:pPr>
        <w:numPr>
          <w:ilvl w:val="0"/>
          <w:numId w:val="27"/>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rendszeres iskolába járás támogatása, a hiányzások további csökkentése és a korai jelzőrendszer hatékony működtetése;</w:t>
      </w:r>
    </w:p>
    <w:p w14:paraId="11DF5890" w14:textId="77777777" w:rsidR="00773556" w:rsidRDefault="00773556">
      <w:pPr>
        <w:spacing w:after="0" w:line="360" w:lineRule="auto"/>
        <w:jc w:val="both"/>
        <w:rPr>
          <w:rFonts w:ascii="Times New Roman" w:hAnsi="Times New Roman" w:cs="Times New Roman"/>
          <w:color w:val="000000" w:themeColor="text1"/>
          <w:sz w:val="24"/>
          <w:szCs w:val="24"/>
        </w:rPr>
      </w:pPr>
    </w:p>
    <w:p w14:paraId="40554D93" w14:textId="77777777" w:rsidR="00773556" w:rsidRDefault="00773556">
      <w:pPr>
        <w:spacing w:after="0" w:line="360" w:lineRule="auto"/>
        <w:ind w:left="709" w:hanging="709"/>
        <w:jc w:val="both"/>
        <w:rPr>
          <w:rFonts w:ascii="Times New Roman" w:hAnsi="Times New Roman" w:cs="Times New Roman"/>
          <w:color w:val="000000" w:themeColor="text1"/>
          <w:sz w:val="24"/>
          <w:szCs w:val="24"/>
        </w:rPr>
      </w:pPr>
    </w:p>
    <w:p w14:paraId="238DE243" w14:textId="48495B79" w:rsidR="00773556" w:rsidRDefault="00AE0C66">
      <w:pPr>
        <w:pStyle w:val="Cmsor2"/>
      </w:pPr>
      <w:bookmarkStart w:id="4" w:name="_Toc240278227"/>
      <w:r>
        <w:t xml:space="preserve">4.1 </w:t>
      </w:r>
      <w:r w:rsidR="006C176C">
        <w:t>SZERVEZÉSI–VEZETÉSI TERÜLETEN</w:t>
      </w:r>
      <w:bookmarkEnd w:id="4"/>
    </w:p>
    <w:p w14:paraId="152DE05C" w14:textId="77777777" w:rsidR="00773556" w:rsidRDefault="00773556">
      <w:pPr>
        <w:pStyle w:val="Listaszerbekezds"/>
        <w:spacing w:after="0" w:line="360" w:lineRule="auto"/>
        <w:ind w:left="432"/>
        <w:jc w:val="both"/>
        <w:rPr>
          <w:rFonts w:ascii="Times New Roman" w:hAnsi="Times New Roman" w:cs="Times New Roman"/>
          <w:b/>
          <w:bCs/>
          <w:color w:val="000000" w:themeColor="text1"/>
          <w:sz w:val="24"/>
          <w:szCs w:val="24"/>
        </w:rPr>
      </w:pPr>
    </w:p>
    <w:p w14:paraId="1C04EFDB" w14:textId="77777777" w:rsidR="00773556" w:rsidRDefault="006C176C" w:rsidP="00121A4F">
      <w:pPr>
        <w:pStyle w:val="Listaszerbekezds"/>
        <w:numPr>
          <w:ilvl w:val="0"/>
          <w:numId w:val="28"/>
        </w:num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intézményi teljesítménycél megvalósításának koordinálása, folyamatos nyomon követése, valamint a pedagógusok és a vezetőség közötti rendszeres kommunikáció és szakmai egyeztetés biztosítása.</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munkaközösség-vezetők. </w:t>
      </w:r>
    </w:p>
    <w:p w14:paraId="04727483" w14:textId="77777777" w:rsidR="00773556" w:rsidRDefault="006C176C" w:rsidP="00121A4F">
      <w:pPr>
        <w:pStyle w:val="Listaszerbekezds"/>
        <w:numPr>
          <w:ilvl w:val="0"/>
          <w:numId w:val="28"/>
        </w:num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 pedagógusok kötelező továbbképzésével kapcsolatos feladatok koordinálása, a jogszabályi változások nyomon követése, valamint a szükséges információk folyamatos megosztása.</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w:t>
      </w:r>
    </w:p>
    <w:p w14:paraId="35EC71CC" w14:textId="77777777" w:rsidR="00773556" w:rsidRDefault="006C176C" w:rsidP="00121A4F">
      <w:pPr>
        <w:pStyle w:val="Listaszerbekezds"/>
        <w:numPr>
          <w:ilvl w:val="0"/>
          <w:numId w:val="28"/>
        </w:num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intézményfejlesztési tervben meghatározott feladatok – különösen a kompetenciamérési eredmények javítása, a lemorzsolódás csökkentése, a hiányzások mérséklése és a pályaorientáció erősítése – megvalósításának koordinálása, értékelése és dokumentálása.</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munkaközösség-vezetők, pedagógusok. </w:t>
      </w:r>
    </w:p>
    <w:p w14:paraId="4AD67F64" w14:textId="77777777" w:rsidR="00773556" w:rsidRDefault="006C176C" w:rsidP="00121A4F">
      <w:pPr>
        <w:pStyle w:val="Listaszerbekezds"/>
        <w:numPr>
          <w:ilvl w:val="0"/>
          <w:numId w:val="28"/>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gyakornok mentorálásával kapcsolatos feladatok szakszerű ellátásának biztosítása, a mentorálási folyamat támogatása és folyamatos értékelése.</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mentor. </w:t>
      </w:r>
    </w:p>
    <w:p w14:paraId="21E208D4" w14:textId="77777777" w:rsidR="00773556" w:rsidRDefault="006C176C" w:rsidP="00121A4F">
      <w:pPr>
        <w:pStyle w:val="Listaszerbekezds"/>
        <w:numPr>
          <w:ilvl w:val="0"/>
          <w:numId w:val="28"/>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feladatellátás során az egyenletes és arányos munkamegosztás biztosítása a pedagógusok és a nevelő-oktató munkát közvetlenül segítő munkatársak között.</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w:t>
      </w:r>
    </w:p>
    <w:p w14:paraId="77797D43" w14:textId="77777777" w:rsidR="00773556" w:rsidRDefault="006C176C" w:rsidP="00121A4F">
      <w:pPr>
        <w:pStyle w:val="Listaszerbekezds"/>
        <w:numPr>
          <w:ilvl w:val="0"/>
          <w:numId w:val="28"/>
        </w:num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intézményi dokumentumok (Pedagógiai Program, SZMSZ, Házirend, munkatervek és egyéb szabályzatok) folyamatos felülvizsgálata, aktualizálása és a jogszabályi változásoknak megfelelő módosítása.</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w:t>
      </w:r>
    </w:p>
    <w:p w14:paraId="0AC761CA" w14:textId="77777777" w:rsidR="00773556" w:rsidRDefault="006C176C" w:rsidP="00121A4F">
      <w:pPr>
        <w:pStyle w:val="Listaszerbekezds"/>
        <w:numPr>
          <w:ilvl w:val="0"/>
          <w:numId w:val="28"/>
        </w:num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intézményi belső kommunikáció és információáramlás hatékonyságának erősítése, valamint a vezetőség és a munkatársak közötti együttműködés támogatása.</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w:t>
      </w:r>
    </w:p>
    <w:p w14:paraId="1DFF2BF8" w14:textId="77777777" w:rsidR="00773556" w:rsidRDefault="006C176C" w:rsidP="00121A4F">
      <w:pPr>
        <w:pStyle w:val="Listaszerbekezds"/>
        <w:numPr>
          <w:ilvl w:val="0"/>
          <w:numId w:val="28"/>
        </w:num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intézményi kommunikáció fejlesztése, az intézmény pozitív arculatának és jó hírnevének erősítése az iskola szakmai munkájának, rendezvényeinek és eredményeinek naprakész bemutatása az intézmény honlapján, hivatalos közösségi médiafelületein, valamint a helyi és térségi sajtóban. Az aktuális információk folyamatos és hiteles közzététele a szülők, a tanulók és a partnerek megfelelő tájékoztatása érdekében.</w:t>
      </w:r>
    </w:p>
    <w:p w14:paraId="61469BAA" w14:textId="77777777" w:rsidR="00773556" w:rsidRDefault="006C176C">
      <w:pPr>
        <w:pStyle w:val="Listaszerbekezds"/>
        <w:spacing w:after="0" w:line="36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Célunk</w:t>
      </w:r>
      <w:r>
        <w:rPr>
          <w:rFonts w:ascii="Times New Roman" w:hAnsi="Times New Roman" w:cs="Times New Roman"/>
          <w:color w:val="000000" w:themeColor="text1"/>
          <w:sz w:val="24"/>
          <w:szCs w:val="24"/>
        </w:rPr>
        <w:t>, hogy intézményünk szakmai munkáját, közösségi értékeit és tanulóink eredményeit hitelesen, rendszeresen és a nyilvánosság számára is jól látható módon mutassuk be, erősítve ezzel az iskola jó hírnevét és társadalmi megítélését.</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megbízott pedagógusok.</w:t>
      </w:r>
    </w:p>
    <w:p w14:paraId="6CCEA90A" w14:textId="77777777" w:rsidR="00773556" w:rsidRDefault="006C176C" w:rsidP="00121A4F">
      <w:pPr>
        <w:pStyle w:val="Listaszerbekezds"/>
        <w:numPr>
          <w:ilvl w:val="0"/>
          <w:numId w:val="28"/>
        </w:numPr>
        <w:spacing w:line="360" w:lineRule="auto"/>
        <w:jc w:val="both"/>
        <w:rPr>
          <w:rFonts w:ascii="Times New Roman" w:hAnsi="Times New Roman" w:cs="Times New Roman"/>
          <w:vanish/>
          <w:color w:val="000000" w:themeColor="text1"/>
          <w:sz w:val="24"/>
          <w:szCs w:val="24"/>
        </w:rPr>
      </w:pPr>
      <w:r>
        <w:rPr>
          <w:rFonts w:ascii="Times New Roman" w:hAnsi="Times New Roman" w:cs="Times New Roman"/>
          <w:vanish/>
          <w:color w:val="000000" w:themeColor="text1"/>
          <w:sz w:val="24"/>
          <w:szCs w:val="24"/>
        </w:rPr>
        <w:t>Az űrlap teteje</w:t>
      </w:r>
    </w:p>
    <w:p w14:paraId="4F37CE22" w14:textId="77777777" w:rsidR="00773556" w:rsidRDefault="00773556">
      <w:pPr>
        <w:pStyle w:val="Listaszerbekezds"/>
        <w:spacing w:after="0" w:line="360" w:lineRule="auto"/>
        <w:jc w:val="both"/>
        <w:rPr>
          <w:rFonts w:ascii="Times New Roman" w:hAnsi="Times New Roman" w:cs="Times New Roman"/>
          <w:color w:val="000000" w:themeColor="text1"/>
          <w:sz w:val="24"/>
          <w:szCs w:val="24"/>
        </w:rPr>
      </w:pPr>
    </w:p>
    <w:p w14:paraId="2AEBBE9A" w14:textId="77777777" w:rsidR="00773556" w:rsidRDefault="006C176C">
      <w:pPr>
        <w:pStyle w:val="Listaszerbekezds"/>
        <w:spacing w:after="0" w:line="360" w:lineRule="auto"/>
        <w:ind w:left="432"/>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Felkészülés a 2027. évi intézményi tanfelügyeleti ellenőrzésre</w:t>
      </w:r>
    </w:p>
    <w:p w14:paraId="30FBE207" w14:textId="77777777" w:rsidR="00773556" w:rsidRDefault="00773556">
      <w:pPr>
        <w:pStyle w:val="Listaszerbekezds"/>
        <w:spacing w:after="0" w:line="360" w:lineRule="auto"/>
        <w:ind w:left="432"/>
        <w:jc w:val="both"/>
        <w:rPr>
          <w:rFonts w:ascii="Times New Roman" w:hAnsi="Times New Roman" w:cs="Times New Roman"/>
          <w:b/>
          <w:bCs/>
          <w:color w:val="000000" w:themeColor="text1"/>
          <w:sz w:val="28"/>
          <w:szCs w:val="28"/>
        </w:rPr>
      </w:pPr>
    </w:p>
    <w:p w14:paraId="4A1AF657" w14:textId="77777777" w:rsidR="00773556" w:rsidRDefault="006C176C">
      <w:pPr>
        <w:pStyle w:val="Listaszerbekezds"/>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Oktatási Hivatal értesítése alapján a Szegvári Forray Máté Általános Iskola bekerült a 2027. évi országos pedagógiai-szakmai ellenőrzési tervbe. Az intézményi tanfelügyeleti ellenőrzésre 2027-ben kerül sor, annak pontos időpontjáról az Oktatási Hivatal 2026. november 30-ig küld értesítést.</w:t>
      </w:r>
    </w:p>
    <w:p w14:paraId="0769529B" w14:textId="77777777" w:rsidR="00773556" w:rsidRDefault="006C176C">
      <w:pPr>
        <w:pStyle w:val="Listaszerbekezds"/>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2026/2027. tanév kiemelt vezetői feladata az intézményi tanfelügyeleti ellenőrzésre történő tervszerű felkészülés, az intézményi önértékelés elvégzése, valamint az intézmény működését meghatározó dokumentumok, pedagógiai folyamatok és eredmények áttekintése.</w:t>
      </w:r>
    </w:p>
    <w:p w14:paraId="6E92C678" w14:textId="77777777" w:rsidR="00773556" w:rsidRDefault="00773556">
      <w:pPr>
        <w:pStyle w:val="Listaszerbekezds"/>
        <w:spacing w:after="0" w:line="360" w:lineRule="auto"/>
        <w:jc w:val="both"/>
        <w:rPr>
          <w:rFonts w:ascii="Times New Roman" w:hAnsi="Times New Roman" w:cs="Times New Roman"/>
          <w:color w:val="000000" w:themeColor="text1"/>
          <w:sz w:val="24"/>
          <w:szCs w:val="24"/>
        </w:rPr>
      </w:pPr>
    </w:p>
    <w:p w14:paraId="0FD4D259" w14:textId="77777777" w:rsidR="00773556" w:rsidRDefault="006C176C">
      <w:pPr>
        <w:pStyle w:val="Listaszerbekezds"/>
        <w:spacing w:after="0" w:line="360" w:lineRule="auto"/>
        <w:ind w:left="432"/>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 felkészülés ütemterve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85"/>
        <w:gridCol w:w="7515"/>
        <w:gridCol w:w="3002"/>
      </w:tblGrid>
      <w:tr w:rsidR="00773556" w14:paraId="62AF4FE5" w14:textId="77777777">
        <w:trPr>
          <w:tblCellSpacing w:w="15" w:type="dxa"/>
        </w:trPr>
        <w:tc>
          <w:tcPr>
            <w:tcW w:w="0" w:type="auto"/>
            <w:vAlign w:val="center"/>
            <w:hideMark/>
          </w:tcPr>
          <w:p w14:paraId="72965168" w14:textId="77777777" w:rsidR="00773556" w:rsidRDefault="006C176C">
            <w:pPr>
              <w:pStyle w:val="Listaszerbekezds"/>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Időpont</w:t>
            </w:r>
          </w:p>
        </w:tc>
        <w:tc>
          <w:tcPr>
            <w:tcW w:w="0" w:type="auto"/>
            <w:vAlign w:val="center"/>
            <w:hideMark/>
          </w:tcPr>
          <w:p w14:paraId="0BBE0203" w14:textId="77777777" w:rsidR="00773556" w:rsidRDefault="006C176C">
            <w:pPr>
              <w:pStyle w:val="Listaszerbekezds"/>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Feladat</w:t>
            </w:r>
          </w:p>
        </w:tc>
        <w:tc>
          <w:tcPr>
            <w:tcW w:w="0" w:type="auto"/>
            <w:vAlign w:val="center"/>
            <w:hideMark/>
          </w:tcPr>
          <w:p w14:paraId="135FF10E" w14:textId="77777777" w:rsidR="00773556" w:rsidRDefault="006C176C">
            <w:pPr>
              <w:pStyle w:val="Listaszerbekezds"/>
              <w:spacing w:line="36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Felelős / közreműködő</w:t>
            </w:r>
          </w:p>
        </w:tc>
      </w:tr>
      <w:tr w:rsidR="00773556" w14:paraId="6178D6A8" w14:textId="77777777">
        <w:trPr>
          <w:tblCellSpacing w:w="15" w:type="dxa"/>
        </w:trPr>
        <w:tc>
          <w:tcPr>
            <w:tcW w:w="0" w:type="auto"/>
            <w:vAlign w:val="center"/>
            <w:hideMark/>
          </w:tcPr>
          <w:p w14:paraId="7A98EBAA"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2026. augusztus–szeptember</w:t>
            </w:r>
          </w:p>
        </w:tc>
        <w:tc>
          <w:tcPr>
            <w:tcW w:w="0" w:type="auto"/>
            <w:vAlign w:val="center"/>
            <w:hideMark/>
          </w:tcPr>
          <w:p w14:paraId="5795D30A"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tanfelügyelet aktuális eljárásrendjének, az OH által közzétett dokumentumoknak és intézményi elvárásoknak az áttekintése</w:t>
            </w:r>
          </w:p>
        </w:tc>
        <w:tc>
          <w:tcPr>
            <w:tcW w:w="0" w:type="auto"/>
            <w:vAlign w:val="center"/>
            <w:hideMark/>
          </w:tcPr>
          <w:p w14:paraId="29CE1142"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igazgató, igazgatóhelyettes</w:t>
            </w:r>
          </w:p>
        </w:tc>
      </w:tr>
      <w:tr w:rsidR="00773556" w14:paraId="3E23CC11" w14:textId="77777777">
        <w:trPr>
          <w:tblCellSpacing w:w="15" w:type="dxa"/>
        </w:trPr>
        <w:tc>
          <w:tcPr>
            <w:tcW w:w="0" w:type="auto"/>
            <w:vAlign w:val="center"/>
            <w:hideMark/>
          </w:tcPr>
          <w:p w14:paraId="73CFE862"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2026. szeptember 18-ig</w:t>
            </w:r>
          </w:p>
        </w:tc>
        <w:tc>
          <w:tcPr>
            <w:tcW w:w="0" w:type="auto"/>
            <w:vAlign w:val="center"/>
            <w:hideMark/>
          </w:tcPr>
          <w:p w14:paraId="0A12F363"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OH informatikai felületén a 2027. évi intézményi tanfelügyeleti ellenőrzéshez kapcsolódó adategyeztetés elvégzése</w:t>
            </w:r>
          </w:p>
        </w:tc>
        <w:tc>
          <w:tcPr>
            <w:tcW w:w="0" w:type="auto"/>
            <w:vAlign w:val="center"/>
            <w:hideMark/>
          </w:tcPr>
          <w:p w14:paraId="140FD324"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igazgató</w:t>
            </w:r>
          </w:p>
        </w:tc>
      </w:tr>
      <w:tr w:rsidR="00773556" w14:paraId="19425241" w14:textId="77777777">
        <w:trPr>
          <w:tblCellSpacing w:w="15" w:type="dxa"/>
        </w:trPr>
        <w:tc>
          <w:tcPr>
            <w:tcW w:w="0" w:type="auto"/>
            <w:vAlign w:val="center"/>
            <w:hideMark/>
          </w:tcPr>
          <w:p w14:paraId="7E5886A8"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2026. szeptember–október</w:t>
            </w:r>
          </w:p>
        </w:tc>
        <w:tc>
          <w:tcPr>
            <w:tcW w:w="0" w:type="auto"/>
            <w:vAlign w:val="center"/>
            <w:hideMark/>
          </w:tcPr>
          <w:p w14:paraId="2532DD1C"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intézményi alapdokumentumok – Pedagógiai Program, SZMSZ, Házirend, éves munkaterv – koherenciájának és aktualitásának áttekintése</w:t>
            </w:r>
          </w:p>
        </w:tc>
        <w:tc>
          <w:tcPr>
            <w:tcW w:w="0" w:type="auto"/>
            <w:vAlign w:val="center"/>
            <w:hideMark/>
          </w:tcPr>
          <w:p w14:paraId="2B593B3D"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vezetőség, munkaközösség-vezetők</w:t>
            </w:r>
          </w:p>
        </w:tc>
      </w:tr>
      <w:tr w:rsidR="00773556" w14:paraId="5B1DF4F7" w14:textId="77777777">
        <w:trPr>
          <w:tblCellSpacing w:w="15" w:type="dxa"/>
        </w:trPr>
        <w:tc>
          <w:tcPr>
            <w:tcW w:w="0" w:type="auto"/>
            <w:vAlign w:val="center"/>
            <w:hideMark/>
          </w:tcPr>
          <w:p w14:paraId="205A38D8"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2026. október–november</w:t>
            </w:r>
          </w:p>
        </w:tc>
        <w:tc>
          <w:tcPr>
            <w:tcW w:w="0" w:type="auto"/>
            <w:vAlign w:val="center"/>
            <w:hideMark/>
          </w:tcPr>
          <w:p w14:paraId="404376E8"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korábbi intézményi tanfelügyeleti ellenőrzés és önértékelés dokumentumainak, megállapításainak, intézkedési terveinek áttekintése</w:t>
            </w:r>
          </w:p>
        </w:tc>
        <w:tc>
          <w:tcPr>
            <w:tcW w:w="0" w:type="auto"/>
            <w:vAlign w:val="center"/>
            <w:hideMark/>
          </w:tcPr>
          <w:p w14:paraId="77358436"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vezetőség</w:t>
            </w:r>
          </w:p>
        </w:tc>
      </w:tr>
      <w:tr w:rsidR="00773556" w14:paraId="4ED57C01" w14:textId="77777777">
        <w:trPr>
          <w:tblCellSpacing w:w="15" w:type="dxa"/>
        </w:trPr>
        <w:tc>
          <w:tcPr>
            <w:tcW w:w="0" w:type="auto"/>
            <w:vAlign w:val="center"/>
            <w:hideMark/>
          </w:tcPr>
          <w:p w14:paraId="274B908F"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2026. november 30-ig</w:t>
            </w:r>
          </w:p>
        </w:tc>
        <w:tc>
          <w:tcPr>
            <w:tcW w:w="0" w:type="auto"/>
            <w:vAlign w:val="center"/>
            <w:hideMark/>
          </w:tcPr>
          <w:p w14:paraId="18F575D9"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OH által meghatározott intézményi tanfelügyeleti időpont megismerése; a további feladatok és határidők pontosítása</w:t>
            </w:r>
          </w:p>
        </w:tc>
        <w:tc>
          <w:tcPr>
            <w:tcW w:w="0" w:type="auto"/>
            <w:vAlign w:val="center"/>
            <w:hideMark/>
          </w:tcPr>
          <w:p w14:paraId="1BB6CCA4"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igazgató</w:t>
            </w:r>
          </w:p>
        </w:tc>
      </w:tr>
      <w:tr w:rsidR="00773556" w14:paraId="2F62B4BF" w14:textId="77777777">
        <w:trPr>
          <w:tblCellSpacing w:w="15" w:type="dxa"/>
        </w:trPr>
        <w:tc>
          <w:tcPr>
            <w:tcW w:w="0" w:type="auto"/>
            <w:vAlign w:val="center"/>
            <w:hideMark/>
          </w:tcPr>
          <w:p w14:paraId="6F0316B1"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2026. november–2027. január</w:t>
            </w:r>
          </w:p>
        </w:tc>
        <w:tc>
          <w:tcPr>
            <w:tcW w:w="0" w:type="auto"/>
            <w:vAlign w:val="center"/>
            <w:hideMark/>
          </w:tcPr>
          <w:p w14:paraId="648A6674"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ellenőrzéshez kapcsolódó dokumentumok rendszerezése; az előző évek munkaterveinek, beszámolóinak, mérési eredményeinek és egyéb intézményi eredményeknek az áttekintése</w:t>
            </w:r>
          </w:p>
        </w:tc>
        <w:tc>
          <w:tcPr>
            <w:tcW w:w="0" w:type="auto"/>
            <w:vAlign w:val="center"/>
            <w:hideMark/>
          </w:tcPr>
          <w:p w14:paraId="2C896E8C"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vezetőség, munkaközösség-vezetők</w:t>
            </w:r>
          </w:p>
        </w:tc>
      </w:tr>
      <w:tr w:rsidR="00773556" w14:paraId="715350CB" w14:textId="77777777">
        <w:trPr>
          <w:tblCellSpacing w:w="15" w:type="dxa"/>
        </w:trPr>
        <w:tc>
          <w:tcPr>
            <w:tcW w:w="0" w:type="auto"/>
            <w:vAlign w:val="center"/>
            <w:hideMark/>
          </w:tcPr>
          <w:p w14:paraId="78BCCC97"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2027. január–február</w:t>
            </w:r>
          </w:p>
        </w:tc>
        <w:tc>
          <w:tcPr>
            <w:tcW w:w="0" w:type="auto"/>
            <w:vAlign w:val="center"/>
            <w:hideMark/>
          </w:tcPr>
          <w:p w14:paraId="7E01A873"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intézményi eredmények elemzése: országos mérések, tanulmányi eredmények, hiányzások, lemorzsolódás, továbbtanulás, verseny- és egyéb eredmények</w:t>
            </w:r>
          </w:p>
        </w:tc>
        <w:tc>
          <w:tcPr>
            <w:tcW w:w="0" w:type="auto"/>
            <w:vAlign w:val="center"/>
            <w:hideMark/>
          </w:tcPr>
          <w:p w14:paraId="20A83DB0"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vezetőség, munkaközösség-vezetők</w:t>
            </w:r>
          </w:p>
        </w:tc>
      </w:tr>
      <w:tr w:rsidR="00773556" w14:paraId="3C48EF63" w14:textId="77777777">
        <w:trPr>
          <w:tblCellSpacing w:w="15" w:type="dxa"/>
        </w:trPr>
        <w:tc>
          <w:tcPr>
            <w:tcW w:w="0" w:type="auto"/>
            <w:vAlign w:val="center"/>
            <w:hideMark/>
          </w:tcPr>
          <w:p w14:paraId="244F5D01"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OH által meghatározott ellenőrzési időponthoz igazítva</w:t>
            </w:r>
          </w:p>
        </w:tc>
        <w:tc>
          <w:tcPr>
            <w:tcW w:w="0" w:type="auto"/>
            <w:vAlign w:val="center"/>
            <w:hideMark/>
          </w:tcPr>
          <w:p w14:paraId="13AFC083"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ötévenkénti intézményi önértékelés lefolytatása</w:t>
            </w:r>
          </w:p>
        </w:tc>
        <w:tc>
          <w:tcPr>
            <w:tcW w:w="0" w:type="auto"/>
            <w:vAlign w:val="center"/>
            <w:hideMark/>
          </w:tcPr>
          <w:p w14:paraId="58793090"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igazgató, vezetőség, nevelőtestület</w:t>
            </w:r>
          </w:p>
        </w:tc>
      </w:tr>
      <w:tr w:rsidR="00773556" w14:paraId="1E14DC69" w14:textId="77777777">
        <w:trPr>
          <w:tblCellSpacing w:w="15" w:type="dxa"/>
        </w:trPr>
        <w:tc>
          <w:tcPr>
            <w:tcW w:w="0" w:type="auto"/>
            <w:vAlign w:val="center"/>
            <w:hideMark/>
          </w:tcPr>
          <w:p w14:paraId="55147218"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intézményi önértékelés lezárásakor</w:t>
            </w:r>
          </w:p>
        </w:tc>
        <w:tc>
          <w:tcPr>
            <w:tcW w:w="0" w:type="auto"/>
            <w:vAlign w:val="center"/>
            <w:hideMark/>
          </w:tcPr>
          <w:p w14:paraId="0C69E75A"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önértékelés eredményeinek összegzése, erősségek és fejlesztendő területek meghatározása, intézkedési terv elkészítése</w:t>
            </w:r>
          </w:p>
        </w:tc>
        <w:tc>
          <w:tcPr>
            <w:tcW w:w="0" w:type="auto"/>
            <w:vAlign w:val="center"/>
            <w:hideMark/>
          </w:tcPr>
          <w:p w14:paraId="55DD18FF"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igazgató, vezetőség, nevelőtestület</w:t>
            </w:r>
          </w:p>
        </w:tc>
      </w:tr>
      <w:tr w:rsidR="00773556" w14:paraId="2B54D874" w14:textId="77777777">
        <w:trPr>
          <w:tblCellSpacing w:w="15" w:type="dxa"/>
        </w:trPr>
        <w:tc>
          <w:tcPr>
            <w:tcW w:w="0" w:type="auto"/>
            <w:vAlign w:val="center"/>
            <w:hideMark/>
          </w:tcPr>
          <w:p w14:paraId="21585F98"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Az ellenőrzés előtt legalább 30 nappal</w:t>
            </w:r>
          </w:p>
        </w:tc>
        <w:tc>
          <w:tcPr>
            <w:tcW w:w="0" w:type="auto"/>
            <w:vAlign w:val="center"/>
            <w:hideMark/>
          </w:tcPr>
          <w:p w14:paraId="56580D94"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intézményi önértékelés és az ahhoz kapcsolódó intézkedési terv lezárásának biztosítása</w:t>
            </w:r>
          </w:p>
        </w:tc>
        <w:tc>
          <w:tcPr>
            <w:tcW w:w="0" w:type="auto"/>
            <w:vAlign w:val="center"/>
            <w:hideMark/>
          </w:tcPr>
          <w:p w14:paraId="0B0DCBEC"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igazgató</w:t>
            </w:r>
          </w:p>
        </w:tc>
      </w:tr>
      <w:tr w:rsidR="00773556" w14:paraId="2B376F3F" w14:textId="77777777">
        <w:trPr>
          <w:tblCellSpacing w:w="15" w:type="dxa"/>
        </w:trPr>
        <w:tc>
          <w:tcPr>
            <w:tcW w:w="0" w:type="auto"/>
            <w:vAlign w:val="center"/>
            <w:hideMark/>
          </w:tcPr>
          <w:p w14:paraId="7100AB0F"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OH által meghatározott időpontban</w:t>
            </w:r>
          </w:p>
        </w:tc>
        <w:tc>
          <w:tcPr>
            <w:tcW w:w="0" w:type="auto"/>
            <w:vAlign w:val="center"/>
            <w:hideMark/>
          </w:tcPr>
          <w:p w14:paraId="41AF653F"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intézményi tanfelügyeleti ellenőrzés lebonyolítása</w:t>
            </w:r>
          </w:p>
        </w:tc>
        <w:tc>
          <w:tcPr>
            <w:tcW w:w="0" w:type="auto"/>
            <w:vAlign w:val="center"/>
            <w:hideMark/>
          </w:tcPr>
          <w:p w14:paraId="00CBF30A"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igazgató, vezetőség, nevelőtestület</w:t>
            </w:r>
          </w:p>
        </w:tc>
      </w:tr>
      <w:tr w:rsidR="00773556" w14:paraId="0A5EC550" w14:textId="77777777">
        <w:trPr>
          <w:tblCellSpacing w:w="15" w:type="dxa"/>
        </w:trPr>
        <w:tc>
          <w:tcPr>
            <w:tcW w:w="0" w:type="auto"/>
            <w:vAlign w:val="center"/>
            <w:hideMark/>
          </w:tcPr>
          <w:p w14:paraId="08B3889A"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ellenőrzést követően</w:t>
            </w:r>
          </w:p>
        </w:tc>
        <w:tc>
          <w:tcPr>
            <w:tcW w:w="0" w:type="auto"/>
            <w:vAlign w:val="center"/>
            <w:hideMark/>
          </w:tcPr>
          <w:p w14:paraId="6A8C2A36"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tanfelügyeleti ellenőrzés eredményének nevelőtestületi feldolgozása, a szükséges fejlesztési feladatok meghatározása</w:t>
            </w:r>
          </w:p>
        </w:tc>
        <w:tc>
          <w:tcPr>
            <w:tcW w:w="0" w:type="auto"/>
            <w:vAlign w:val="center"/>
            <w:hideMark/>
          </w:tcPr>
          <w:p w14:paraId="1E3C4CE6" w14:textId="77777777" w:rsidR="00773556" w:rsidRDefault="006C176C">
            <w:pPr>
              <w:pStyle w:val="Listaszerbekezd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igazgató, nevelőtestület</w:t>
            </w:r>
          </w:p>
        </w:tc>
      </w:tr>
    </w:tbl>
    <w:p w14:paraId="70C4328D" w14:textId="77777777" w:rsidR="00773556" w:rsidRDefault="00773556">
      <w:pPr>
        <w:pStyle w:val="Listaszerbekezds"/>
        <w:spacing w:after="0" w:line="360" w:lineRule="auto"/>
        <w:jc w:val="both"/>
        <w:rPr>
          <w:rFonts w:ascii="Times New Roman" w:hAnsi="Times New Roman" w:cs="Times New Roman"/>
          <w:color w:val="000000" w:themeColor="text1"/>
          <w:sz w:val="24"/>
          <w:szCs w:val="24"/>
        </w:rPr>
      </w:pPr>
    </w:p>
    <w:p w14:paraId="35422A3E" w14:textId="77777777" w:rsidR="00773556" w:rsidRDefault="00773556">
      <w:pPr>
        <w:pStyle w:val="Listaszerbekezds"/>
        <w:spacing w:after="0" w:line="360" w:lineRule="auto"/>
        <w:jc w:val="both"/>
        <w:rPr>
          <w:rFonts w:ascii="Times New Roman" w:hAnsi="Times New Roman" w:cs="Times New Roman"/>
          <w:color w:val="000000" w:themeColor="text1"/>
          <w:sz w:val="24"/>
          <w:szCs w:val="24"/>
        </w:rPr>
      </w:pPr>
    </w:p>
    <w:p w14:paraId="465B6A7C" w14:textId="0D00306D" w:rsidR="00773556" w:rsidRDefault="00AE0C66">
      <w:pPr>
        <w:pStyle w:val="Cmsor2"/>
      </w:pPr>
      <w:bookmarkStart w:id="5" w:name="_Toc240278228"/>
      <w:r>
        <w:t xml:space="preserve">4.2 </w:t>
      </w:r>
      <w:r w:rsidR="006C176C">
        <w:t>MUNKAKÖZÖSSÉGEK TERÜLETÉN</w:t>
      </w:r>
      <w:bookmarkEnd w:id="5"/>
    </w:p>
    <w:p w14:paraId="3C10E858" w14:textId="77777777" w:rsidR="00773556" w:rsidRDefault="00773556">
      <w:pPr>
        <w:spacing w:after="0" w:line="360" w:lineRule="auto"/>
        <w:jc w:val="both"/>
        <w:rPr>
          <w:rFonts w:ascii="Times New Roman" w:hAnsi="Times New Roman" w:cs="Times New Roman"/>
          <w:b/>
          <w:bCs/>
          <w:color w:val="000000" w:themeColor="text1"/>
          <w:sz w:val="24"/>
          <w:szCs w:val="24"/>
        </w:rPr>
      </w:pPr>
    </w:p>
    <w:p w14:paraId="6FAE54E1"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szakmai munkaközösségek tevékenységüket az intézmény Pedagógiai Programja, éves munkaterve, valamint a munkaközösség tagjainak javaslatai alapján elkészített éves munkaterv szerint végzik. Munkájuk célja a pedagógiai-szakmai munka folyamatos fejlesztése, a módszertani megújulás támogatása és az intézményi célok megvalósításának elősegítése.</w:t>
      </w:r>
    </w:p>
    <w:p w14:paraId="0DFB1E92" w14:textId="77777777" w:rsidR="00773556" w:rsidRDefault="006C176C">
      <w:pPr>
        <w:pStyle w:val="Listaszerbekezds"/>
        <w:spacing w:after="0" w:line="360" w:lineRule="auto"/>
        <w:ind w:left="768"/>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Kiemelt feladatok:</w:t>
      </w:r>
    </w:p>
    <w:p w14:paraId="75D090FE" w14:textId="77777777" w:rsidR="00773556" w:rsidRDefault="006C176C" w:rsidP="00121A4F">
      <w:pPr>
        <w:pStyle w:val="Listaszerbekezds"/>
        <w:numPr>
          <w:ilvl w:val="0"/>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munkaközösségek éves munkatervének elkészítése az intézményi munkatervvel összhangban. </w:t>
      </w:r>
    </w:p>
    <w:p w14:paraId="5D5744D3" w14:textId="77777777" w:rsidR="00773556" w:rsidRDefault="006C176C" w:rsidP="00121A4F">
      <w:pPr>
        <w:pStyle w:val="Listaszerbekezds"/>
        <w:numPr>
          <w:ilvl w:val="0"/>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pedagógiai és tanügyigazgatási dokumentáció szakmai ellenőrzése, valamint a szükséges javaslatok megfogalmazása. </w:t>
      </w:r>
    </w:p>
    <w:p w14:paraId="77F849DC" w14:textId="77777777" w:rsidR="00773556" w:rsidRDefault="006C176C" w:rsidP="00121A4F">
      <w:pPr>
        <w:pStyle w:val="Listaszerbekezds"/>
        <w:numPr>
          <w:ilvl w:val="0"/>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Javaslattétel a nevelőtestületi értekezletek szakmai témáira és napirendi pontjaira. </w:t>
      </w:r>
    </w:p>
    <w:p w14:paraId="0B367CC1" w14:textId="77777777" w:rsidR="00773556" w:rsidRDefault="006C176C" w:rsidP="00121A4F">
      <w:pPr>
        <w:pStyle w:val="Listaszerbekezds"/>
        <w:numPr>
          <w:ilvl w:val="0"/>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pedagógusok szakmai fejlődésének támogatása, továbbképzési igények felmérése és javaslattétel a kötelező, illetve választható továbbképzésekre. </w:t>
      </w:r>
    </w:p>
    <w:p w14:paraId="445CA718" w14:textId="77777777" w:rsidR="00773556" w:rsidRDefault="006C176C" w:rsidP="00121A4F">
      <w:pPr>
        <w:pStyle w:val="Listaszerbekezds"/>
        <w:numPr>
          <w:ilvl w:val="0"/>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Kapcsolattartás és szakmai együttműködés más köznevelési intézmények szakmai munkaközösségeivel, jó gyakorlatok megismerése és átvétele. </w:t>
      </w:r>
    </w:p>
    <w:p w14:paraId="3183194A" w14:textId="77777777" w:rsidR="00773556" w:rsidRDefault="006C176C" w:rsidP="00121A4F">
      <w:pPr>
        <w:pStyle w:val="Listaszerbekezds"/>
        <w:numPr>
          <w:ilvl w:val="0"/>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szakmai munkaközösség-vezetők rendszeres szakmai egyeztetése az iskolavezetéssel és egymással az intézményi feladatok összehangolása érdekében, különös tekintettel: </w:t>
      </w:r>
    </w:p>
    <w:p w14:paraId="0D6DEFFF" w14:textId="77777777" w:rsidR="00773556" w:rsidRDefault="006C176C" w:rsidP="00121A4F">
      <w:pPr>
        <w:pStyle w:val="Listaszerbekezds"/>
        <w:numPr>
          <w:ilvl w:val="1"/>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éves munkatervek összehangolására, </w:t>
      </w:r>
    </w:p>
    <w:p w14:paraId="4D9CC162" w14:textId="77777777" w:rsidR="00773556" w:rsidRDefault="006C176C" w:rsidP="00121A4F">
      <w:pPr>
        <w:pStyle w:val="Listaszerbekezds"/>
        <w:numPr>
          <w:ilvl w:val="1"/>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tanév helyi rendjének megvalósítására, </w:t>
      </w:r>
    </w:p>
    <w:p w14:paraId="11B3ABD7" w14:textId="77777777" w:rsidR="00773556" w:rsidRDefault="006C176C" w:rsidP="00121A4F">
      <w:pPr>
        <w:pStyle w:val="Listaszerbekezds"/>
        <w:numPr>
          <w:ilvl w:val="1"/>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félévi és év végi beszámolók elkészítésére, </w:t>
      </w:r>
    </w:p>
    <w:p w14:paraId="34D4056A" w14:textId="77777777" w:rsidR="00773556" w:rsidRDefault="006C176C" w:rsidP="00121A4F">
      <w:pPr>
        <w:pStyle w:val="Listaszerbekezds"/>
        <w:numPr>
          <w:ilvl w:val="1"/>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intézményi mérések és értékelések elemzésére, </w:t>
      </w:r>
    </w:p>
    <w:p w14:paraId="44E070B9" w14:textId="77777777" w:rsidR="00773556" w:rsidRDefault="006C176C" w:rsidP="00121A4F">
      <w:pPr>
        <w:pStyle w:val="Listaszerbekezds"/>
        <w:numPr>
          <w:ilvl w:val="1"/>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iskolai rendezvények és tematikus napok szervezésére, </w:t>
      </w:r>
    </w:p>
    <w:p w14:paraId="71515267" w14:textId="77777777" w:rsidR="00773556" w:rsidRDefault="006C176C" w:rsidP="00121A4F">
      <w:pPr>
        <w:pStyle w:val="Listaszerbekezds"/>
        <w:numPr>
          <w:ilvl w:val="1"/>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intézményvezetés által meghatározott szakmai feladatok végrehajtására. </w:t>
      </w:r>
    </w:p>
    <w:p w14:paraId="57D33A85" w14:textId="77777777" w:rsidR="00773556" w:rsidRDefault="006C176C" w:rsidP="00121A4F">
      <w:pPr>
        <w:pStyle w:val="Listaszerbekezds"/>
        <w:numPr>
          <w:ilvl w:val="0"/>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tankönyvrendeléssel kapcsolatos szakmai feladatok ellátása, a tankönyvek kiválasztásában való közreműködés a hatályos jogszabályok és az intézmény Pedagógiai Programjának figyelembevételével. </w:t>
      </w:r>
    </w:p>
    <w:p w14:paraId="5D78D8F5" w14:textId="77777777" w:rsidR="00773556" w:rsidRDefault="006C176C" w:rsidP="00121A4F">
      <w:pPr>
        <w:pStyle w:val="Listaszerbekezds"/>
        <w:numPr>
          <w:ilvl w:val="0"/>
          <w:numId w:val="2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országos kompetenciamérések, diagnosztikus mérések és belső mérések eredményeinek elemzése, valamint a szükséges pedagógiai intézkedések kezdeményezése. </w:t>
      </w:r>
    </w:p>
    <w:p w14:paraId="00280447" w14:textId="77777777" w:rsidR="00773556" w:rsidRDefault="006C176C" w:rsidP="00121A4F">
      <w:pPr>
        <w:pStyle w:val="Listaszerbekezds"/>
        <w:numPr>
          <w:ilvl w:val="0"/>
          <w:numId w:val="29"/>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digitális pedagógiai módszerek és a mesterséges intelligencia (AI) oktatási célú, felelős alkalmazásának támogatása és a jó gyakorlatok megosztása. </w:t>
      </w:r>
    </w:p>
    <w:p w14:paraId="1A38C008" w14:textId="77777777" w:rsidR="00773556" w:rsidRDefault="006C176C" w:rsidP="00121A4F">
      <w:pPr>
        <w:pStyle w:val="Listaszerbekezds"/>
        <w:numPr>
          <w:ilvl w:val="0"/>
          <w:numId w:val="29"/>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tehetséggondozás, a felzárkóztatás és a sajátos nevelési igényű, illetve a beilleszkedési, tanulási és magatartási nehézséggel küzdő tanulók fejlesztésének szakmai támogatása.</w:t>
      </w:r>
    </w:p>
    <w:p w14:paraId="0E2BBB24" w14:textId="77777777" w:rsidR="00773556" w:rsidRDefault="00773556">
      <w:pPr>
        <w:pStyle w:val="Listaszerbekezds"/>
        <w:spacing w:after="0" w:line="360" w:lineRule="auto"/>
        <w:jc w:val="both"/>
        <w:rPr>
          <w:rFonts w:ascii="Times New Roman" w:hAnsi="Times New Roman" w:cs="Times New Roman"/>
          <w:color w:val="000000" w:themeColor="text1"/>
          <w:sz w:val="24"/>
          <w:szCs w:val="24"/>
        </w:rPr>
      </w:pPr>
    </w:p>
    <w:p w14:paraId="3EB719D1"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szakmai munkaközösségek összehangolt működése jelentősen hozzájárul az intézmény pedagógiai céljainak megvalósításához, a szakmai munka minőségének fejlesztéséhez és az egységes intézményi szemlélet erősítéséhez.</w:t>
      </w:r>
    </w:p>
    <w:p w14:paraId="11664CBD" w14:textId="77777777" w:rsidR="00773556" w:rsidRDefault="00773556">
      <w:pPr>
        <w:spacing w:after="0" w:line="360" w:lineRule="auto"/>
        <w:jc w:val="both"/>
        <w:rPr>
          <w:rFonts w:ascii="Times New Roman" w:hAnsi="Times New Roman" w:cs="Times New Roman"/>
          <w:color w:val="000000" w:themeColor="text1"/>
          <w:sz w:val="24"/>
          <w:szCs w:val="24"/>
        </w:rPr>
      </w:pPr>
    </w:p>
    <w:p w14:paraId="1C9AA43D" w14:textId="6E3E0D60" w:rsidR="00773556" w:rsidRDefault="00AE0C66">
      <w:pPr>
        <w:pStyle w:val="Cmsor2"/>
      </w:pPr>
      <w:bookmarkStart w:id="6" w:name="_Toc240278229"/>
      <w:r>
        <w:lastRenderedPageBreak/>
        <w:t xml:space="preserve">4.3 </w:t>
      </w:r>
      <w:r w:rsidR="006C176C">
        <w:t>A MUNKAKÖZÖSSÉGEK ÉS AZ ISKOLAVEZETÉS KÖZÖTTI KAPCSOLATTARTÁS</w:t>
      </w:r>
      <w:bookmarkEnd w:id="6"/>
    </w:p>
    <w:p w14:paraId="739B66C3" w14:textId="77777777" w:rsidR="00773556" w:rsidRDefault="00773556">
      <w:pPr>
        <w:spacing w:after="0" w:line="360" w:lineRule="auto"/>
        <w:jc w:val="both"/>
        <w:rPr>
          <w:rFonts w:ascii="Times New Roman" w:hAnsi="Times New Roman" w:cs="Times New Roman"/>
          <w:b/>
          <w:bCs/>
          <w:color w:val="000000" w:themeColor="text1"/>
          <w:sz w:val="24"/>
          <w:szCs w:val="24"/>
        </w:rPr>
      </w:pPr>
    </w:p>
    <w:p w14:paraId="2BC2464B" w14:textId="77777777" w:rsidR="00773556" w:rsidRDefault="006C176C">
      <w:pPr>
        <w:pStyle w:val="Listaszerbekezds"/>
        <w:spacing w:after="0" w:line="360" w:lineRule="auto"/>
        <w:ind w:left="76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 hatékony működésének alapja a folyamatos, nyílt és konstruktív szakmai kommunikáció. A munkaközösség-vezetők és az iskolavezetés közötti rendszeres kapcsolattartás biztosítja a feladatok összehangolását, a gyors információáramlást és a közös szakmai döntések előkészítését.</w:t>
      </w:r>
    </w:p>
    <w:p w14:paraId="570F8409" w14:textId="77777777" w:rsidR="00773556" w:rsidRDefault="006C176C">
      <w:pPr>
        <w:pStyle w:val="Listaszerbekezds"/>
        <w:spacing w:after="0" w:line="360" w:lineRule="auto"/>
        <w:ind w:left="768"/>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A kapcsolattartás főbb formái:</w:t>
      </w:r>
    </w:p>
    <w:p w14:paraId="0949307A" w14:textId="77777777" w:rsidR="00773556" w:rsidRDefault="006C176C" w:rsidP="00121A4F">
      <w:pPr>
        <w:pStyle w:val="Listaszerbekezds"/>
        <w:numPr>
          <w:ilvl w:val="0"/>
          <w:numId w:val="3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személyes szakmai egyeztetések, konzultációk; </w:t>
      </w:r>
    </w:p>
    <w:p w14:paraId="57D57EAD" w14:textId="77777777" w:rsidR="00773556" w:rsidRDefault="006C176C" w:rsidP="00121A4F">
      <w:pPr>
        <w:pStyle w:val="Listaszerbekezds"/>
        <w:numPr>
          <w:ilvl w:val="0"/>
          <w:numId w:val="3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egy osztályban tanító pedagógusok rendszeres megbeszélései; </w:t>
      </w:r>
    </w:p>
    <w:p w14:paraId="3469A231" w14:textId="77777777" w:rsidR="00773556" w:rsidRDefault="006C176C" w:rsidP="00121A4F">
      <w:pPr>
        <w:pStyle w:val="Listaszerbekezds"/>
        <w:numPr>
          <w:ilvl w:val="0"/>
          <w:numId w:val="3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adott témakörhöz kapcsolódó szakmai munkamegbeszélések; </w:t>
      </w:r>
    </w:p>
    <w:p w14:paraId="5380087E" w14:textId="77777777" w:rsidR="00773556" w:rsidRDefault="006C176C" w:rsidP="00121A4F">
      <w:pPr>
        <w:pStyle w:val="Listaszerbekezds"/>
        <w:numPr>
          <w:ilvl w:val="0"/>
          <w:numId w:val="3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kibővített iskolavezetőségi ülések; </w:t>
      </w:r>
    </w:p>
    <w:p w14:paraId="71D2A9AE" w14:textId="77777777" w:rsidR="00773556" w:rsidRDefault="006C176C" w:rsidP="00121A4F">
      <w:pPr>
        <w:pStyle w:val="Listaszerbekezds"/>
        <w:numPr>
          <w:ilvl w:val="0"/>
          <w:numId w:val="3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havi nevelőtestületi munkaértekezletek; </w:t>
      </w:r>
    </w:p>
    <w:p w14:paraId="39C4653B" w14:textId="77777777" w:rsidR="00773556" w:rsidRDefault="006C176C" w:rsidP="00121A4F">
      <w:pPr>
        <w:pStyle w:val="Listaszerbekezds"/>
        <w:numPr>
          <w:ilvl w:val="0"/>
          <w:numId w:val="3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nevelőtestületi értekezletek; </w:t>
      </w:r>
    </w:p>
    <w:p w14:paraId="3E6C6D5D" w14:textId="77777777" w:rsidR="00773556" w:rsidRDefault="006C176C" w:rsidP="00121A4F">
      <w:pPr>
        <w:pStyle w:val="Listaszerbekezds"/>
        <w:numPr>
          <w:ilvl w:val="0"/>
          <w:numId w:val="3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országos szakmai-pedagógiai ellenőrzésekkel, valamint az elismerésekhez kapcsolódó szakmai egyeztetések; </w:t>
      </w:r>
    </w:p>
    <w:p w14:paraId="60AC55F6" w14:textId="77777777" w:rsidR="00773556" w:rsidRDefault="006C176C" w:rsidP="00121A4F">
      <w:pPr>
        <w:pStyle w:val="Listaszerbekezds"/>
        <w:numPr>
          <w:ilvl w:val="0"/>
          <w:numId w:val="3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intézményi, tankerületi és országos szakmai konferenciákon, továbbképzéseken való részvétel; </w:t>
      </w:r>
    </w:p>
    <w:p w14:paraId="4E6A9BA7" w14:textId="77777777" w:rsidR="00773556" w:rsidRDefault="006C176C" w:rsidP="00121A4F">
      <w:pPr>
        <w:pStyle w:val="Listaszerbekezds"/>
        <w:numPr>
          <w:ilvl w:val="0"/>
          <w:numId w:val="3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elektronikus kapcsolattartás (KRÉTA, e-mail, Teams vagy egyéb intézményi kommunikációs felületek);</w:t>
      </w:r>
    </w:p>
    <w:p w14:paraId="6AE234F9" w14:textId="77777777" w:rsidR="00773556" w:rsidRDefault="006C176C" w:rsidP="00121A4F">
      <w:pPr>
        <w:pStyle w:val="Listaszerbekezds"/>
        <w:numPr>
          <w:ilvl w:val="0"/>
          <w:numId w:val="30"/>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munkaközösség-vezetői értekezletek; </w:t>
      </w:r>
    </w:p>
    <w:p w14:paraId="03173676" w14:textId="77777777" w:rsidR="00773556" w:rsidRDefault="006C176C" w:rsidP="00121A4F">
      <w:pPr>
        <w:pStyle w:val="Listaszerbekezds"/>
        <w:numPr>
          <w:ilvl w:val="0"/>
          <w:numId w:val="3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rendkívüli szakmai egyeztetések szükség szerint.</w:t>
      </w:r>
    </w:p>
    <w:p w14:paraId="2C91060A" w14:textId="77777777" w:rsidR="00773556" w:rsidRDefault="00773556">
      <w:pPr>
        <w:pStyle w:val="Listaszerbekezds"/>
        <w:spacing w:after="0" w:line="360" w:lineRule="auto"/>
        <w:jc w:val="both"/>
        <w:rPr>
          <w:rFonts w:ascii="Times New Roman" w:hAnsi="Times New Roman" w:cs="Times New Roman"/>
          <w:color w:val="000000" w:themeColor="text1"/>
          <w:sz w:val="24"/>
          <w:szCs w:val="24"/>
        </w:rPr>
      </w:pPr>
    </w:p>
    <w:p w14:paraId="52A177D0"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Célunk</w:t>
      </w:r>
      <w:r>
        <w:rPr>
          <w:rFonts w:ascii="Times New Roman" w:hAnsi="Times New Roman" w:cs="Times New Roman"/>
          <w:color w:val="000000" w:themeColor="text1"/>
          <w:sz w:val="24"/>
          <w:szCs w:val="24"/>
        </w:rPr>
        <w:t>, hogy a folyamatos szakmai párbeszéd, az együttműködés és az információk gyors áramlása hozzájáruljon az intézmény eredményes, összehangolt és magas színvonalú működéséhez.</w:t>
      </w:r>
    </w:p>
    <w:p w14:paraId="177E50AA" w14:textId="77777777" w:rsidR="00773556" w:rsidRDefault="006C176C">
      <w:pPr>
        <w:spacing w:after="0" w:line="360" w:lineRule="auto"/>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 xml:space="preserve">Határidő: </w:t>
      </w:r>
      <w:r>
        <w:rPr>
          <w:rFonts w:ascii="Times New Roman" w:hAnsi="Times New Roman" w:cs="Times New Roman"/>
          <w:color w:val="000000" w:themeColor="text1"/>
          <w:sz w:val="24"/>
          <w:szCs w:val="24"/>
        </w:rPr>
        <w:t>folyamatos</w:t>
      </w:r>
      <w:r>
        <w:rPr>
          <w:rFonts w:ascii="Times New Roman" w:hAnsi="Times New Roman" w:cs="Times New Roman"/>
          <w:color w:val="000000" w:themeColor="text1"/>
          <w:sz w:val="24"/>
          <w:szCs w:val="24"/>
        </w:rPr>
        <w:br/>
      </w: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munkaközösség-vezetők, pedagógusok</w:t>
      </w:r>
    </w:p>
    <w:p w14:paraId="63E94506" w14:textId="77777777" w:rsidR="00773556" w:rsidRDefault="00773556">
      <w:pPr>
        <w:spacing w:after="0" w:line="360" w:lineRule="auto"/>
        <w:jc w:val="both"/>
        <w:rPr>
          <w:rFonts w:ascii="Times New Roman" w:hAnsi="Times New Roman" w:cs="Times New Roman"/>
          <w:color w:val="000000" w:themeColor="text1"/>
          <w:sz w:val="24"/>
          <w:szCs w:val="24"/>
        </w:rPr>
      </w:pPr>
    </w:p>
    <w:p w14:paraId="0709EB06" w14:textId="0E755222" w:rsidR="00773556" w:rsidRDefault="00AE0C66">
      <w:pPr>
        <w:pStyle w:val="Cmsor2"/>
      </w:pPr>
      <w:bookmarkStart w:id="7" w:name="_Toc240278230"/>
      <w:r>
        <w:t xml:space="preserve">4.4 </w:t>
      </w:r>
      <w:r w:rsidR="006C176C">
        <w:t>A NEVELŐTESTÜLET TERÜLETÉN</w:t>
      </w:r>
      <w:bookmarkEnd w:id="7"/>
    </w:p>
    <w:p w14:paraId="2289F19D" w14:textId="77777777" w:rsidR="00773556" w:rsidRDefault="00773556">
      <w:pPr>
        <w:spacing w:after="0" w:line="360" w:lineRule="auto"/>
        <w:jc w:val="both"/>
        <w:rPr>
          <w:rFonts w:ascii="Times New Roman" w:hAnsi="Times New Roman" w:cs="Times New Roman"/>
          <w:b/>
          <w:bCs/>
          <w:color w:val="000000" w:themeColor="text1"/>
          <w:sz w:val="24"/>
          <w:szCs w:val="24"/>
        </w:rPr>
      </w:pPr>
    </w:p>
    <w:p w14:paraId="2106E2DD"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nevelőtestület a 2026/2027. tanévben is aktív közreműködője az intézmény pedagógiai célkitűzéseinek megvalósításában, valamint a nevelő-oktató munka folyamatos fejlesztésében.</w:t>
      </w:r>
    </w:p>
    <w:p w14:paraId="2039EF0F"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Kiemelt feladatok:</w:t>
      </w:r>
    </w:p>
    <w:p w14:paraId="6994E3D2" w14:textId="77777777" w:rsidR="00773556" w:rsidRDefault="006C176C" w:rsidP="00121A4F">
      <w:pPr>
        <w:numPr>
          <w:ilvl w:val="0"/>
          <w:numId w:val="3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Aktív részvétel a nevelőtestületi értekezleteken, szakmai megbeszéléseken és az intézményi döntések előkészítésében. </w:t>
      </w:r>
    </w:p>
    <w:p w14:paraId="0FF4D32C" w14:textId="77777777" w:rsidR="00773556" w:rsidRDefault="006C176C" w:rsidP="00121A4F">
      <w:pPr>
        <w:numPr>
          <w:ilvl w:val="0"/>
          <w:numId w:val="3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Részvétel a fenntartó, valamint az Oktatási Hivatal által szervezett kötelező és szakmai továbbképzéseken. </w:t>
      </w:r>
    </w:p>
    <w:p w14:paraId="3E55F755" w14:textId="77777777" w:rsidR="00773556" w:rsidRDefault="006C176C" w:rsidP="00121A4F">
      <w:pPr>
        <w:numPr>
          <w:ilvl w:val="0"/>
          <w:numId w:val="3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tanulók tanulmányi munkájának folyamatos értékelése, a tantárgyi osztályzatok, a magatartás és a szorgalom minősítésének megállapítása, valamint döntés a javítóvizsgára, osztályozóvizsgára vagy évfolyamismétlésre vonatkozó jogszabályi előírások szerint. </w:t>
      </w:r>
    </w:p>
    <w:p w14:paraId="02FE4223" w14:textId="77777777" w:rsidR="00773556" w:rsidRDefault="006C176C" w:rsidP="00121A4F">
      <w:pPr>
        <w:numPr>
          <w:ilvl w:val="0"/>
          <w:numId w:val="3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Évente legalább két alkalommal nevelési értekezlet keretében a kiemelt pedagógiai feladatok, a nevelési célok, valamint a módszertani megújulást szolgáló jó gyakorlatok megvitatása. </w:t>
      </w:r>
    </w:p>
    <w:p w14:paraId="6F3BEC6A" w14:textId="77777777" w:rsidR="00773556" w:rsidRDefault="006C176C" w:rsidP="00121A4F">
      <w:pPr>
        <w:numPr>
          <w:ilvl w:val="0"/>
          <w:numId w:val="3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első és a második tanítási félév lezárását követően a pedagógiai munka eredményességének, hatékonyságának és fejlesztendő területeinek elemzése, értékelése, valamint a szükséges intézkedések meghatározása a hatályos jogszabályok alapján.</w:t>
      </w:r>
    </w:p>
    <w:p w14:paraId="68E98516" w14:textId="77777777" w:rsidR="00773556" w:rsidRDefault="006C176C" w:rsidP="00121A4F">
      <w:pPr>
        <w:numPr>
          <w:ilvl w:val="0"/>
          <w:numId w:val="3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egységes pedagógiai szemlélet és a nevelési elvek következetes alkalmazása a tanórai és tanórán kívüli tevékenységek során. </w:t>
      </w:r>
    </w:p>
    <w:p w14:paraId="61A38105" w14:textId="77777777" w:rsidR="00773556" w:rsidRDefault="006C176C" w:rsidP="00121A4F">
      <w:pPr>
        <w:numPr>
          <w:ilvl w:val="0"/>
          <w:numId w:val="3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intézményi programok, hagyományok, ünnepségek és rendezvények aktív szervezése és lebonyolítása. </w:t>
      </w:r>
    </w:p>
    <w:p w14:paraId="58998976" w14:textId="77777777" w:rsidR="00773556" w:rsidRDefault="006C176C" w:rsidP="00121A4F">
      <w:pPr>
        <w:numPr>
          <w:ilvl w:val="0"/>
          <w:numId w:val="31"/>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szülőkkel, a gyermekvédelmi jelzőrendszer tagjaival és az intézmény külső partnereivel való együttműködés erősítése a tanulók eredményes fejlődése érdekében.</w:t>
      </w:r>
    </w:p>
    <w:p w14:paraId="153B5C3F" w14:textId="77777777" w:rsidR="00773556" w:rsidRDefault="006C176C">
      <w:p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lastRenderedPageBreak/>
        <w:t>Cél:</w:t>
      </w:r>
      <w:r>
        <w:rPr>
          <w:rFonts w:ascii="Times New Roman" w:eastAsia="Times New Roman" w:hAnsi="Times New Roman" w:cs="Times New Roman"/>
          <w:sz w:val="24"/>
          <w:szCs w:val="24"/>
          <w:lang w:eastAsia="hu-HU"/>
        </w:rPr>
        <w:t xml:space="preserve"> A nevelőtestület összehangolt, felelősségteljes és magas szakmai színvonalú munkájának biztosítása, az intézmény pedagógiai célkitűzéseinek közös megvalósítása, valamint a tanulók személyiségének és kompetenciáinak folyamatos fejlesztése.</w:t>
      </w:r>
    </w:p>
    <w:p w14:paraId="214E9157"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Határidő:</w:t>
      </w:r>
      <w:r>
        <w:rPr>
          <w:rFonts w:ascii="Times New Roman" w:hAnsi="Times New Roman" w:cs="Times New Roman"/>
          <w:color w:val="000000" w:themeColor="text1"/>
          <w:sz w:val="24"/>
          <w:szCs w:val="24"/>
        </w:rPr>
        <w:t xml:space="preserve"> folyamatos</w:t>
      </w:r>
    </w:p>
    <w:p w14:paraId="5E2A6FC6"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munkaközösség-vezetők, nevelőtestület.</w:t>
      </w:r>
    </w:p>
    <w:p w14:paraId="1D0EEF79" w14:textId="77777777" w:rsidR="00773556" w:rsidRDefault="00773556">
      <w:pPr>
        <w:spacing w:after="0" w:line="360" w:lineRule="auto"/>
        <w:jc w:val="both"/>
        <w:rPr>
          <w:rFonts w:ascii="Times New Roman" w:hAnsi="Times New Roman" w:cs="Times New Roman"/>
          <w:color w:val="000000" w:themeColor="text1"/>
          <w:sz w:val="24"/>
          <w:szCs w:val="24"/>
        </w:rPr>
      </w:pPr>
    </w:p>
    <w:p w14:paraId="6105C80D" w14:textId="1F8EFA3D" w:rsidR="00773556" w:rsidRDefault="00AE0C66">
      <w:pPr>
        <w:pStyle w:val="Cmsor2"/>
      </w:pPr>
      <w:bookmarkStart w:id="8" w:name="_Toc240278231"/>
      <w:r>
        <w:t xml:space="preserve">4.5 </w:t>
      </w:r>
      <w:r w:rsidR="006C176C">
        <w:t>DIÁKÖNKORMÁNYZAT TERÜLETÉN</w:t>
      </w:r>
      <w:bookmarkEnd w:id="8"/>
    </w:p>
    <w:p w14:paraId="35D8856C" w14:textId="77777777" w:rsidR="00773556" w:rsidRDefault="00773556">
      <w:pPr>
        <w:spacing w:after="0" w:line="360" w:lineRule="auto"/>
        <w:jc w:val="both"/>
        <w:rPr>
          <w:rFonts w:ascii="Times New Roman" w:hAnsi="Times New Roman" w:cs="Times New Roman"/>
          <w:b/>
          <w:bCs/>
          <w:color w:val="000000" w:themeColor="text1"/>
          <w:sz w:val="24"/>
          <w:szCs w:val="24"/>
        </w:rPr>
      </w:pPr>
    </w:p>
    <w:p w14:paraId="4E834CE3" w14:textId="77777777" w:rsidR="00773556" w:rsidRDefault="006C176C">
      <w:pPr>
        <w:pStyle w:val="Listaszerbekezd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Diákönkormányzat kiemelt feladata a tanulói közösség érdekeinek képviselete, a közösségi élet szervezése, valamint a tanulók aktív részvételének támogatása az iskola életében.</w:t>
      </w:r>
    </w:p>
    <w:p w14:paraId="1E297357" w14:textId="77777777" w:rsidR="00773556" w:rsidRDefault="006C176C">
      <w:pPr>
        <w:pStyle w:val="Listaszerbekezds"/>
        <w:spacing w:after="0" w:line="360" w:lineRule="auto"/>
        <w:ind w:left="360"/>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Kiemelt feladatok:</w:t>
      </w:r>
    </w:p>
    <w:p w14:paraId="373A8009" w14:textId="77777777" w:rsidR="00773556" w:rsidRDefault="006C176C" w:rsidP="00121A4F">
      <w:pPr>
        <w:pStyle w:val="Listaszerbekezds"/>
        <w:numPr>
          <w:ilvl w:val="0"/>
          <w:numId w:val="3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diákközgyűlés megszervezése és lebonyolítása. </w:t>
      </w:r>
    </w:p>
    <w:p w14:paraId="5A4EB248" w14:textId="77777777" w:rsidR="00773556" w:rsidRDefault="006C176C" w:rsidP="00121A4F">
      <w:pPr>
        <w:pStyle w:val="Listaszerbekezds"/>
        <w:numPr>
          <w:ilvl w:val="0"/>
          <w:numId w:val="3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Diákönkormányzat vezetőségének rendszeres ülései, valamint a tanulói vélemények és javaslatok összegyűjtése. </w:t>
      </w:r>
    </w:p>
    <w:p w14:paraId="181A6C45" w14:textId="77777777" w:rsidR="00773556" w:rsidRDefault="006C176C" w:rsidP="00121A4F">
      <w:pPr>
        <w:pStyle w:val="Listaszerbekezds"/>
        <w:numPr>
          <w:ilvl w:val="0"/>
          <w:numId w:val="3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Diákönkormányzatot segítő pedagógus és az iskolavezetés közötti rendszeres kapcsolattartás és szakmai egyeztetés. </w:t>
      </w:r>
    </w:p>
    <w:p w14:paraId="48B84D10" w14:textId="77777777" w:rsidR="00773556" w:rsidRDefault="006C176C" w:rsidP="00121A4F">
      <w:pPr>
        <w:pStyle w:val="Listaszerbekezds"/>
        <w:numPr>
          <w:ilvl w:val="0"/>
          <w:numId w:val="3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tanulmányi, kulturális, sport- és közösségi programok, versenyek, vetélkedők és pályázatok szervezésében való aktív közreműködés. </w:t>
      </w:r>
    </w:p>
    <w:p w14:paraId="617128EA" w14:textId="77777777" w:rsidR="00773556" w:rsidRDefault="006C176C" w:rsidP="00121A4F">
      <w:pPr>
        <w:pStyle w:val="Listaszerbekezds"/>
        <w:numPr>
          <w:ilvl w:val="0"/>
          <w:numId w:val="3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Diákönkormányzati Nap megszervezése és lebonyolítása. </w:t>
      </w:r>
    </w:p>
    <w:p w14:paraId="4D3B8B7F" w14:textId="77777777" w:rsidR="00773556" w:rsidRDefault="006C176C" w:rsidP="00121A4F">
      <w:pPr>
        <w:pStyle w:val="Listaszerbekezds"/>
        <w:numPr>
          <w:ilvl w:val="0"/>
          <w:numId w:val="3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tanulók folyamatos tájékoztatása az iskola életével kapcsolatos aktuális információkról (iskolagyűlés, honlap, közösségi média, osztályfőnöki tájékoztatás). </w:t>
      </w:r>
    </w:p>
    <w:p w14:paraId="006375F6" w14:textId="77777777" w:rsidR="00773556" w:rsidRDefault="006C176C" w:rsidP="00121A4F">
      <w:pPr>
        <w:pStyle w:val="Listaszerbekezds"/>
        <w:numPr>
          <w:ilvl w:val="0"/>
          <w:numId w:val="3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tanulói kezdeményezések támogatása, valamint a tanulói vélemények és javaslatok közvetítése az intézményvezetés és a nevelőtestület felé a jogszabályokban meghatározott esetekben. </w:t>
      </w:r>
    </w:p>
    <w:p w14:paraId="02B10449" w14:textId="77777777" w:rsidR="00773556" w:rsidRDefault="006C176C" w:rsidP="00121A4F">
      <w:pPr>
        <w:pStyle w:val="Listaszerbekezds"/>
        <w:numPr>
          <w:ilvl w:val="0"/>
          <w:numId w:val="3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iskolai közösségi élet, a felelősségvállalás és a demokratikus szemlélet erősítése. </w:t>
      </w:r>
    </w:p>
    <w:p w14:paraId="5BFE148C" w14:textId="77777777" w:rsidR="00773556" w:rsidRDefault="006C176C" w:rsidP="00121A4F">
      <w:pPr>
        <w:pStyle w:val="Listaszerbekezds"/>
        <w:numPr>
          <w:ilvl w:val="0"/>
          <w:numId w:val="32"/>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Az iskolai hagyományok ápolásában, ünnepségek és rendezvények előkészítésében való aktív részvétel. </w:t>
      </w:r>
    </w:p>
    <w:p w14:paraId="3D6737A2" w14:textId="77777777" w:rsidR="00773556" w:rsidRDefault="006C176C" w:rsidP="00121A4F">
      <w:pPr>
        <w:pStyle w:val="Listaszerbekezds"/>
        <w:numPr>
          <w:ilvl w:val="0"/>
          <w:numId w:val="32"/>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tanulók környezettudatos, egészséges és felelős magatartásának támogatását szolgáló programok szervezésében való közreműködés.</w:t>
      </w:r>
    </w:p>
    <w:p w14:paraId="3BCE1446" w14:textId="77777777" w:rsidR="00773556" w:rsidRDefault="006C176C">
      <w:p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Cél:</w:t>
      </w:r>
      <w:r>
        <w:rPr>
          <w:rFonts w:ascii="Times New Roman" w:eastAsia="Times New Roman" w:hAnsi="Times New Roman" w:cs="Times New Roman"/>
          <w:sz w:val="24"/>
          <w:szCs w:val="24"/>
          <w:lang w:eastAsia="hu-HU"/>
        </w:rPr>
        <w:t xml:space="preserve"> A Diákönkormányzat aktív működésének támogatása, a tanulók közösségi szerepvállalásának, felelősségtudatának és demokratikus szemléletének erősítése, valamint a tanulói vélemények érvényesülésének elősegítése az iskola életében.</w:t>
      </w:r>
    </w:p>
    <w:p w14:paraId="6BEC93C6" w14:textId="77777777" w:rsidR="00773556" w:rsidRDefault="006C176C">
      <w:p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Határidő:</w:t>
      </w:r>
      <w:r>
        <w:rPr>
          <w:rFonts w:ascii="Times New Roman" w:eastAsia="Times New Roman" w:hAnsi="Times New Roman" w:cs="Times New Roman"/>
          <w:sz w:val="24"/>
          <w:szCs w:val="24"/>
          <w:lang w:eastAsia="hu-HU"/>
        </w:rPr>
        <w:t xml:space="preserve"> folyamatos</w:t>
      </w:r>
    </w:p>
    <w:p w14:paraId="6DEE04AB" w14:textId="77777777" w:rsidR="00773556" w:rsidRDefault="006C176C">
      <w:p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Felelős:</w:t>
      </w:r>
      <w:r>
        <w:rPr>
          <w:rFonts w:ascii="Times New Roman" w:eastAsia="Times New Roman" w:hAnsi="Times New Roman" w:cs="Times New Roman"/>
          <w:sz w:val="24"/>
          <w:szCs w:val="24"/>
          <w:lang w:eastAsia="hu-HU"/>
        </w:rPr>
        <w:t xml:space="preserve"> igazgató, a Diákönkormányzatot segítő pedagógus, Diákönkormányzat vezetősége.</w:t>
      </w:r>
    </w:p>
    <w:p w14:paraId="5F360A22" w14:textId="77777777" w:rsidR="00773556" w:rsidRDefault="00773556">
      <w:pPr>
        <w:spacing w:after="0" w:line="360" w:lineRule="auto"/>
        <w:jc w:val="both"/>
        <w:rPr>
          <w:rFonts w:ascii="Times New Roman" w:hAnsi="Times New Roman" w:cs="Times New Roman"/>
          <w:color w:val="000000" w:themeColor="text1"/>
          <w:sz w:val="24"/>
          <w:szCs w:val="24"/>
        </w:rPr>
      </w:pPr>
    </w:p>
    <w:p w14:paraId="372F977D" w14:textId="77777777" w:rsidR="00773556" w:rsidRPr="0061035D" w:rsidRDefault="006C176C" w:rsidP="0061035D">
      <w:pPr>
        <w:pStyle w:val="Cmsor2"/>
      </w:pPr>
      <w:bookmarkStart w:id="9" w:name="_Toc240278232"/>
      <w:r w:rsidRPr="0061035D">
        <w:t>4.6 A SZÜLŐI SZERVEZETTEL VALÓ KAPCSOLATTARTÁS TERÜLETÉN</w:t>
      </w:r>
      <w:bookmarkEnd w:id="9"/>
    </w:p>
    <w:p w14:paraId="37D367C8" w14:textId="77777777" w:rsidR="00773556" w:rsidRDefault="00773556">
      <w:pPr>
        <w:spacing w:after="0" w:line="360" w:lineRule="auto"/>
        <w:ind w:left="432"/>
        <w:jc w:val="both"/>
        <w:rPr>
          <w:rFonts w:ascii="Times New Roman" w:hAnsi="Times New Roman" w:cs="Times New Roman"/>
          <w:b/>
          <w:bCs/>
          <w:color w:val="000000" w:themeColor="text1"/>
          <w:sz w:val="24"/>
          <w:szCs w:val="24"/>
        </w:rPr>
      </w:pPr>
    </w:p>
    <w:p w14:paraId="44414789"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nevelő-oktató munka eredményességének alapfeltétele az iskola és a családok közötti bizalomra épülő, folyamatos és kölcsönös együttműködés. Intézményünk kiemelt feladatának tekinti a szülők rendszeres tájékoztatását, véleményük megismerését és az iskola életébe történő aktív bevonását.</w:t>
      </w:r>
    </w:p>
    <w:p w14:paraId="1762317B"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Kiemelt feladatok:</w:t>
      </w:r>
    </w:p>
    <w:p w14:paraId="2D1105F0" w14:textId="77777777" w:rsidR="00773556" w:rsidRDefault="006C176C" w:rsidP="00121A4F">
      <w:pPr>
        <w:numPr>
          <w:ilvl w:val="0"/>
          <w:numId w:val="3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szülőkkel való folyamatos kapcsolattartás biztosítása szülői értekezletek, fogadóórák, egyéni megbeszélések, valamint elektronikus kommunikációs felületek (KRÉTA, e-mail) útján. </w:t>
      </w:r>
    </w:p>
    <w:p w14:paraId="011DA241" w14:textId="77777777" w:rsidR="00773556" w:rsidRDefault="006C176C" w:rsidP="00121A4F">
      <w:pPr>
        <w:numPr>
          <w:ilvl w:val="0"/>
          <w:numId w:val="3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Szülői Szervezet és az intézmény közötti partneri együttműködés erősítése. </w:t>
      </w:r>
    </w:p>
    <w:p w14:paraId="68E657D3" w14:textId="77777777" w:rsidR="00773556" w:rsidRDefault="006C176C" w:rsidP="00121A4F">
      <w:pPr>
        <w:numPr>
          <w:ilvl w:val="0"/>
          <w:numId w:val="3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Szülői Szervezet véleményezési és javaslattételi jogának biztosítása a jogszabályban meghatározott kérdésekben. </w:t>
      </w:r>
    </w:p>
    <w:p w14:paraId="67C42D0A" w14:textId="77777777" w:rsidR="00773556" w:rsidRDefault="006C176C" w:rsidP="00121A4F">
      <w:pPr>
        <w:numPr>
          <w:ilvl w:val="0"/>
          <w:numId w:val="3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Szülői Szervezet rendszeres tájékoztatása az intézmény működéséről, a tanév kiemelt feladatairól, az iskolai rendezvényekről és a pedagógiai munka eredményeiről. </w:t>
      </w:r>
    </w:p>
    <w:p w14:paraId="6C00D9CF" w14:textId="77777777" w:rsidR="00773556" w:rsidRDefault="006C176C" w:rsidP="00121A4F">
      <w:pPr>
        <w:numPr>
          <w:ilvl w:val="0"/>
          <w:numId w:val="3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Szülői Szervezet választmányának tájékoztató értekezleteinek megtartása tanév elején, a félév lezárását követően és a tanév végén. </w:t>
      </w:r>
    </w:p>
    <w:p w14:paraId="77B0B9BB" w14:textId="77777777" w:rsidR="00773556" w:rsidRDefault="006C176C" w:rsidP="00121A4F">
      <w:pPr>
        <w:numPr>
          <w:ilvl w:val="0"/>
          <w:numId w:val="3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Az éves munkaterv, a tanév helyi rendje, valamint egyéb, jogszabály alapján véleményezésre kötelezett dokumentumok ismertetése és véleményeztetése. </w:t>
      </w:r>
    </w:p>
    <w:p w14:paraId="51D22B8D" w14:textId="77777777" w:rsidR="00773556" w:rsidRDefault="006C176C" w:rsidP="00121A4F">
      <w:pPr>
        <w:numPr>
          <w:ilvl w:val="0"/>
          <w:numId w:val="3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Pedagógiai Program, a Házirend, az intézményi követelményrendszer és az értékelési rendszer megismertetése a szülőkkel. </w:t>
      </w:r>
    </w:p>
    <w:p w14:paraId="06DD9A5D" w14:textId="77777777" w:rsidR="00773556" w:rsidRDefault="006C176C" w:rsidP="00121A4F">
      <w:pPr>
        <w:numPr>
          <w:ilvl w:val="0"/>
          <w:numId w:val="3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Közös iskolai programok és rendezvények előkészítésében való együttműködés. </w:t>
      </w:r>
    </w:p>
    <w:p w14:paraId="7E77A8F7" w14:textId="77777777" w:rsidR="00773556" w:rsidRDefault="006C176C" w:rsidP="00121A4F">
      <w:pPr>
        <w:numPr>
          <w:ilvl w:val="0"/>
          <w:numId w:val="3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második félév programjainak előkészítése, valamint a tanév során végzett munka értékelésével kapcsolatos szülői vélemények összegyűjtése. </w:t>
      </w:r>
    </w:p>
    <w:p w14:paraId="4F99FB00" w14:textId="77777777" w:rsidR="00773556" w:rsidRDefault="006C176C" w:rsidP="00121A4F">
      <w:pPr>
        <w:numPr>
          <w:ilvl w:val="0"/>
          <w:numId w:val="3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Családlátogatások és egyéni konzultációk szükség szerint, elsősorban a tanulók eredményes fejlődésének támogatása érdekében. </w:t>
      </w:r>
    </w:p>
    <w:p w14:paraId="613EFECC" w14:textId="77777777" w:rsidR="00773556" w:rsidRDefault="006C176C" w:rsidP="00121A4F">
      <w:pPr>
        <w:numPr>
          <w:ilvl w:val="0"/>
          <w:numId w:val="3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szülők naprakész tájékoztatása az intézmény honlapján, hivatalos közösségi médiafelületein és a KRÉTA rendszeren keresztül az aktuális eseményekről, eredményekről és programokról. </w:t>
      </w:r>
    </w:p>
    <w:p w14:paraId="48C1C31B" w14:textId="77777777" w:rsidR="00773556" w:rsidRDefault="006C176C" w:rsidP="00121A4F">
      <w:pPr>
        <w:numPr>
          <w:ilvl w:val="0"/>
          <w:numId w:val="33"/>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szülői elégedettség és partneri együttműködés erősítése, a visszajelzések figyelembevételével az intézmény működésének folyamatos fejlesztése.</w:t>
      </w:r>
    </w:p>
    <w:p w14:paraId="4C66CB55" w14:textId="77777777" w:rsidR="00773556" w:rsidRDefault="006C176C">
      <w:p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Cél:</w:t>
      </w:r>
      <w:r>
        <w:rPr>
          <w:rFonts w:ascii="Times New Roman" w:eastAsia="Times New Roman" w:hAnsi="Times New Roman" w:cs="Times New Roman"/>
          <w:sz w:val="24"/>
          <w:szCs w:val="24"/>
          <w:lang w:eastAsia="hu-HU"/>
        </w:rPr>
        <w:t xml:space="preserve"> Az iskola és a családok közötti partneri együttműködés erősítése, a kölcsönös bizalomra épülő kommunikáció fenntartása, valamint a szülők aktív bevonása az intézmény nevelő-oktató munkájába és közösségi életébe.</w:t>
      </w:r>
    </w:p>
    <w:p w14:paraId="1E9364A2" w14:textId="77777777" w:rsidR="00773556" w:rsidRDefault="006C176C">
      <w:p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Határidő:</w:t>
      </w:r>
      <w:r>
        <w:rPr>
          <w:rFonts w:ascii="Times New Roman" w:eastAsia="Times New Roman" w:hAnsi="Times New Roman" w:cs="Times New Roman"/>
          <w:sz w:val="24"/>
          <w:szCs w:val="24"/>
          <w:lang w:eastAsia="hu-HU"/>
        </w:rPr>
        <w:t xml:space="preserve"> folyamatos</w:t>
      </w:r>
    </w:p>
    <w:p w14:paraId="17884BC8" w14:textId="77777777" w:rsidR="00773556" w:rsidRDefault="006C176C">
      <w:p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Felelős:</w:t>
      </w:r>
      <w:r>
        <w:rPr>
          <w:rFonts w:ascii="Times New Roman" w:eastAsia="Times New Roman" w:hAnsi="Times New Roman" w:cs="Times New Roman"/>
          <w:sz w:val="24"/>
          <w:szCs w:val="24"/>
          <w:lang w:eastAsia="hu-HU"/>
        </w:rPr>
        <w:t xml:space="preserve"> igazgató, igazgatóhelyettes, munkaközösség-vezetők, osztályfőnökök.</w:t>
      </w:r>
    </w:p>
    <w:p w14:paraId="62D00295" w14:textId="77777777" w:rsidR="00773556" w:rsidRDefault="00773556">
      <w:pPr>
        <w:spacing w:before="100" w:beforeAutospacing="1" w:after="100" w:afterAutospacing="1" w:line="240" w:lineRule="auto"/>
        <w:rPr>
          <w:rFonts w:ascii="Times New Roman" w:eastAsia="Times New Roman" w:hAnsi="Times New Roman" w:cs="Times New Roman"/>
          <w:sz w:val="24"/>
          <w:szCs w:val="24"/>
          <w:lang w:eastAsia="hu-HU"/>
        </w:rPr>
      </w:pPr>
    </w:p>
    <w:p w14:paraId="6100008B" w14:textId="77777777" w:rsidR="00773556" w:rsidRPr="0061035D" w:rsidRDefault="006C176C" w:rsidP="0061035D">
      <w:pPr>
        <w:pStyle w:val="Cmsor2"/>
      </w:pPr>
      <w:bookmarkStart w:id="10" w:name="_Toc240278233"/>
      <w:r w:rsidRPr="0061035D">
        <w:t>4.7 AZ OKTATÁS TERÜLETÉN</w:t>
      </w:r>
      <w:bookmarkEnd w:id="10"/>
    </w:p>
    <w:p w14:paraId="5821BC58" w14:textId="77777777" w:rsidR="00773556" w:rsidRDefault="006C176C">
      <w:p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Intézményünk kiemelt célja a magas színvonalú, tanulóközpontú oktatás megvalósítása, amely biztosítja valamennyi tanuló számára a képességeinek megfelelő fejlődést, a sikeres tanulást és az eredményes továbbhaladást.</w:t>
      </w:r>
    </w:p>
    <w:p w14:paraId="214372BB" w14:textId="77777777" w:rsidR="00773556" w:rsidRDefault="006C176C">
      <w:p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lastRenderedPageBreak/>
        <w:t>Kiemelt feladatok:</w:t>
      </w:r>
    </w:p>
    <w:p w14:paraId="339545F4" w14:textId="77777777" w:rsidR="00773556" w:rsidRDefault="006C176C" w:rsidP="00121A4F">
      <w:pPr>
        <w:numPr>
          <w:ilvl w:val="0"/>
          <w:numId w:val="34"/>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differenciált tanulásszervezés és az egyéni bánásmód alkalmazásának erősítése, a fejlesztő pedagógiai módszerek hatékonyságának növelése. </w:t>
      </w:r>
    </w:p>
    <w:p w14:paraId="00A96934" w14:textId="77777777" w:rsidR="00773556" w:rsidRDefault="006C176C" w:rsidP="00121A4F">
      <w:pPr>
        <w:numPr>
          <w:ilvl w:val="0"/>
          <w:numId w:val="34"/>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tanulói aktivitás, együttműködés és önálló tanulás fejlesztése, valamint a tanórai munkafegyelem következetes kialakítása és fenntartása. </w:t>
      </w:r>
    </w:p>
    <w:p w14:paraId="7E358EE8" w14:textId="77777777" w:rsidR="00773556" w:rsidRDefault="006C176C" w:rsidP="00121A4F">
      <w:pPr>
        <w:numPr>
          <w:ilvl w:val="0"/>
          <w:numId w:val="34"/>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elméleti és közismereti tantárgyak eredményességének javítása rendszeres motiválással, ellenőrzéssel és fejlesztő értékeléssel. </w:t>
      </w:r>
    </w:p>
    <w:p w14:paraId="67B86220" w14:textId="77777777" w:rsidR="00773556" w:rsidRDefault="006C176C" w:rsidP="00121A4F">
      <w:pPr>
        <w:numPr>
          <w:ilvl w:val="0"/>
          <w:numId w:val="34"/>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olvasási, szövegértési, beszédértési és szövegalkotási kompetenciák folyamatos fejlesztése valamennyi tantárgy tanítása során. </w:t>
      </w:r>
    </w:p>
    <w:p w14:paraId="27995725" w14:textId="77777777" w:rsidR="00773556" w:rsidRDefault="006C176C" w:rsidP="00121A4F">
      <w:pPr>
        <w:numPr>
          <w:ilvl w:val="0"/>
          <w:numId w:val="34"/>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pedagóguskompetenciák tudatos alkalmazása és folyamatos fejlesztése a hatékony nevelő-oktató munka érdekében. </w:t>
      </w:r>
    </w:p>
    <w:p w14:paraId="40B0E109" w14:textId="77777777" w:rsidR="00773556" w:rsidRDefault="006C176C" w:rsidP="00121A4F">
      <w:pPr>
        <w:numPr>
          <w:ilvl w:val="0"/>
          <w:numId w:val="34"/>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mindennapos testnevelés és testmozgás nyújtotta lehetőségek teljes körű kihasználása az egészséges életmódra nevelés támogatására. </w:t>
      </w:r>
    </w:p>
    <w:p w14:paraId="5CB5F1C1" w14:textId="77777777" w:rsidR="00773556" w:rsidRDefault="006C176C" w:rsidP="00121A4F">
      <w:pPr>
        <w:numPr>
          <w:ilvl w:val="0"/>
          <w:numId w:val="34"/>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tehetséggondozás, a felzárkóztatás és az egyéni fejlesztés hatékony megvalósítása. </w:t>
      </w:r>
    </w:p>
    <w:p w14:paraId="4B087100" w14:textId="77777777" w:rsidR="00773556" w:rsidRDefault="006C176C" w:rsidP="00121A4F">
      <w:pPr>
        <w:numPr>
          <w:ilvl w:val="0"/>
          <w:numId w:val="34"/>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országos kompetenciamérések eredményeinek javítása érdekében célzott fejlesztő intézkedések alkalmazása. </w:t>
      </w:r>
    </w:p>
    <w:p w14:paraId="1DE3D875" w14:textId="77777777" w:rsidR="00773556" w:rsidRDefault="006C176C" w:rsidP="00121A4F">
      <w:pPr>
        <w:numPr>
          <w:ilvl w:val="0"/>
          <w:numId w:val="34"/>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Korszerű digitális pedagógiai módszerek, valamint a mesterséges intelligencia (AI) oktatási célú, felelős alkalmazásának támogatása. </w:t>
      </w:r>
    </w:p>
    <w:p w14:paraId="48F3B09C" w14:textId="77777777" w:rsidR="00773556" w:rsidRDefault="006C176C" w:rsidP="00121A4F">
      <w:pPr>
        <w:numPr>
          <w:ilvl w:val="0"/>
          <w:numId w:val="34"/>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tanulók tanulási motivációjának, önállóságának és problémamegoldó képességének fejlesztése. </w:t>
      </w:r>
    </w:p>
    <w:p w14:paraId="47CB1BAD" w14:textId="77777777" w:rsidR="00773556" w:rsidRDefault="006C176C" w:rsidP="00121A4F">
      <w:pPr>
        <w:numPr>
          <w:ilvl w:val="0"/>
          <w:numId w:val="34"/>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tanulók intézményhez való kötődésének erősítése magas színvonalú oktatással, közösségépítő programokkal és támogató iskolai környezet biztosításával.</w:t>
      </w:r>
    </w:p>
    <w:p w14:paraId="55F18EDE" w14:textId="77777777" w:rsidR="00773556" w:rsidRDefault="006C176C" w:rsidP="00121A4F">
      <w:pPr>
        <w:numPr>
          <w:ilvl w:val="0"/>
          <w:numId w:val="34"/>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Az intézmény tanulómegtartó képességének erősítése, valamint a más intézményekbe történő elvándorlás mérséklése.</w:t>
      </w:r>
    </w:p>
    <w:p w14:paraId="2F02BE61" w14:textId="77777777" w:rsidR="00773556" w:rsidRDefault="006C176C">
      <w:p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Cél:</w:t>
      </w:r>
      <w:r>
        <w:rPr>
          <w:rFonts w:ascii="Times New Roman" w:eastAsia="Times New Roman" w:hAnsi="Times New Roman" w:cs="Times New Roman"/>
          <w:sz w:val="24"/>
          <w:szCs w:val="24"/>
          <w:lang w:eastAsia="hu-HU"/>
        </w:rPr>
        <w:t xml:space="preserve"> Olyan korszerű, befogadó és motiváló tanulási környezet biztosítása, amely elősegíti valamennyi tanuló képességeinek kibontakoztatását, az alapkészségek fejlesztését, az eredményes tanulást, valamint az intézményhez való pozitív kötődés kialakulását.</w:t>
      </w:r>
    </w:p>
    <w:p w14:paraId="174E6004" w14:textId="77777777" w:rsidR="00773556" w:rsidRDefault="006C176C">
      <w:p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Határidő:</w:t>
      </w:r>
      <w:r>
        <w:rPr>
          <w:rFonts w:ascii="Times New Roman" w:eastAsia="Times New Roman" w:hAnsi="Times New Roman" w:cs="Times New Roman"/>
          <w:sz w:val="24"/>
          <w:szCs w:val="24"/>
          <w:lang w:eastAsia="hu-HU"/>
        </w:rPr>
        <w:t xml:space="preserve"> folyamatos</w:t>
      </w:r>
    </w:p>
    <w:p w14:paraId="34C62596" w14:textId="77777777" w:rsidR="00773556" w:rsidRDefault="006C176C">
      <w:p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lastRenderedPageBreak/>
        <w:t>Felelős:</w:t>
      </w:r>
      <w:r>
        <w:rPr>
          <w:rFonts w:ascii="Times New Roman" w:eastAsia="Times New Roman" w:hAnsi="Times New Roman" w:cs="Times New Roman"/>
          <w:sz w:val="24"/>
          <w:szCs w:val="24"/>
          <w:lang w:eastAsia="hu-HU"/>
        </w:rPr>
        <w:t xml:space="preserve"> igazgató, igazgatóhelyettes, munkaközösség-vezetők, pedagógusok.</w:t>
      </w:r>
    </w:p>
    <w:p w14:paraId="309CC4CF" w14:textId="77777777" w:rsidR="00773556" w:rsidRDefault="00773556">
      <w:pPr>
        <w:spacing w:before="100" w:beforeAutospacing="1" w:after="100" w:afterAutospacing="1" w:line="360" w:lineRule="auto"/>
        <w:rPr>
          <w:rFonts w:ascii="Times New Roman" w:eastAsia="Times New Roman" w:hAnsi="Times New Roman" w:cs="Times New Roman"/>
          <w:sz w:val="24"/>
          <w:szCs w:val="24"/>
          <w:lang w:eastAsia="hu-HU"/>
        </w:rPr>
      </w:pPr>
    </w:p>
    <w:p w14:paraId="09370076" w14:textId="77777777" w:rsidR="00773556" w:rsidRPr="0061035D" w:rsidRDefault="006C176C" w:rsidP="0061035D">
      <w:pPr>
        <w:pStyle w:val="Cmsor2"/>
      </w:pPr>
      <w:bookmarkStart w:id="11" w:name="_Toc240278234"/>
      <w:r w:rsidRPr="0061035D">
        <w:t>4.8 A NEVELÉS TERÜLETÉN</w:t>
      </w:r>
      <w:bookmarkEnd w:id="11"/>
    </w:p>
    <w:p w14:paraId="1E195861" w14:textId="77777777" w:rsidR="00773556" w:rsidRDefault="006C176C">
      <w:p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Intézményünk kiemelt feladata a tanulók harmonikus személyiségfejlődésének támogatása, az erkölcsi értékek közvetítése, a közösségi együttélés szabályainak megerősítése és a felelős, egészségtudatos életmódra nevelés.</w:t>
      </w:r>
    </w:p>
    <w:p w14:paraId="4D604CD7" w14:textId="77777777" w:rsidR="00773556" w:rsidRDefault="006C176C">
      <w:p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Kiemelt feladatok:</w:t>
      </w:r>
    </w:p>
    <w:p w14:paraId="0270B883" w14:textId="77777777" w:rsidR="00773556" w:rsidRDefault="006C176C" w:rsidP="00121A4F">
      <w:pPr>
        <w:numPr>
          <w:ilvl w:val="0"/>
          <w:numId w:val="35"/>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tanulók délutáni foglalkoztatásának hatékony és tartalmas megszervezése, az egyéni érdeklődéshez, képességekhez és szükségletekhez igazodva (napközi, tanulószoba, korrepetálás, felzárkóztatás, tehetséggondozás, szakkörök). </w:t>
      </w:r>
    </w:p>
    <w:p w14:paraId="39633C5A" w14:textId="77777777" w:rsidR="00773556" w:rsidRDefault="006C176C" w:rsidP="00121A4F">
      <w:pPr>
        <w:numPr>
          <w:ilvl w:val="0"/>
          <w:numId w:val="35"/>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tanulók viselkedéskultúrájának, kommunikációjának és közösségi együttműködésének fejlesztése, az emberi és erkölcsi értékek tiszteletére nevelés, valamint a konfliktuskezelési készségek erősítése, szükség szerint az Arizóna Program eszközeinek alkalmazásával. </w:t>
      </w:r>
    </w:p>
    <w:p w14:paraId="2F0F1C78" w14:textId="77777777" w:rsidR="00773556" w:rsidRDefault="006C176C" w:rsidP="00121A4F">
      <w:pPr>
        <w:numPr>
          <w:ilvl w:val="0"/>
          <w:numId w:val="35"/>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igényes megjelenésre, kulturált öltözködésre és a Házirendben meghatározott megjelenési szabályok betartására nevelés. </w:t>
      </w:r>
    </w:p>
    <w:p w14:paraId="71C3F4EB" w14:textId="77777777" w:rsidR="00773556" w:rsidRDefault="006C176C" w:rsidP="00121A4F">
      <w:pPr>
        <w:numPr>
          <w:ilvl w:val="0"/>
          <w:numId w:val="35"/>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környezettudatos szemlélet és a fenntarthatóságra nevelés erősítése az osztálytermek, az iskola és a település környezetének gondozásával, szépítésével, valamint környezetvédelmi programok szervezésével. </w:t>
      </w:r>
    </w:p>
    <w:p w14:paraId="0597C699" w14:textId="77777777" w:rsidR="00773556" w:rsidRDefault="006C176C" w:rsidP="00121A4F">
      <w:pPr>
        <w:numPr>
          <w:ilvl w:val="0"/>
          <w:numId w:val="35"/>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Az egészséges életmód és az egészségtudatos magatartás fejlesztése, az egészségfejlesztési programok megvalósítása a háziorvosok, a védőnői szolgálat és külső szakemberek bevonásával. </w:t>
      </w:r>
    </w:p>
    <w:p w14:paraId="2AAA8C5D" w14:textId="77777777" w:rsidR="00773556" w:rsidRDefault="006C176C" w:rsidP="00121A4F">
      <w:pPr>
        <w:numPr>
          <w:ilvl w:val="0"/>
          <w:numId w:val="35"/>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tanulók mentális jóllétének támogatása, a biztonságos és elfogadó iskolai légkör erősítése. </w:t>
      </w:r>
    </w:p>
    <w:p w14:paraId="6BD788C6" w14:textId="77777777" w:rsidR="00773556" w:rsidRDefault="006C176C" w:rsidP="00121A4F">
      <w:pPr>
        <w:numPr>
          <w:ilvl w:val="0"/>
          <w:numId w:val="35"/>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közösségépítés, az egymás iránti tisztelet, az empátia és a felelősségvállalás fejlesztése a tanórai és tanórán kívüli tevékenységek során.</w:t>
      </w:r>
    </w:p>
    <w:p w14:paraId="46A70E96" w14:textId="77777777" w:rsidR="00773556" w:rsidRDefault="006C176C" w:rsidP="00121A4F">
      <w:pPr>
        <w:numPr>
          <w:ilvl w:val="0"/>
          <w:numId w:val="35"/>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digitális biztonságra, a felelős internethasználatra és az online kommunikáció szabályaira történő nevelés. </w:t>
      </w:r>
    </w:p>
    <w:p w14:paraId="11E777AC" w14:textId="77777777" w:rsidR="00773556" w:rsidRDefault="006C176C" w:rsidP="00121A4F">
      <w:pPr>
        <w:numPr>
          <w:ilvl w:val="0"/>
          <w:numId w:val="35"/>
        </w:num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lastRenderedPageBreak/>
        <w:t>A gyermek- és ifjúságvédelmi feladatok hatékony ellátása, a jelzőrendszer tagjaival való együttműködés erősítése.</w:t>
      </w:r>
    </w:p>
    <w:p w14:paraId="77E6B987" w14:textId="77777777" w:rsidR="00773556" w:rsidRDefault="006C176C">
      <w:p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Cél:</w:t>
      </w:r>
      <w:r>
        <w:rPr>
          <w:rFonts w:ascii="Times New Roman" w:eastAsia="Times New Roman" w:hAnsi="Times New Roman" w:cs="Times New Roman"/>
          <w:sz w:val="24"/>
          <w:szCs w:val="24"/>
          <w:lang w:eastAsia="hu-HU"/>
        </w:rPr>
        <w:t xml:space="preserve"> Olyan támogató, biztonságos és értékközvetítő iskolai környezet kialakítása és fenntartása, amely elősegíti a tanulók harmonikus személyiségfejlődését, közösségi felelősségvállalását, egészségtudatos életmódját és pozitív értékrendjének megerősödését.</w:t>
      </w:r>
    </w:p>
    <w:p w14:paraId="69686B26" w14:textId="77777777" w:rsidR="00773556" w:rsidRDefault="006C176C">
      <w:p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Határidő:</w:t>
      </w:r>
      <w:r>
        <w:rPr>
          <w:rFonts w:ascii="Times New Roman" w:eastAsia="Times New Roman" w:hAnsi="Times New Roman" w:cs="Times New Roman"/>
          <w:sz w:val="24"/>
          <w:szCs w:val="24"/>
          <w:lang w:eastAsia="hu-HU"/>
        </w:rPr>
        <w:t xml:space="preserve"> folyamatos</w:t>
      </w:r>
    </w:p>
    <w:p w14:paraId="65E37B6D" w14:textId="77777777" w:rsidR="00773556" w:rsidRDefault="006C176C">
      <w:pPr>
        <w:spacing w:before="100" w:beforeAutospacing="1" w:after="100" w:afterAutospacing="1" w:line="36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Felelős:</w:t>
      </w:r>
      <w:r>
        <w:rPr>
          <w:rFonts w:ascii="Times New Roman" w:eastAsia="Times New Roman" w:hAnsi="Times New Roman" w:cs="Times New Roman"/>
          <w:sz w:val="24"/>
          <w:szCs w:val="24"/>
          <w:lang w:eastAsia="hu-HU"/>
        </w:rPr>
        <w:t xml:space="preserve"> igazgató, igazgatóhelyettes, munkaközösség-vezetők, osztályfőnökök, pedagógusok.</w:t>
      </w:r>
    </w:p>
    <w:p w14:paraId="6302F0A4" w14:textId="0BB8C50E" w:rsidR="00773556" w:rsidRDefault="00825F89" w:rsidP="0061035D">
      <w:pPr>
        <w:pStyle w:val="Cmsor2"/>
      </w:pPr>
      <w:bookmarkStart w:id="12" w:name="_Toc240278235"/>
      <w:r>
        <w:t xml:space="preserve">4.9 </w:t>
      </w:r>
      <w:r w:rsidR="006C176C">
        <w:t>PEDAGÓGIAI FELADATOK TERÜLETÉN</w:t>
      </w:r>
      <w:bookmarkEnd w:id="12"/>
    </w:p>
    <w:p w14:paraId="02D6C0F0" w14:textId="77777777" w:rsidR="00773556" w:rsidRDefault="006C176C">
      <w:pPr>
        <w:pStyle w:val="NormlWeb"/>
        <w:spacing w:line="360" w:lineRule="auto"/>
        <w:jc w:val="both"/>
      </w:pPr>
      <w:r>
        <w:t>A 2026/2027. tanév pedagógiai feladatainak megvalósítása az intézmény Pedagógiai Programjában meghatározott célok alapján történik. A nevelő-oktató munka középpontjában a tanulók személyiségének sokoldalú fejlesztése, az egyéni képességek kibontakoztatása, a tanulási eredményesség javítása és a közösségi értékek megerősítése áll.</w:t>
      </w:r>
    </w:p>
    <w:p w14:paraId="03B4663F" w14:textId="77777777" w:rsidR="00773556" w:rsidRPr="0061035D" w:rsidRDefault="006C176C" w:rsidP="0061035D">
      <w:pPr>
        <w:spacing w:after="0" w:line="360" w:lineRule="auto"/>
        <w:jc w:val="both"/>
        <w:rPr>
          <w:rFonts w:ascii="Times New Roman" w:hAnsi="Times New Roman" w:cs="Times New Roman"/>
          <w:b/>
          <w:bCs/>
          <w:color w:val="000000" w:themeColor="text1"/>
          <w:sz w:val="24"/>
          <w:szCs w:val="24"/>
        </w:rPr>
      </w:pPr>
      <w:r w:rsidRPr="0061035D">
        <w:rPr>
          <w:rFonts w:ascii="Times New Roman" w:hAnsi="Times New Roman" w:cs="Times New Roman"/>
          <w:b/>
          <w:bCs/>
          <w:color w:val="000000" w:themeColor="text1"/>
          <w:sz w:val="24"/>
          <w:szCs w:val="24"/>
        </w:rPr>
        <w:t>Kiemelt feladatok és elvárt eredmények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35"/>
        <w:gridCol w:w="6867"/>
      </w:tblGrid>
      <w:tr w:rsidR="00773556" w14:paraId="7F01C13D" w14:textId="77777777">
        <w:trPr>
          <w:tblHeader/>
          <w:tblCellSpacing w:w="15" w:type="dxa"/>
        </w:trPr>
        <w:tc>
          <w:tcPr>
            <w:tcW w:w="0" w:type="auto"/>
            <w:vAlign w:val="center"/>
            <w:hideMark/>
          </w:tcPr>
          <w:p w14:paraId="3AC33510"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Feladat</w:t>
            </w:r>
          </w:p>
        </w:tc>
        <w:tc>
          <w:tcPr>
            <w:tcW w:w="0" w:type="auto"/>
            <w:vAlign w:val="center"/>
            <w:hideMark/>
          </w:tcPr>
          <w:p w14:paraId="6DD77DCB"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Elvárt eredmény</w:t>
            </w:r>
          </w:p>
        </w:tc>
      </w:tr>
      <w:tr w:rsidR="00773556" w14:paraId="4479B6E4" w14:textId="77777777">
        <w:trPr>
          <w:tblCellSpacing w:w="15" w:type="dxa"/>
        </w:trPr>
        <w:tc>
          <w:tcPr>
            <w:tcW w:w="0" w:type="auto"/>
            <w:vAlign w:val="center"/>
            <w:hideMark/>
          </w:tcPr>
          <w:p w14:paraId="015F41F7"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személyre szabott fejlesztés és a differenciált tanulásszervezés alkalmazása.</w:t>
            </w:r>
          </w:p>
        </w:tc>
        <w:tc>
          <w:tcPr>
            <w:tcW w:w="0" w:type="auto"/>
            <w:vAlign w:val="center"/>
            <w:hideMark/>
          </w:tcPr>
          <w:p w14:paraId="3E725D7F"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tanulók egyéni fejlődésének támogatása, a tanulási eredmények javulása.</w:t>
            </w:r>
          </w:p>
        </w:tc>
      </w:tr>
      <w:tr w:rsidR="00773556" w14:paraId="52A9FBFE" w14:textId="77777777">
        <w:trPr>
          <w:tblCellSpacing w:w="15" w:type="dxa"/>
        </w:trPr>
        <w:tc>
          <w:tcPr>
            <w:tcW w:w="0" w:type="auto"/>
            <w:vAlign w:val="center"/>
            <w:hideMark/>
          </w:tcPr>
          <w:p w14:paraId="0C6A2166"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tanulói aktivitásra épülő, motiváló tanulási környezet kialakítása.</w:t>
            </w:r>
          </w:p>
        </w:tc>
        <w:tc>
          <w:tcPr>
            <w:tcW w:w="0" w:type="auto"/>
            <w:vAlign w:val="center"/>
            <w:hideMark/>
          </w:tcPr>
          <w:p w14:paraId="5E8FEDFD"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Növekvő tanórai aktivitás, önállóbb tanulási attitűd.</w:t>
            </w:r>
          </w:p>
        </w:tc>
      </w:tr>
      <w:tr w:rsidR="00773556" w14:paraId="79832FE7" w14:textId="77777777">
        <w:trPr>
          <w:tblCellSpacing w:w="15" w:type="dxa"/>
        </w:trPr>
        <w:tc>
          <w:tcPr>
            <w:tcW w:w="0" w:type="auto"/>
            <w:vAlign w:val="center"/>
            <w:hideMark/>
          </w:tcPr>
          <w:p w14:paraId="5E352D7E"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tanulási motiváció, a kitartás és a felelősségtudat fejlesztése.</w:t>
            </w:r>
          </w:p>
        </w:tc>
        <w:tc>
          <w:tcPr>
            <w:tcW w:w="0" w:type="auto"/>
            <w:vAlign w:val="center"/>
            <w:hideMark/>
          </w:tcPr>
          <w:p w14:paraId="391F1C08"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Pozitív tanulói hozzáállás és nagyobb tanulási motiváció.</w:t>
            </w:r>
          </w:p>
        </w:tc>
      </w:tr>
      <w:tr w:rsidR="00773556" w14:paraId="6E529767" w14:textId="77777777">
        <w:trPr>
          <w:tblCellSpacing w:w="15" w:type="dxa"/>
        </w:trPr>
        <w:tc>
          <w:tcPr>
            <w:tcW w:w="0" w:type="auto"/>
            <w:vAlign w:val="center"/>
            <w:hideMark/>
          </w:tcPr>
          <w:p w14:paraId="38D19852"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 tanulási technikák és önálló tanulási stratégiák fejlesztése.</w:t>
            </w:r>
          </w:p>
        </w:tc>
        <w:tc>
          <w:tcPr>
            <w:tcW w:w="0" w:type="auto"/>
            <w:vAlign w:val="center"/>
            <w:hideMark/>
          </w:tcPr>
          <w:p w14:paraId="5BCD4EBD"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Hatékonyabb tanulási szokások kialakulása.</w:t>
            </w:r>
          </w:p>
        </w:tc>
      </w:tr>
      <w:tr w:rsidR="00773556" w14:paraId="1B6C109F" w14:textId="77777777">
        <w:trPr>
          <w:tblCellSpacing w:w="15" w:type="dxa"/>
        </w:trPr>
        <w:tc>
          <w:tcPr>
            <w:tcW w:w="0" w:type="auto"/>
            <w:vAlign w:val="center"/>
            <w:hideMark/>
          </w:tcPr>
          <w:p w14:paraId="71873616"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kooperatív, projektalapú és élménypedagógiai módszerek alkalmazása.</w:t>
            </w:r>
          </w:p>
        </w:tc>
        <w:tc>
          <w:tcPr>
            <w:tcW w:w="0" w:type="auto"/>
            <w:vAlign w:val="center"/>
            <w:hideMark/>
          </w:tcPr>
          <w:p w14:paraId="6B32EAF1"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Együttműködőbb, kreatívabb tanulói közösségek.</w:t>
            </w:r>
          </w:p>
        </w:tc>
      </w:tr>
      <w:tr w:rsidR="00773556" w14:paraId="643AC34D" w14:textId="77777777">
        <w:trPr>
          <w:tblCellSpacing w:w="15" w:type="dxa"/>
        </w:trPr>
        <w:tc>
          <w:tcPr>
            <w:tcW w:w="0" w:type="auto"/>
            <w:vAlign w:val="center"/>
            <w:hideMark/>
          </w:tcPr>
          <w:p w14:paraId="1BC65AFD"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hátránykompenzáció, felzárkóztatás és tehetséggondozás megvalósítása.</w:t>
            </w:r>
          </w:p>
        </w:tc>
        <w:tc>
          <w:tcPr>
            <w:tcW w:w="0" w:type="auto"/>
            <w:vAlign w:val="center"/>
            <w:hideMark/>
          </w:tcPr>
          <w:p w14:paraId="239D4A5E"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tanulók képességeiknek megfelelő fejlődése.</w:t>
            </w:r>
          </w:p>
        </w:tc>
      </w:tr>
      <w:tr w:rsidR="00773556" w14:paraId="287A95CD" w14:textId="77777777">
        <w:trPr>
          <w:tblCellSpacing w:w="15" w:type="dxa"/>
        </w:trPr>
        <w:tc>
          <w:tcPr>
            <w:tcW w:w="0" w:type="auto"/>
            <w:vAlign w:val="center"/>
            <w:hideMark/>
          </w:tcPr>
          <w:p w14:paraId="3D6341EE"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erkölcsi nevelés, közösségi értékek és demokratikus szemlélet erősítése.</w:t>
            </w:r>
          </w:p>
        </w:tc>
        <w:tc>
          <w:tcPr>
            <w:tcW w:w="0" w:type="auto"/>
            <w:vAlign w:val="center"/>
            <w:hideMark/>
          </w:tcPr>
          <w:p w14:paraId="23E522F3"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Felelősségteljesebb, együttműködőbb tanulói magatartás.</w:t>
            </w:r>
          </w:p>
        </w:tc>
      </w:tr>
      <w:tr w:rsidR="00773556" w14:paraId="38BCFBAF" w14:textId="77777777">
        <w:trPr>
          <w:tblCellSpacing w:w="15" w:type="dxa"/>
        </w:trPr>
        <w:tc>
          <w:tcPr>
            <w:tcW w:w="0" w:type="auto"/>
            <w:vAlign w:val="center"/>
            <w:hideMark/>
          </w:tcPr>
          <w:p w14:paraId="01D1A4EE"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önismeret, empátia, tolerancia és szociális kompetenciák fejlesztése.</w:t>
            </w:r>
          </w:p>
        </w:tc>
        <w:tc>
          <w:tcPr>
            <w:tcW w:w="0" w:type="auto"/>
            <w:vAlign w:val="center"/>
            <w:hideMark/>
          </w:tcPr>
          <w:p w14:paraId="62B0EE9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Pozitív iskolai légkör, javuló közösségi kapcsolatok.</w:t>
            </w:r>
          </w:p>
        </w:tc>
      </w:tr>
      <w:tr w:rsidR="00773556" w14:paraId="2E4C8477" w14:textId="77777777">
        <w:trPr>
          <w:tblCellSpacing w:w="15" w:type="dxa"/>
        </w:trPr>
        <w:tc>
          <w:tcPr>
            <w:tcW w:w="0" w:type="auto"/>
            <w:vAlign w:val="center"/>
            <w:hideMark/>
          </w:tcPr>
          <w:p w14:paraId="45102C3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egészséges életmódra és környezettudatosságra nevelés.</w:t>
            </w:r>
          </w:p>
        </w:tc>
        <w:tc>
          <w:tcPr>
            <w:tcW w:w="0" w:type="auto"/>
            <w:vAlign w:val="center"/>
            <w:hideMark/>
          </w:tcPr>
          <w:p w14:paraId="187DD476"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Egészségtudatosabb és környezetükre igényesebb tanulók.</w:t>
            </w:r>
          </w:p>
        </w:tc>
      </w:tr>
      <w:tr w:rsidR="00773556" w14:paraId="497376E1" w14:textId="77777777">
        <w:trPr>
          <w:tblCellSpacing w:w="15" w:type="dxa"/>
        </w:trPr>
        <w:tc>
          <w:tcPr>
            <w:tcW w:w="0" w:type="auto"/>
            <w:vAlign w:val="center"/>
            <w:hideMark/>
          </w:tcPr>
          <w:p w14:paraId="48829BA7"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 xml:space="preserve">A digitális kompetenciák fejlesztése, az IKT-eszközök és a </w:t>
            </w:r>
          </w:p>
          <w:p w14:paraId="559A2803"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mesterséges intelligencia (AI) felelős alkalmazása.</w:t>
            </w:r>
          </w:p>
        </w:tc>
        <w:tc>
          <w:tcPr>
            <w:tcW w:w="0" w:type="auto"/>
            <w:vAlign w:val="center"/>
            <w:hideMark/>
          </w:tcPr>
          <w:p w14:paraId="15FDECD5"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Korszerű digitális készségek fejlődése, tudatos eszközhasználat.</w:t>
            </w:r>
          </w:p>
        </w:tc>
      </w:tr>
      <w:tr w:rsidR="00773556" w14:paraId="5C6745C9" w14:textId="77777777">
        <w:trPr>
          <w:tblCellSpacing w:w="15" w:type="dxa"/>
        </w:trPr>
        <w:tc>
          <w:tcPr>
            <w:tcW w:w="0" w:type="auto"/>
            <w:vAlign w:val="center"/>
            <w:hideMark/>
          </w:tcPr>
          <w:p w14:paraId="6DA464D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folyamatos fejlesztő értékelés és rendszeres visszajelzés biztosítása.</w:t>
            </w:r>
          </w:p>
        </w:tc>
        <w:tc>
          <w:tcPr>
            <w:tcW w:w="0" w:type="auto"/>
            <w:vAlign w:val="center"/>
            <w:hideMark/>
          </w:tcPr>
          <w:p w14:paraId="56BE44EE"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Reális önértékelés, javuló tanulmányi eredmények.</w:t>
            </w:r>
          </w:p>
        </w:tc>
      </w:tr>
    </w:tbl>
    <w:p w14:paraId="00ED1C5F" w14:textId="77777777" w:rsidR="00773556" w:rsidRDefault="00773556">
      <w:pPr>
        <w:spacing w:line="360" w:lineRule="auto"/>
        <w:jc w:val="both"/>
        <w:rPr>
          <w:rFonts w:ascii="Times New Roman" w:hAnsi="Times New Roman" w:cs="Times New Roman"/>
          <w:b/>
          <w:bCs/>
          <w:sz w:val="24"/>
          <w:szCs w:val="24"/>
          <w:lang w:eastAsia="hu-HU"/>
        </w:rPr>
      </w:pPr>
    </w:p>
    <w:p w14:paraId="23660EA7" w14:textId="77777777" w:rsidR="00773556" w:rsidRDefault="006C176C">
      <w:pPr>
        <w:spacing w:line="360" w:lineRule="auto"/>
        <w:jc w:val="both"/>
        <w:rPr>
          <w:rFonts w:ascii="Times New Roman" w:hAnsi="Times New Roman" w:cs="Times New Roman"/>
          <w:sz w:val="24"/>
          <w:szCs w:val="24"/>
          <w:lang w:eastAsia="hu-HU"/>
        </w:rPr>
      </w:pPr>
      <w:r>
        <w:rPr>
          <w:rFonts w:ascii="Times New Roman" w:hAnsi="Times New Roman" w:cs="Times New Roman"/>
          <w:b/>
          <w:bCs/>
          <w:sz w:val="24"/>
          <w:szCs w:val="24"/>
          <w:lang w:eastAsia="hu-HU"/>
        </w:rPr>
        <w:t xml:space="preserve">Cél: </w:t>
      </w:r>
      <w:r>
        <w:rPr>
          <w:rFonts w:ascii="Times New Roman" w:hAnsi="Times New Roman" w:cs="Times New Roman"/>
          <w:sz w:val="24"/>
          <w:szCs w:val="24"/>
          <w:lang w:eastAsia="hu-HU"/>
        </w:rPr>
        <w:t>A Pedagógiai Programban meghatározott célok gyakorlati megvalósítása olyan korszerű pedagógiai módszerekkel, amelyek elősegítik valamennyi tanuló személyiségének, kompetenciáinak és tanulási eredményességének folyamatos fejlődését.</w:t>
      </w:r>
    </w:p>
    <w:p w14:paraId="1D4CE19B" w14:textId="77777777" w:rsidR="00773556" w:rsidRDefault="006C176C">
      <w:pPr>
        <w:spacing w:line="360" w:lineRule="auto"/>
        <w:jc w:val="both"/>
        <w:rPr>
          <w:rFonts w:ascii="Times New Roman" w:hAnsi="Times New Roman" w:cs="Times New Roman"/>
          <w:sz w:val="24"/>
          <w:szCs w:val="24"/>
          <w:lang w:eastAsia="hu-HU"/>
        </w:rPr>
      </w:pPr>
      <w:r>
        <w:rPr>
          <w:rFonts w:ascii="Times New Roman" w:hAnsi="Times New Roman" w:cs="Times New Roman"/>
          <w:b/>
          <w:bCs/>
          <w:sz w:val="24"/>
          <w:szCs w:val="24"/>
          <w:lang w:eastAsia="hu-HU"/>
        </w:rPr>
        <w:t>Határidő:</w:t>
      </w:r>
      <w:r>
        <w:rPr>
          <w:rFonts w:ascii="Times New Roman" w:hAnsi="Times New Roman" w:cs="Times New Roman"/>
          <w:sz w:val="24"/>
          <w:szCs w:val="24"/>
          <w:lang w:eastAsia="hu-HU"/>
        </w:rPr>
        <w:t xml:space="preserve"> folyamatos</w:t>
      </w:r>
    </w:p>
    <w:p w14:paraId="2977BA7C" w14:textId="77777777" w:rsidR="00773556" w:rsidRDefault="006C176C">
      <w:pPr>
        <w:spacing w:line="360" w:lineRule="auto"/>
        <w:jc w:val="both"/>
        <w:rPr>
          <w:rFonts w:ascii="Times New Roman" w:hAnsi="Times New Roman" w:cs="Times New Roman"/>
          <w:sz w:val="24"/>
          <w:szCs w:val="24"/>
          <w:lang w:eastAsia="hu-HU"/>
        </w:rPr>
      </w:pPr>
      <w:r>
        <w:rPr>
          <w:rFonts w:ascii="Times New Roman" w:hAnsi="Times New Roman" w:cs="Times New Roman"/>
          <w:b/>
          <w:bCs/>
          <w:sz w:val="24"/>
          <w:szCs w:val="24"/>
          <w:lang w:eastAsia="hu-HU"/>
        </w:rPr>
        <w:lastRenderedPageBreak/>
        <w:t>Felelős:</w:t>
      </w:r>
      <w:r>
        <w:rPr>
          <w:rFonts w:ascii="Times New Roman" w:hAnsi="Times New Roman" w:cs="Times New Roman"/>
          <w:sz w:val="24"/>
          <w:szCs w:val="24"/>
          <w:lang w:eastAsia="hu-HU"/>
        </w:rPr>
        <w:t xml:space="preserve"> igazgató, igazgatóhelyettes, munkaközösség-vezetők, pedagógusok.</w:t>
      </w:r>
    </w:p>
    <w:p w14:paraId="7139E798" w14:textId="77777777" w:rsidR="00773556" w:rsidRDefault="00773556">
      <w:pPr>
        <w:rPr>
          <w:lang w:eastAsia="hu-HU"/>
        </w:rPr>
      </w:pPr>
    </w:p>
    <w:p w14:paraId="5576B1C8" w14:textId="2BF0B728" w:rsidR="00773556" w:rsidRPr="0061035D" w:rsidRDefault="00825F89" w:rsidP="0061035D">
      <w:pPr>
        <w:pStyle w:val="Cmsor2"/>
      </w:pPr>
      <w:bookmarkStart w:id="13" w:name="_Toc240278236"/>
      <w:r w:rsidRPr="0061035D">
        <w:t>4.10</w:t>
      </w:r>
      <w:r w:rsidR="006C176C" w:rsidRPr="0061035D">
        <w:t xml:space="preserve"> MAGAS SZÍNVONALÚ, HATÉKONY SZAKMAI MUNKA TERÜLETÉN</w:t>
      </w:r>
      <w:bookmarkEnd w:id="13"/>
    </w:p>
    <w:p w14:paraId="458F3C1E" w14:textId="77777777" w:rsidR="00773556" w:rsidRDefault="006C176C">
      <w:pPr>
        <w:pStyle w:val="NormlWeb"/>
        <w:spacing w:line="360" w:lineRule="auto"/>
      </w:pPr>
      <w:r>
        <w:t>A magas színvonalú pedagógiai munka megvalósítása érdekében intézményünk kiemelt figyelmet fordít a pedagógusok szakmai megújulására, a korszerű módszertani kultúra fejlesztésére, valamint a tanulók eredményes felkészítésére.</w:t>
      </w:r>
    </w:p>
    <w:p w14:paraId="23022B68" w14:textId="77777777" w:rsidR="00773556" w:rsidRPr="0061035D" w:rsidRDefault="006C176C" w:rsidP="0061035D">
      <w:pPr>
        <w:spacing w:after="0" w:line="360" w:lineRule="auto"/>
        <w:jc w:val="both"/>
        <w:rPr>
          <w:rFonts w:ascii="Times New Roman" w:hAnsi="Times New Roman" w:cs="Times New Roman"/>
          <w:b/>
          <w:bCs/>
          <w:color w:val="000000" w:themeColor="text1"/>
          <w:sz w:val="24"/>
          <w:szCs w:val="24"/>
        </w:rPr>
      </w:pPr>
      <w:r w:rsidRPr="0061035D">
        <w:rPr>
          <w:rFonts w:ascii="Times New Roman" w:hAnsi="Times New Roman" w:cs="Times New Roman"/>
          <w:b/>
          <w:bCs/>
          <w:color w:val="000000" w:themeColor="text1"/>
          <w:sz w:val="24"/>
          <w:szCs w:val="24"/>
        </w:rPr>
        <w:t>Kiemelt feladatok és elvárt eredmények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54"/>
        <w:gridCol w:w="6048"/>
      </w:tblGrid>
      <w:tr w:rsidR="00773556" w14:paraId="7B3A7D56" w14:textId="77777777">
        <w:trPr>
          <w:tblHeader/>
          <w:tblCellSpacing w:w="15" w:type="dxa"/>
        </w:trPr>
        <w:tc>
          <w:tcPr>
            <w:tcW w:w="0" w:type="auto"/>
            <w:vAlign w:val="center"/>
            <w:hideMark/>
          </w:tcPr>
          <w:p w14:paraId="25480CD3"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Feladat</w:t>
            </w:r>
          </w:p>
        </w:tc>
        <w:tc>
          <w:tcPr>
            <w:tcW w:w="0" w:type="auto"/>
            <w:vAlign w:val="center"/>
            <w:hideMark/>
          </w:tcPr>
          <w:p w14:paraId="5820BE89"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Elvárt eredmény</w:t>
            </w:r>
          </w:p>
        </w:tc>
      </w:tr>
      <w:tr w:rsidR="00773556" w14:paraId="5149FC73" w14:textId="77777777">
        <w:trPr>
          <w:tblCellSpacing w:w="15" w:type="dxa"/>
        </w:trPr>
        <w:tc>
          <w:tcPr>
            <w:tcW w:w="0" w:type="auto"/>
            <w:vAlign w:val="center"/>
            <w:hideMark/>
          </w:tcPr>
          <w:p w14:paraId="0DE737D8"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tanulási motivációt támogató pedagógiai módszerek alkalmazása és bővítése.</w:t>
            </w:r>
          </w:p>
        </w:tc>
        <w:tc>
          <w:tcPr>
            <w:tcW w:w="0" w:type="auto"/>
            <w:vAlign w:val="center"/>
            <w:hideMark/>
          </w:tcPr>
          <w:p w14:paraId="7A5606A6"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Motiváltabb, aktívabb tanulók, eredményesebb tanulási folyamat.</w:t>
            </w:r>
          </w:p>
        </w:tc>
      </w:tr>
      <w:tr w:rsidR="00773556" w14:paraId="16D0670F" w14:textId="77777777">
        <w:trPr>
          <w:tblCellSpacing w:w="15" w:type="dxa"/>
        </w:trPr>
        <w:tc>
          <w:tcPr>
            <w:tcW w:w="0" w:type="auto"/>
            <w:vAlign w:val="center"/>
            <w:hideMark/>
          </w:tcPr>
          <w:p w14:paraId="1E66A238"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differenciált tanulásszervezés és az egyéni fejlesztés következetes alkalmazása.</w:t>
            </w:r>
          </w:p>
        </w:tc>
        <w:tc>
          <w:tcPr>
            <w:tcW w:w="0" w:type="auto"/>
            <w:vAlign w:val="center"/>
            <w:hideMark/>
          </w:tcPr>
          <w:p w14:paraId="6269FB09"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tanulók képességeiknek megfelelő fejlődése.</w:t>
            </w:r>
          </w:p>
        </w:tc>
      </w:tr>
      <w:tr w:rsidR="00773556" w14:paraId="1BA5B388" w14:textId="77777777">
        <w:trPr>
          <w:tblCellSpacing w:w="15" w:type="dxa"/>
        </w:trPr>
        <w:tc>
          <w:tcPr>
            <w:tcW w:w="0" w:type="auto"/>
            <w:vAlign w:val="center"/>
            <w:hideMark/>
          </w:tcPr>
          <w:p w14:paraId="540E554F"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egyéni bánásmód és a személyiségfejlesztés erősítése.</w:t>
            </w:r>
          </w:p>
        </w:tc>
        <w:tc>
          <w:tcPr>
            <w:tcW w:w="0" w:type="auto"/>
            <w:vAlign w:val="center"/>
            <w:hideMark/>
          </w:tcPr>
          <w:p w14:paraId="44EB8DA4"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tanulók önbizalmának, önállóságának és felelősségtudatának fejlődése.</w:t>
            </w:r>
          </w:p>
        </w:tc>
      </w:tr>
      <w:tr w:rsidR="00773556" w14:paraId="39C8E72D" w14:textId="77777777">
        <w:trPr>
          <w:tblCellSpacing w:w="15" w:type="dxa"/>
        </w:trPr>
        <w:tc>
          <w:tcPr>
            <w:tcW w:w="0" w:type="auto"/>
            <w:vAlign w:val="center"/>
            <w:hideMark/>
          </w:tcPr>
          <w:p w14:paraId="3EE531E9"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tanulók felkészítésének támogatása, a továbbtanulás és pályaorientáció segítése.</w:t>
            </w:r>
          </w:p>
        </w:tc>
        <w:tc>
          <w:tcPr>
            <w:tcW w:w="0" w:type="auto"/>
            <w:vAlign w:val="center"/>
            <w:hideMark/>
          </w:tcPr>
          <w:p w14:paraId="79B898C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Tudatosabb pályaválasztás, sikeres továbbtanulás.</w:t>
            </w:r>
          </w:p>
        </w:tc>
      </w:tr>
      <w:tr w:rsidR="00773556" w14:paraId="4143FDC4" w14:textId="77777777">
        <w:trPr>
          <w:tblCellSpacing w:w="15" w:type="dxa"/>
        </w:trPr>
        <w:tc>
          <w:tcPr>
            <w:tcW w:w="0" w:type="auto"/>
            <w:vAlign w:val="center"/>
            <w:hideMark/>
          </w:tcPr>
          <w:p w14:paraId="6B5972B3"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pedagógusok módszertani kultúrájának folyamatos fejlesztése, innovatív pedagógiai módszerek alkalmazása.</w:t>
            </w:r>
          </w:p>
        </w:tc>
        <w:tc>
          <w:tcPr>
            <w:tcW w:w="0" w:type="auto"/>
            <w:vAlign w:val="center"/>
            <w:hideMark/>
          </w:tcPr>
          <w:p w14:paraId="6192368F"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Korszerűbb, hatékonyabb tanítási gyakorlat.</w:t>
            </w:r>
          </w:p>
        </w:tc>
      </w:tr>
      <w:tr w:rsidR="00773556" w14:paraId="24E8C96F" w14:textId="77777777">
        <w:trPr>
          <w:tblCellSpacing w:w="15" w:type="dxa"/>
        </w:trPr>
        <w:tc>
          <w:tcPr>
            <w:tcW w:w="0" w:type="auto"/>
            <w:vAlign w:val="center"/>
            <w:hideMark/>
          </w:tcPr>
          <w:p w14:paraId="686B1EAB"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 továbbképzéseken, szakmai műhelyeken és önképzés során szerzett ismeretek beépítése a napi pedagógiai munkába.</w:t>
            </w:r>
          </w:p>
        </w:tc>
        <w:tc>
          <w:tcPr>
            <w:tcW w:w="0" w:type="auto"/>
            <w:vAlign w:val="center"/>
            <w:hideMark/>
          </w:tcPr>
          <w:p w14:paraId="7084777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Megújuló szakmai szemlélet, egységesebb pedagógiai gyakorlat.</w:t>
            </w:r>
          </w:p>
        </w:tc>
      </w:tr>
      <w:tr w:rsidR="00773556" w14:paraId="6A0ACA65" w14:textId="77777777">
        <w:trPr>
          <w:tblCellSpacing w:w="15" w:type="dxa"/>
        </w:trPr>
        <w:tc>
          <w:tcPr>
            <w:tcW w:w="0" w:type="auto"/>
            <w:vAlign w:val="center"/>
            <w:hideMark/>
          </w:tcPr>
          <w:p w14:paraId="118464B2"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digitális pedagógiai eszközök és a mesterséges intelligencia (AI) tudatos, felelős alkalmazásának fejlesztése.</w:t>
            </w:r>
          </w:p>
        </w:tc>
        <w:tc>
          <w:tcPr>
            <w:tcW w:w="0" w:type="auto"/>
            <w:vAlign w:val="center"/>
            <w:hideMark/>
          </w:tcPr>
          <w:p w14:paraId="1F17AB13"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Hatékonyabb, korszerűbb tanórai munka.</w:t>
            </w:r>
          </w:p>
        </w:tc>
      </w:tr>
      <w:tr w:rsidR="00773556" w14:paraId="60A31070" w14:textId="77777777">
        <w:trPr>
          <w:tblCellSpacing w:w="15" w:type="dxa"/>
        </w:trPr>
        <w:tc>
          <w:tcPr>
            <w:tcW w:w="0" w:type="auto"/>
            <w:vAlign w:val="center"/>
            <w:hideMark/>
          </w:tcPr>
          <w:p w14:paraId="3B03845F"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Nemzeti hagyományaink és történelmi emléknapjaink méltó megünneplése (október 6., október 23., február 25., március 15., június 4.).</w:t>
            </w:r>
          </w:p>
        </w:tc>
        <w:tc>
          <w:tcPr>
            <w:tcW w:w="0" w:type="auto"/>
            <w:vAlign w:val="center"/>
            <w:hideMark/>
          </w:tcPr>
          <w:p w14:paraId="10F9F7C6"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tanulók nemzeti identitásának, történelmi ismereteinek és közösségi összetartozásának erősödése.</w:t>
            </w:r>
          </w:p>
        </w:tc>
      </w:tr>
    </w:tbl>
    <w:p w14:paraId="6ABA8AA7" w14:textId="77777777" w:rsidR="00773556" w:rsidRDefault="006C176C">
      <w:pPr>
        <w:spacing w:line="360" w:lineRule="auto"/>
        <w:jc w:val="both"/>
        <w:rPr>
          <w:rFonts w:ascii="Times New Roman" w:hAnsi="Times New Roman" w:cs="Times New Roman"/>
          <w:sz w:val="24"/>
          <w:szCs w:val="24"/>
          <w:lang w:eastAsia="hu-HU"/>
        </w:rPr>
      </w:pPr>
      <w:r>
        <w:rPr>
          <w:rFonts w:ascii="Times New Roman" w:hAnsi="Times New Roman" w:cs="Times New Roman"/>
          <w:b/>
          <w:bCs/>
          <w:sz w:val="24"/>
          <w:szCs w:val="24"/>
          <w:lang w:eastAsia="hu-HU"/>
        </w:rPr>
        <w:t xml:space="preserve">Cél: </w:t>
      </w:r>
      <w:r>
        <w:rPr>
          <w:rFonts w:ascii="Times New Roman" w:hAnsi="Times New Roman" w:cs="Times New Roman"/>
          <w:sz w:val="24"/>
          <w:szCs w:val="24"/>
          <w:lang w:eastAsia="hu-HU"/>
        </w:rPr>
        <w:t>A pedagógusok szakmai felkészültségének folyamatos fejlesztése, a korszerű pedagógiai módszerek alkalmazásának támogatása, valamint a magas színvonalú, eredményes nevelő-oktató munka biztosítása.</w:t>
      </w:r>
    </w:p>
    <w:p w14:paraId="11660D13" w14:textId="77777777" w:rsidR="00773556" w:rsidRDefault="006C176C">
      <w:pPr>
        <w:spacing w:line="360" w:lineRule="auto"/>
        <w:jc w:val="both"/>
        <w:rPr>
          <w:rFonts w:ascii="Times New Roman" w:hAnsi="Times New Roman" w:cs="Times New Roman"/>
          <w:sz w:val="24"/>
          <w:szCs w:val="24"/>
          <w:lang w:eastAsia="hu-HU"/>
        </w:rPr>
      </w:pPr>
      <w:r>
        <w:rPr>
          <w:rFonts w:ascii="Times New Roman" w:hAnsi="Times New Roman" w:cs="Times New Roman"/>
          <w:b/>
          <w:bCs/>
          <w:sz w:val="24"/>
          <w:szCs w:val="24"/>
          <w:lang w:eastAsia="hu-HU"/>
        </w:rPr>
        <w:t>Határidő:</w:t>
      </w:r>
      <w:r>
        <w:rPr>
          <w:rFonts w:ascii="Times New Roman" w:hAnsi="Times New Roman" w:cs="Times New Roman"/>
          <w:sz w:val="24"/>
          <w:szCs w:val="24"/>
          <w:lang w:eastAsia="hu-HU"/>
        </w:rPr>
        <w:t xml:space="preserve"> folyamatos</w:t>
      </w:r>
    </w:p>
    <w:p w14:paraId="131054AB" w14:textId="77777777" w:rsidR="00773556" w:rsidRDefault="006C176C">
      <w:pPr>
        <w:spacing w:line="360" w:lineRule="auto"/>
        <w:jc w:val="both"/>
        <w:rPr>
          <w:rFonts w:ascii="Times New Roman" w:hAnsi="Times New Roman" w:cs="Times New Roman"/>
          <w:sz w:val="24"/>
          <w:szCs w:val="24"/>
          <w:lang w:eastAsia="hu-HU"/>
        </w:rPr>
      </w:pPr>
      <w:r>
        <w:rPr>
          <w:rFonts w:ascii="Times New Roman" w:hAnsi="Times New Roman" w:cs="Times New Roman"/>
          <w:b/>
          <w:bCs/>
          <w:sz w:val="24"/>
          <w:szCs w:val="24"/>
          <w:lang w:eastAsia="hu-HU"/>
        </w:rPr>
        <w:t>Felelős:</w:t>
      </w:r>
      <w:r>
        <w:rPr>
          <w:rFonts w:ascii="Times New Roman" w:hAnsi="Times New Roman" w:cs="Times New Roman"/>
          <w:sz w:val="24"/>
          <w:szCs w:val="24"/>
          <w:lang w:eastAsia="hu-HU"/>
        </w:rPr>
        <w:t xml:space="preserve"> igazgató, igazgatóhelyettes, munkaközösség-vezetők, pedagógusok.</w:t>
      </w:r>
    </w:p>
    <w:p w14:paraId="748CD186" w14:textId="77777777" w:rsidR="00773556" w:rsidRDefault="00773556">
      <w:pPr>
        <w:rPr>
          <w:lang w:eastAsia="hu-HU"/>
        </w:rPr>
      </w:pPr>
    </w:p>
    <w:p w14:paraId="594F04BA" w14:textId="18C7ECC8" w:rsidR="00773556" w:rsidRDefault="00825F89" w:rsidP="0061035D">
      <w:pPr>
        <w:pStyle w:val="Cmsor2"/>
      </w:pPr>
      <w:bookmarkStart w:id="14" w:name="_Toc240278237"/>
      <w:r>
        <w:t>4.11</w:t>
      </w:r>
      <w:r w:rsidR="006C176C">
        <w:t xml:space="preserve"> MAGAS SZÍNVONALÚ, HATÉKONY SZAKMAI MUNKA TERÜLETÉN</w:t>
      </w:r>
      <w:bookmarkEnd w:id="14"/>
    </w:p>
    <w:p w14:paraId="477547EF" w14:textId="77777777" w:rsidR="00773556" w:rsidRDefault="006C176C">
      <w:pPr>
        <w:pStyle w:val="NormlWeb"/>
        <w:spacing w:line="360" w:lineRule="auto"/>
      </w:pPr>
      <w:r>
        <w:t>A magas színvonalú pedagógiai munka megvalósítása érdekében intézményünk kiemelt figyelmet fordít a pedagógusok szakmai megújulására, a korszerű módszertani kultúra fejlesztésére, valamint a tanulók eredményes felkészítésére.</w:t>
      </w:r>
    </w:p>
    <w:p w14:paraId="79557908" w14:textId="77777777" w:rsidR="00773556" w:rsidRPr="0061035D" w:rsidRDefault="006C176C" w:rsidP="0061035D">
      <w:pPr>
        <w:spacing w:after="0" w:line="360" w:lineRule="auto"/>
        <w:jc w:val="both"/>
        <w:rPr>
          <w:rFonts w:ascii="Times New Roman" w:hAnsi="Times New Roman" w:cs="Times New Roman"/>
          <w:b/>
          <w:bCs/>
          <w:color w:val="000000" w:themeColor="text1"/>
          <w:sz w:val="24"/>
          <w:szCs w:val="24"/>
        </w:rPr>
      </w:pPr>
      <w:r w:rsidRPr="0061035D">
        <w:rPr>
          <w:rFonts w:ascii="Times New Roman" w:hAnsi="Times New Roman" w:cs="Times New Roman"/>
          <w:b/>
          <w:bCs/>
          <w:color w:val="000000" w:themeColor="text1"/>
          <w:sz w:val="24"/>
          <w:szCs w:val="24"/>
        </w:rPr>
        <w:t>Kiemelt feladatok és elvárt eredmények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54"/>
        <w:gridCol w:w="6048"/>
      </w:tblGrid>
      <w:tr w:rsidR="00773556" w14:paraId="005050EB" w14:textId="77777777">
        <w:trPr>
          <w:tblHeader/>
          <w:tblCellSpacing w:w="15" w:type="dxa"/>
        </w:trPr>
        <w:tc>
          <w:tcPr>
            <w:tcW w:w="0" w:type="auto"/>
            <w:vAlign w:val="center"/>
            <w:hideMark/>
          </w:tcPr>
          <w:p w14:paraId="5F11269C"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lastRenderedPageBreak/>
              <w:t>Feladat</w:t>
            </w:r>
          </w:p>
        </w:tc>
        <w:tc>
          <w:tcPr>
            <w:tcW w:w="0" w:type="auto"/>
            <w:vAlign w:val="center"/>
            <w:hideMark/>
          </w:tcPr>
          <w:p w14:paraId="30030E82"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Elvárt eredmény</w:t>
            </w:r>
          </w:p>
        </w:tc>
      </w:tr>
      <w:tr w:rsidR="00773556" w14:paraId="375E528E" w14:textId="77777777">
        <w:trPr>
          <w:tblCellSpacing w:w="15" w:type="dxa"/>
        </w:trPr>
        <w:tc>
          <w:tcPr>
            <w:tcW w:w="0" w:type="auto"/>
            <w:vAlign w:val="center"/>
            <w:hideMark/>
          </w:tcPr>
          <w:p w14:paraId="243D09F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tanulási motivációt támogató pedagógiai módszerek alkalmazása és bővítése.</w:t>
            </w:r>
          </w:p>
        </w:tc>
        <w:tc>
          <w:tcPr>
            <w:tcW w:w="0" w:type="auto"/>
            <w:vAlign w:val="center"/>
            <w:hideMark/>
          </w:tcPr>
          <w:p w14:paraId="54B4CE61"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Motiváltabb, aktívabb tanulók, eredményesebb tanulási folyamat.</w:t>
            </w:r>
          </w:p>
        </w:tc>
      </w:tr>
      <w:tr w:rsidR="00773556" w14:paraId="64727DEE" w14:textId="77777777">
        <w:trPr>
          <w:tblCellSpacing w:w="15" w:type="dxa"/>
        </w:trPr>
        <w:tc>
          <w:tcPr>
            <w:tcW w:w="0" w:type="auto"/>
            <w:vAlign w:val="center"/>
            <w:hideMark/>
          </w:tcPr>
          <w:p w14:paraId="3891D9F8"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differenciált tanulásszervezés és az egyéni fejlesztés következetes alkalmazása.</w:t>
            </w:r>
          </w:p>
        </w:tc>
        <w:tc>
          <w:tcPr>
            <w:tcW w:w="0" w:type="auto"/>
            <w:vAlign w:val="center"/>
            <w:hideMark/>
          </w:tcPr>
          <w:p w14:paraId="4E63C467"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tanulók képességeiknek megfelelő fejlődése.</w:t>
            </w:r>
          </w:p>
        </w:tc>
      </w:tr>
      <w:tr w:rsidR="00773556" w14:paraId="315A0FB7" w14:textId="77777777">
        <w:trPr>
          <w:tblCellSpacing w:w="15" w:type="dxa"/>
        </w:trPr>
        <w:tc>
          <w:tcPr>
            <w:tcW w:w="0" w:type="auto"/>
            <w:vAlign w:val="center"/>
            <w:hideMark/>
          </w:tcPr>
          <w:p w14:paraId="1755FD7D"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egyéni bánásmód és a személyiségfejlesztés erősítése.</w:t>
            </w:r>
          </w:p>
        </w:tc>
        <w:tc>
          <w:tcPr>
            <w:tcW w:w="0" w:type="auto"/>
            <w:vAlign w:val="center"/>
            <w:hideMark/>
          </w:tcPr>
          <w:p w14:paraId="58EA58B5"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tanulók önbizalmának, önállóságának és felelősségtudatának fejlődése.</w:t>
            </w:r>
          </w:p>
        </w:tc>
      </w:tr>
      <w:tr w:rsidR="00773556" w14:paraId="7FCBA514" w14:textId="77777777">
        <w:trPr>
          <w:tblCellSpacing w:w="15" w:type="dxa"/>
        </w:trPr>
        <w:tc>
          <w:tcPr>
            <w:tcW w:w="0" w:type="auto"/>
            <w:vAlign w:val="center"/>
            <w:hideMark/>
          </w:tcPr>
          <w:p w14:paraId="6719B1E6"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tanulók felkészítésének támogatása, a továbbtanulás és pályaorientáció segítése.</w:t>
            </w:r>
          </w:p>
        </w:tc>
        <w:tc>
          <w:tcPr>
            <w:tcW w:w="0" w:type="auto"/>
            <w:vAlign w:val="center"/>
            <w:hideMark/>
          </w:tcPr>
          <w:p w14:paraId="5FCABD43"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Tudatosabb pályaválasztás, sikeres továbbtanulás.</w:t>
            </w:r>
          </w:p>
        </w:tc>
      </w:tr>
      <w:tr w:rsidR="00773556" w14:paraId="7C77BE0C" w14:textId="77777777">
        <w:trPr>
          <w:tblCellSpacing w:w="15" w:type="dxa"/>
        </w:trPr>
        <w:tc>
          <w:tcPr>
            <w:tcW w:w="0" w:type="auto"/>
            <w:vAlign w:val="center"/>
            <w:hideMark/>
          </w:tcPr>
          <w:p w14:paraId="4288E621"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pedagógusok módszertani kultúrájának folyamatos fejlesztése, innovatív pedagógiai módszerek alkalmazása.</w:t>
            </w:r>
          </w:p>
        </w:tc>
        <w:tc>
          <w:tcPr>
            <w:tcW w:w="0" w:type="auto"/>
            <w:vAlign w:val="center"/>
            <w:hideMark/>
          </w:tcPr>
          <w:p w14:paraId="18F14F31"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Korszerűbb, hatékonyabb tanítási gyakorlat.</w:t>
            </w:r>
          </w:p>
        </w:tc>
      </w:tr>
      <w:tr w:rsidR="00773556" w14:paraId="6FCE5A3F" w14:textId="77777777">
        <w:trPr>
          <w:tblCellSpacing w:w="15" w:type="dxa"/>
        </w:trPr>
        <w:tc>
          <w:tcPr>
            <w:tcW w:w="0" w:type="auto"/>
            <w:vAlign w:val="center"/>
            <w:hideMark/>
          </w:tcPr>
          <w:p w14:paraId="18C2DBDB"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továbbképzéseken, szakmai műhelyeken és önképzés során szerzett ismeretek beépítése a napi pedagógiai munkába.</w:t>
            </w:r>
          </w:p>
        </w:tc>
        <w:tc>
          <w:tcPr>
            <w:tcW w:w="0" w:type="auto"/>
            <w:vAlign w:val="center"/>
            <w:hideMark/>
          </w:tcPr>
          <w:p w14:paraId="06792007"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Megújuló szakmai szemlélet, egységesebb pedagógiai gyakorlat.</w:t>
            </w:r>
          </w:p>
        </w:tc>
      </w:tr>
      <w:tr w:rsidR="00773556" w14:paraId="2266C3F5" w14:textId="77777777">
        <w:trPr>
          <w:tblCellSpacing w:w="15" w:type="dxa"/>
        </w:trPr>
        <w:tc>
          <w:tcPr>
            <w:tcW w:w="0" w:type="auto"/>
            <w:vAlign w:val="center"/>
            <w:hideMark/>
          </w:tcPr>
          <w:p w14:paraId="5A691B72"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digitális pedagógiai eszközök és a mesterséges intelligencia (AI) tudatos, felelős alkalmazásának fejlesztése.</w:t>
            </w:r>
          </w:p>
        </w:tc>
        <w:tc>
          <w:tcPr>
            <w:tcW w:w="0" w:type="auto"/>
            <w:vAlign w:val="center"/>
            <w:hideMark/>
          </w:tcPr>
          <w:p w14:paraId="0D4EC84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Hatékonyabb, korszerűbb tanórai munka.</w:t>
            </w:r>
          </w:p>
        </w:tc>
      </w:tr>
      <w:tr w:rsidR="00773556" w14:paraId="24FA8436" w14:textId="77777777">
        <w:trPr>
          <w:tblCellSpacing w:w="15" w:type="dxa"/>
        </w:trPr>
        <w:tc>
          <w:tcPr>
            <w:tcW w:w="0" w:type="auto"/>
            <w:vAlign w:val="center"/>
            <w:hideMark/>
          </w:tcPr>
          <w:p w14:paraId="5B785842"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Nemzeti hagyományaink és történelmi emléknapjaink méltó megünneplése (október 6., október 23., február 25., március 15., június 4.).</w:t>
            </w:r>
          </w:p>
        </w:tc>
        <w:tc>
          <w:tcPr>
            <w:tcW w:w="0" w:type="auto"/>
            <w:vAlign w:val="center"/>
            <w:hideMark/>
          </w:tcPr>
          <w:p w14:paraId="32DEB60B"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tanulók nemzeti identitásának, történelmi ismereteinek és közösségi összetartozásának erősödése.</w:t>
            </w:r>
          </w:p>
        </w:tc>
      </w:tr>
    </w:tbl>
    <w:p w14:paraId="39AED8A5" w14:textId="77777777" w:rsidR="00773556" w:rsidRDefault="00773556">
      <w:pPr>
        <w:rPr>
          <w:lang w:eastAsia="hu-HU"/>
        </w:rPr>
      </w:pPr>
    </w:p>
    <w:p w14:paraId="03BA014B" w14:textId="77777777" w:rsidR="00773556" w:rsidRDefault="006C176C">
      <w:pPr>
        <w:spacing w:line="360" w:lineRule="auto"/>
        <w:jc w:val="both"/>
        <w:rPr>
          <w:rFonts w:ascii="Times New Roman" w:hAnsi="Times New Roman" w:cs="Times New Roman"/>
          <w:sz w:val="24"/>
          <w:szCs w:val="24"/>
          <w:lang w:eastAsia="hu-HU"/>
        </w:rPr>
      </w:pPr>
      <w:r>
        <w:rPr>
          <w:rFonts w:ascii="Times New Roman" w:hAnsi="Times New Roman" w:cs="Times New Roman"/>
          <w:b/>
          <w:bCs/>
          <w:sz w:val="24"/>
          <w:szCs w:val="24"/>
          <w:lang w:eastAsia="hu-HU"/>
        </w:rPr>
        <w:lastRenderedPageBreak/>
        <w:t>Cél:</w:t>
      </w:r>
      <w:r>
        <w:rPr>
          <w:rFonts w:ascii="Times New Roman" w:hAnsi="Times New Roman" w:cs="Times New Roman"/>
          <w:sz w:val="24"/>
          <w:szCs w:val="24"/>
          <w:lang w:eastAsia="hu-HU"/>
        </w:rPr>
        <w:t xml:space="preserve"> A pedagógusok szakmai felkészültségének folyamatos fejlesztése, a korszerű pedagógiai módszerek alkalmazásának támogatása, valamint a magas színvonalú, eredményes nevelő-oktató munka biztosítása.</w:t>
      </w:r>
    </w:p>
    <w:p w14:paraId="11D05B70" w14:textId="77777777" w:rsidR="00773556" w:rsidRDefault="006C176C">
      <w:pPr>
        <w:spacing w:line="360" w:lineRule="auto"/>
        <w:jc w:val="both"/>
        <w:rPr>
          <w:rFonts w:ascii="Times New Roman" w:hAnsi="Times New Roman" w:cs="Times New Roman"/>
          <w:sz w:val="24"/>
          <w:szCs w:val="24"/>
          <w:lang w:eastAsia="hu-HU"/>
        </w:rPr>
      </w:pPr>
      <w:r>
        <w:rPr>
          <w:rFonts w:ascii="Times New Roman" w:hAnsi="Times New Roman" w:cs="Times New Roman"/>
          <w:b/>
          <w:bCs/>
          <w:sz w:val="24"/>
          <w:szCs w:val="24"/>
          <w:lang w:eastAsia="hu-HU"/>
        </w:rPr>
        <w:t>Határidő:</w:t>
      </w:r>
      <w:r>
        <w:rPr>
          <w:rFonts w:ascii="Times New Roman" w:hAnsi="Times New Roman" w:cs="Times New Roman"/>
          <w:sz w:val="24"/>
          <w:szCs w:val="24"/>
          <w:lang w:eastAsia="hu-HU"/>
        </w:rPr>
        <w:t xml:space="preserve"> folyamatos</w:t>
      </w:r>
    </w:p>
    <w:p w14:paraId="01508C37" w14:textId="77777777" w:rsidR="00773556" w:rsidRDefault="006C176C">
      <w:pPr>
        <w:spacing w:line="360" w:lineRule="auto"/>
        <w:jc w:val="both"/>
        <w:rPr>
          <w:rFonts w:ascii="Times New Roman" w:hAnsi="Times New Roman" w:cs="Times New Roman"/>
          <w:sz w:val="24"/>
          <w:szCs w:val="24"/>
          <w:lang w:eastAsia="hu-HU"/>
        </w:rPr>
      </w:pPr>
      <w:r>
        <w:rPr>
          <w:rFonts w:ascii="Times New Roman" w:hAnsi="Times New Roman" w:cs="Times New Roman"/>
          <w:b/>
          <w:bCs/>
          <w:sz w:val="24"/>
          <w:szCs w:val="24"/>
          <w:lang w:eastAsia="hu-HU"/>
        </w:rPr>
        <w:t>Felelős:</w:t>
      </w:r>
      <w:r>
        <w:rPr>
          <w:rFonts w:ascii="Times New Roman" w:hAnsi="Times New Roman" w:cs="Times New Roman"/>
          <w:sz w:val="24"/>
          <w:szCs w:val="24"/>
          <w:lang w:eastAsia="hu-HU"/>
        </w:rPr>
        <w:t xml:space="preserve"> igazgató, igazgatóhelyettes, munkaközösség-vezetők, pedagógusok.</w:t>
      </w:r>
    </w:p>
    <w:p w14:paraId="0A1FDA1F" w14:textId="77777777" w:rsidR="00773556" w:rsidRDefault="00773556">
      <w:pPr>
        <w:rPr>
          <w:lang w:eastAsia="hu-HU"/>
        </w:rPr>
      </w:pPr>
    </w:p>
    <w:p w14:paraId="3D084C3E" w14:textId="77777777" w:rsidR="00773556" w:rsidRDefault="00773556">
      <w:pPr>
        <w:spacing w:after="0" w:line="360" w:lineRule="auto"/>
        <w:jc w:val="both"/>
        <w:rPr>
          <w:rFonts w:ascii="Verdana" w:hAnsi="Verdana"/>
          <w:color w:val="000000" w:themeColor="text1"/>
          <w:sz w:val="20"/>
          <w:szCs w:val="20"/>
        </w:rPr>
      </w:pPr>
    </w:p>
    <w:p w14:paraId="0261C65C" w14:textId="606C486A" w:rsidR="00773556" w:rsidRDefault="00825F89" w:rsidP="0061035D">
      <w:pPr>
        <w:pStyle w:val="Cmsor2"/>
      </w:pPr>
      <w:bookmarkStart w:id="15" w:name="_Toc240278238"/>
      <w:r>
        <w:t>4.1</w:t>
      </w:r>
      <w:r w:rsidR="00746D99">
        <w:t>2</w:t>
      </w:r>
      <w:r w:rsidR="006C176C">
        <w:t xml:space="preserve"> AZ ISKOLA SZERVEZÉSE TERÜLETÉN</w:t>
      </w:r>
      <w:bookmarkEnd w:id="15"/>
    </w:p>
    <w:p w14:paraId="7C03771C" w14:textId="77777777" w:rsidR="00773556" w:rsidRDefault="006C176C">
      <w:pPr>
        <w:pStyle w:val="NormlWeb"/>
        <w:spacing w:line="360" w:lineRule="auto"/>
      </w:pPr>
      <w:r>
        <w:t>Az intézmény eredményes működésének alapja a tudatos szervezés, a hatékony belső és külső kommunikáció, valamint a partnerkapcsolatok folyamatos fejlesztése.</w:t>
      </w:r>
    </w:p>
    <w:p w14:paraId="2BFD5626" w14:textId="77777777" w:rsidR="00773556" w:rsidRPr="0061035D" w:rsidRDefault="006C176C" w:rsidP="0061035D">
      <w:pPr>
        <w:spacing w:after="0" w:line="360" w:lineRule="auto"/>
        <w:jc w:val="both"/>
        <w:rPr>
          <w:rFonts w:ascii="Times New Roman" w:hAnsi="Times New Roman" w:cs="Times New Roman"/>
          <w:b/>
          <w:bCs/>
          <w:color w:val="000000" w:themeColor="text1"/>
          <w:sz w:val="24"/>
          <w:szCs w:val="24"/>
        </w:rPr>
      </w:pPr>
      <w:r w:rsidRPr="0061035D">
        <w:rPr>
          <w:rFonts w:ascii="Times New Roman" w:hAnsi="Times New Roman" w:cs="Times New Roman"/>
          <w:b/>
          <w:bCs/>
          <w:color w:val="000000" w:themeColor="text1"/>
          <w:sz w:val="24"/>
          <w:szCs w:val="24"/>
        </w:rPr>
        <w:t>Kiemelt feladatok és elvárt eredmények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07"/>
        <w:gridCol w:w="4895"/>
      </w:tblGrid>
      <w:tr w:rsidR="00773556" w14:paraId="15BB3C0E" w14:textId="77777777">
        <w:trPr>
          <w:tblHeader/>
          <w:tblCellSpacing w:w="15" w:type="dxa"/>
        </w:trPr>
        <w:tc>
          <w:tcPr>
            <w:tcW w:w="0" w:type="auto"/>
            <w:vAlign w:val="center"/>
            <w:hideMark/>
          </w:tcPr>
          <w:p w14:paraId="30DECCA4"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Feladat</w:t>
            </w:r>
          </w:p>
        </w:tc>
        <w:tc>
          <w:tcPr>
            <w:tcW w:w="0" w:type="auto"/>
            <w:vAlign w:val="center"/>
            <w:hideMark/>
          </w:tcPr>
          <w:p w14:paraId="6E5D8B70"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Elvárt eredmény</w:t>
            </w:r>
          </w:p>
        </w:tc>
      </w:tr>
      <w:tr w:rsidR="00773556" w14:paraId="6918ACE8" w14:textId="77777777">
        <w:trPr>
          <w:tblCellSpacing w:w="15" w:type="dxa"/>
        </w:trPr>
        <w:tc>
          <w:tcPr>
            <w:tcW w:w="0" w:type="auto"/>
            <w:vAlign w:val="center"/>
            <w:hideMark/>
          </w:tcPr>
          <w:p w14:paraId="4AFB9C02"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intézmény stratégiai céljainak folyamatos kommunikálása a nevelőtestület, a tanulók, a szülők és partnereink felé.</w:t>
            </w:r>
          </w:p>
        </w:tc>
        <w:tc>
          <w:tcPr>
            <w:tcW w:w="0" w:type="auto"/>
            <w:vAlign w:val="center"/>
            <w:hideMark/>
          </w:tcPr>
          <w:p w14:paraId="319CD809"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Egységes intézményi szemlélet és tudatos együttműködés.</w:t>
            </w:r>
          </w:p>
        </w:tc>
      </w:tr>
      <w:tr w:rsidR="00773556" w14:paraId="5091F816" w14:textId="77777777">
        <w:trPr>
          <w:tblCellSpacing w:w="15" w:type="dxa"/>
        </w:trPr>
        <w:tc>
          <w:tcPr>
            <w:tcW w:w="0" w:type="auto"/>
            <w:vAlign w:val="center"/>
            <w:hideMark/>
          </w:tcPr>
          <w:p w14:paraId="72AE1FBD"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partnerek rendszeres tájékoztatása és a partneri visszajelzések figyelemmel kísérése.</w:t>
            </w:r>
          </w:p>
        </w:tc>
        <w:tc>
          <w:tcPr>
            <w:tcW w:w="0" w:type="auto"/>
            <w:vAlign w:val="center"/>
            <w:hideMark/>
          </w:tcPr>
          <w:p w14:paraId="1D047F3D"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Erősödő partneri kapcsolatok és nagyobb elégedettség.</w:t>
            </w:r>
          </w:p>
        </w:tc>
      </w:tr>
      <w:tr w:rsidR="00773556" w14:paraId="3D0CD1E4" w14:textId="77777777">
        <w:trPr>
          <w:tblCellSpacing w:w="15" w:type="dxa"/>
        </w:trPr>
        <w:tc>
          <w:tcPr>
            <w:tcW w:w="0" w:type="auto"/>
            <w:vAlign w:val="center"/>
            <w:hideMark/>
          </w:tcPr>
          <w:p w14:paraId="0AE7554A"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Az iskola honlapjának és hivatalos közösségi médiafelületeinek folyamatos, naprakész működtetése.</w:t>
            </w:r>
          </w:p>
        </w:tc>
        <w:tc>
          <w:tcPr>
            <w:tcW w:w="0" w:type="auto"/>
            <w:vAlign w:val="center"/>
            <w:hideMark/>
          </w:tcPr>
          <w:p w14:paraId="67BF9D92"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Naprakész, hiteles intézményi tájékoztatás.</w:t>
            </w:r>
          </w:p>
        </w:tc>
      </w:tr>
      <w:tr w:rsidR="00773556" w14:paraId="67A66CE9" w14:textId="77777777">
        <w:trPr>
          <w:tblCellSpacing w:w="15" w:type="dxa"/>
        </w:trPr>
        <w:tc>
          <w:tcPr>
            <w:tcW w:w="0" w:type="auto"/>
            <w:vAlign w:val="center"/>
            <w:hideMark/>
          </w:tcPr>
          <w:p w14:paraId="2FDCE83A"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intézmény eredményeinek, programjainak és jó gyakorlatainak rendszeres bemutatása a helyi és térségi médiában.</w:t>
            </w:r>
          </w:p>
        </w:tc>
        <w:tc>
          <w:tcPr>
            <w:tcW w:w="0" w:type="auto"/>
            <w:vAlign w:val="center"/>
            <w:hideMark/>
          </w:tcPr>
          <w:p w14:paraId="48C5CF16"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iskola ismertségének és elismertségének növekedése.</w:t>
            </w:r>
          </w:p>
        </w:tc>
      </w:tr>
      <w:tr w:rsidR="00773556" w14:paraId="7946562C" w14:textId="77777777">
        <w:trPr>
          <w:tblCellSpacing w:w="15" w:type="dxa"/>
        </w:trPr>
        <w:tc>
          <w:tcPr>
            <w:tcW w:w="0" w:type="auto"/>
            <w:vAlign w:val="center"/>
            <w:hideMark/>
          </w:tcPr>
          <w:p w14:paraId="76AD1263"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iskolai rendezvények magas színvonalú megszervezése és széles körű kommunikációja a szülők, a település lakossága és a térség felé.</w:t>
            </w:r>
          </w:p>
        </w:tc>
        <w:tc>
          <w:tcPr>
            <w:tcW w:w="0" w:type="auto"/>
            <w:vAlign w:val="center"/>
            <w:hideMark/>
          </w:tcPr>
          <w:p w14:paraId="68A767CF"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Erősödő intézményi arculat és közösségi kapcsolatok.</w:t>
            </w:r>
          </w:p>
        </w:tc>
      </w:tr>
      <w:tr w:rsidR="00773556" w14:paraId="32ED3EA5" w14:textId="77777777">
        <w:trPr>
          <w:tblCellSpacing w:w="15" w:type="dxa"/>
        </w:trPr>
        <w:tc>
          <w:tcPr>
            <w:tcW w:w="0" w:type="auto"/>
            <w:vAlign w:val="center"/>
            <w:hideMark/>
          </w:tcPr>
          <w:p w14:paraId="1A64DE5B"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pályázati lehetőségek figyelemmel kísérése, az elnyert pályázatok eredményeinek bemutatása és hasznosítása.</w:t>
            </w:r>
          </w:p>
        </w:tc>
        <w:tc>
          <w:tcPr>
            <w:tcW w:w="0" w:type="auto"/>
            <w:vAlign w:val="center"/>
            <w:hideMark/>
          </w:tcPr>
          <w:p w14:paraId="2AB31304"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Bővülő fejlesztési lehetőségek és eredményes projektmegvalósítás.</w:t>
            </w:r>
          </w:p>
        </w:tc>
      </w:tr>
      <w:tr w:rsidR="00773556" w14:paraId="722BFC3E" w14:textId="77777777">
        <w:trPr>
          <w:tblCellSpacing w:w="15" w:type="dxa"/>
        </w:trPr>
        <w:tc>
          <w:tcPr>
            <w:tcW w:w="0" w:type="auto"/>
            <w:vAlign w:val="center"/>
            <w:hideMark/>
          </w:tcPr>
          <w:p w14:paraId="528910A3"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együttműködés erősítése a helyi civil szervezetekkel, intézményekkel és közösségekkel.</w:t>
            </w:r>
          </w:p>
        </w:tc>
        <w:tc>
          <w:tcPr>
            <w:tcW w:w="0" w:type="auto"/>
            <w:vAlign w:val="center"/>
            <w:hideMark/>
          </w:tcPr>
          <w:p w14:paraId="6F502F1A"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Gazdagabb közösségi programkínálat és aktív partnerkapcsolatok.</w:t>
            </w:r>
          </w:p>
        </w:tc>
      </w:tr>
      <w:tr w:rsidR="00773556" w14:paraId="30B51A56" w14:textId="77777777">
        <w:trPr>
          <w:tblCellSpacing w:w="15" w:type="dxa"/>
        </w:trPr>
        <w:tc>
          <w:tcPr>
            <w:tcW w:w="0" w:type="auto"/>
            <w:vAlign w:val="center"/>
            <w:hideMark/>
          </w:tcPr>
          <w:p w14:paraId="1C78C3D9"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intézményi dokumentumok (tanmenetek, tervek) folyamatos aktualizálása és a KRÉTA rendszerben történő naprakész vezetése.</w:t>
            </w:r>
          </w:p>
        </w:tc>
        <w:tc>
          <w:tcPr>
            <w:tcW w:w="0" w:type="auto"/>
            <w:vAlign w:val="center"/>
            <w:hideMark/>
          </w:tcPr>
          <w:p w14:paraId="5FFE0FE8"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Szabályos, átlátható dokumentáció.</w:t>
            </w:r>
          </w:p>
        </w:tc>
      </w:tr>
      <w:tr w:rsidR="00773556" w14:paraId="654E5225" w14:textId="77777777">
        <w:trPr>
          <w:tblCellSpacing w:w="15" w:type="dxa"/>
        </w:trPr>
        <w:tc>
          <w:tcPr>
            <w:tcW w:w="0" w:type="auto"/>
            <w:vAlign w:val="center"/>
            <w:hideMark/>
          </w:tcPr>
          <w:p w14:paraId="2EC03407"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feladatok tudatos tervezése, szervezése és nyomon követése.</w:t>
            </w:r>
          </w:p>
        </w:tc>
        <w:tc>
          <w:tcPr>
            <w:tcW w:w="0" w:type="auto"/>
            <w:vAlign w:val="center"/>
            <w:hideMark/>
          </w:tcPr>
          <w:p w14:paraId="1E98C1C5"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Hatékonyabb intézményműködés és kiszámítható munkaszervezés.</w:t>
            </w:r>
          </w:p>
        </w:tc>
      </w:tr>
    </w:tbl>
    <w:p w14:paraId="08B23C66" w14:textId="77777777" w:rsidR="00773556" w:rsidRDefault="00773556">
      <w:pPr>
        <w:spacing w:after="0" w:line="360" w:lineRule="auto"/>
        <w:jc w:val="both"/>
        <w:rPr>
          <w:rFonts w:ascii="Verdana" w:hAnsi="Verdana"/>
          <w:color w:val="000000" w:themeColor="text1"/>
          <w:sz w:val="20"/>
          <w:szCs w:val="20"/>
        </w:rPr>
      </w:pPr>
    </w:p>
    <w:p w14:paraId="38C3B832"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Cél:</w:t>
      </w:r>
      <w:r>
        <w:rPr>
          <w:rFonts w:ascii="Times New Roman" w:hAnsi="Times New Roman" w:cs="Times New Roman"/>
          <w:color w:val="000000" w:themeColor="text1"/>
          <w:sz w:val="24"/>
          <w:szCs w:val="24"/>
        </w:rPr>
        <w:t xml:space="preserve"> Az intézmény hatékony, átlátható és összehangolt működésének biztosítása, a partnerkapcsolatok erősítése, valamint az iskola szakmai eredményeinek és értékeinek minél szélesebb körű bemutatása.</w:t>
      </w:r>
    </w:p>
    <w:p w14:paraId="477E3745"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lastRenderedPageBreak/>
        <w:t>Határidő:</w:t>
      </w:r>
      <w:r>
        <w:rPr>
          <w:rFonts w:ascii="Times New Roman" w:hAnsi="Times New Roman" w:cs="Times New Roman"/>
          <w:color w:val="000000" w:themeColor="text1"/>
          <w:sz w:val="24"/>
          <w:szCs w:val="24"/>
        </w:rPr>
        <w:t xml:space="preserve"> folyamatos</w:t>
      </w:r>
    </w:p>
    <w:p w14:paraId="501B3B7D"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munkaközösség-vezetők, pedagógusok.</w:t>
      </w:r>
    </w:p>
    <w:p w14:paraId="3FC61A0E" w14:textId="77777777" w:rsidR="00773556" w:rsidRDefault="00773556">
      <w:pPr>
        <w:spacing w:after="0" w:line="360" w:lineRule="auto"/>
        <w:jc w:val="both"/>
        <w:rPr>
          <w:rFonts w:ascii="Times New Roman" w:hAnsi="Times New Roman" w:cs="Times New Roman"/>
          <w:color w:val="000000" w:themeColor="text1"/>
          <w:sz w:val="24"/>
          <w:szCs w:val="24"/>
        </w:rPr>
      </w:pPr>
    </w:p>
    <w:p w14:paraId="2DE2574A" w14:textId="19D57308" w:rsidR="00773556" w:rsidRPr="0061035D" w:rsidRDefault="00825F89" w:rsidP="0061035D">
      <w:pPr>
        <w:pStyle w:val="Cmsor2"/>
      </w:pPr>
      <w:bookmarkStart w:id="16" w:name="_Toc240278239"/>
      <w:r w:rsidRPr="0061035D">
        <w:t>4.1</w:t>
      </w:r>
      <w:r w:rsidR="00746D99" w:rsidRPr="0061035D">
        <w:t>3</w:t>
      </w:r>
      <w:r w:rsidR="006C176C" w:rsidRPr="0061035D">
        <w:t xml:space="preserve"> AZ ISKOLAVEZETÉS ELLENŐRZÉSI ÉS FEJLESZTÉSI FELADATAI</w:t>
      </w:r>
      <w:bookmarkEnd w:id="16"/>
    </w:p>
    <w:p w14:paraId="5F3B814E" w14:textId="77777777" w:rsidR="00773556" w:rsidRDefault="006C176C">
      <w:pPr>
        <w:pStyle w:val="NormlWeb"/>
        <w:spacing w:line="360" w:lineRule="auto"/>
      </w:pPr>
      <w:r>
        <w:t>Az intézményvezetés a jogszabályoknak, az intézményi dokumentumoknak és az éves munkatervnek megfelelően folyamatosan figyelemmel kíséri és értékeli a nevelő-oktató munka színvonalát, valamint támogatja annak folyamatos fejlesztését.</w:t>
      </w:r>
    </w:p>
    <w:p w14:paraId="08DC7BDC" w14:textId="77777777" w:rsidR="00773556" w:rsidRPr="0061035D" w:rsidRDefault="006C176C" w:rsidP="0061035D">
      <w:pPr>
        <w:spacing w:after="0" w:line="360" w:lineRule="auto"/>
        <w:jc w:val="both"/>
        <w:rPr>
          <w:rFonts w:ascii="Times New Roman" w:hAnsi="Times New Roman" w:cs="Times New Roman"/>
          <w:b/>
          <w:bCs/>
          <w:color w:val="000000" w:themeColor="text1"/>
          <w:sz w:val="24"/>
          <w:szCs w:val="24"/>
        </w:rPr>
      </w:pPr>
      <w:r w:rsidRPr="0061035D">
        <w:rPr>
          <w:rFonts w:ascii="Times New Roman" w:hAnsi="Times New Roman" w:cs="Times New Roman"/>
          <w:b/>
          <w:bCs/>
          <w:color w:val="000000" w:themeColor="text1"/>
          <w:sz w:val="24"/>
          <w:szCs w:val="24"/>
        </w:rPr>
        <w:t>Kiemelt feladatok és elvárt eredmények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92"/>
        <w:gridCol w:w="6610"/>
      </w:tblGrid>
      <w:tr w:rsidR="00773556" w14:paraId="6773DF71" w14:textId="77777777">
        <w:trPr>
          <w:tblHeader/>
          <w:tblCellSpacing w:w="15" w:type="dxa"/>
        </w:trPr>
        <w:tc>
          <w:tcPr>
            <w:tcW w:w="0" w:type="auto"/>
            <w:vAlign w:val="center"/>
            <w:hideMark/>
          </w:tcPr>
          <w:p w14:paraId="0D885754"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Feladat</w:t>
            </w:r>
          </w:p>
        </w:tc>
        <w:tc>
          <w:tcPr>
            <w:tcW w:w="0" w:type="auto"/>
            <w:vAlign w:val="center"/>
            <w:hideMark/>
          </w:tcPr>
          <w:p w14:paraId="428AF207"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Elvárt eredmény</w:t>
            </w:r>
          </w:p>
        </w:tc>
      </w:tr>
      <w:tr w:rsidR="00773556" w14:paraId="45EDD645" w14:textId="77777777">
        <w:trPr>
          <w:tblCellSpacing w:w="15" w:type="dxa"/>
        </w:trPr>
        <w:tc>
          <w:tcPr>
            <w:tcW w:w="0" w:type="auto"/>
            <w:vAlign w:val="center"/>
            <w:hideMark/>
          </w:tcPr>
          <w:p w14:paraId="634FD747"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munkafegyelem és a munkavégzés szabályszerűségének folyamatos ellenőrzése.</w:t>
            </w:r>
          </w:p>
        </w:tc>
        <w:tc>
          <w:tcPr>
            <w:tcW w:w="0" w:type="auto"/>
            <w:vAlign w:val="center"/>
            <w:hideMark/>
          </w:tcPr>
          <w:p w14:paraId="0902A7D9"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Fegyelmezett, kiszámítható intézményi működés.</w:t>
            </w:r>
          </w:p>
        </w:tc>
      </w:tr>
      <w:tr w:rsidR="00773556" w14:paraId="5DA6E0DC" w14:textId="77777777">
        <w:trPr>
          <w:tblCellSpacing w:w="15" w:type="dxa"/>
        </w:trPr>
        <w:tc>
          <w:tcPr>
            <w:tcW w:w="0" w:type="auto"/>
            <w:vAlign w:val="center"/>
            <w:hideMark/>
          </w:tcPr>
          <w:p w14:paraId="5041F5E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írásbeli tanulói munkák rendszeres ellenőrzésének és javításának nyomon követése.</w:t>
            </w:r>
          </w:p>
        </w:tc>
        <w:tc>
          <w:tcPr>
            <w:tcW w:w="0" w:type="auto"/>
            <w:vAlign w:val="center"/>
            <w:hideMark/>
          </w:tcPr>
          <w:p w14:paraId="0D825FEE"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Egységesebb értékelési gyakorlat és folyamatos tanulói visszajelzés.</w:t>
            </w:r>
          </w:p>
        </w:tc>
      </w:tr>
      <w:tr w:rsidR="00773556" w14:paraId="2CAED016" w14:textId="77777777">
        <w:trPr>
          <w:tblCellSpacing w:w="15" w:type="dxa"/>
        </w:trPr>
        <w:tc>
          <w:tcPr>
            <w:tcW w:w="0" w:type="auto"/>
            <w:vAlign w:val="center"/>
            <w:hideMark/>
          </w:tcPr>
          <w:p w14:paraId="660D48FD"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differenciált tanulásszervezés és az alkalmazott pedagógiai módszerek megfigyelése.</w:t>
            </w:r>
          </w:p>
        </w:tc>
        <w:tc>
          <w:tcPr>
            <w:tcW w:w="0" w:type="auto"/>
            <w:vAlign w:val="center"/>
            <w:hideMark/>
          </w:tcPr>
          <w:p w14:paraId="26B5EF6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korszerű pedagógiai módszerek szélesebb körű alkalmazása.</w:t>
            </w:r>
          </w:p>
        </w:tc>
      </w:tr>
      <w:tr w:rsidR="00773556" w14:paraId="097D3F88" w14:textId="77777777">
        <w:trPr>
          <w:tblCellSpacing w:w="15" w:type="dxa"/>
        </w:trPr>
        <w:tc>
          <w:tcPr>
            <w:tcW w:w="0" w:type="auto"/>
            <w:vAlign w:val="center"/>
            <w:hideMark/>
          </w:tcPr>
          <w:p w14:paraId="4971AB44"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szülők megfelelő és folyamatos tájékoztatásának ellenőrzése.</w:t>
            </w:r>
          </w:p>
        </w:tc>
        <w:tc>
          <w:tcPr>
            <w:tcW w:w="0" w:type="auto"/>
            <w:vAlign w:val="center"/>
            <w:hideMark/>
          </w:tcPr>
          <w:p w14:paraId="28C4304A"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Hatékonyabb iskola–család együttműködés.</w:t>
            </w:r>
          </w:p>
        </w:tc>
      </w:tr>
      <w:tr w:rsidR="00773556" w14:paraId="289CDD64" w14:textId="77777777">
        <w:trPr>
          <w:tblCellSpacing w:w="15" w:type="dxa"/>
        </w:trPr>
        <w:tc>
          <w:tcPr>
            <w:tcW w:w="0" w:type="auto"/>
            <w:vAlign w:val="center"/>
            <w:hideMark/>
          </w:tcPr>
          <w:p w14:paraId="24FB042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Az iskolai rendezvények előkészítésének és lebonyolításának nyomon követése.</w:t>
            </w:r>
          </w:p>
        </w:tc>
        <w:tc>
          <w:tcPr>
            <w:tcW w:w="0" w:type="auto"/>
            <w:vAlign w:val="center"/>
            <w:hideMark/>
          </w:tcPr>
          <w:p w14:paraId="4CDBD59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Magas színvonalon megszervezett intézményi programok.</w:t>
            </w:r>
          </w:p>
        </w:tc>
      </w:tr>
      <w:tr w:rsidR="00773556" w14:paraId="26DC45E4" w14:textId="77777777">
        <w:trPr>
          <w:tblCellSpacing w:w="15" w:type="dxa"/>
        </w:trPr>
        <w:tc>
          <w:tcPr>
            <w:tcW w:w="0" w:type="auto"/>
            <w:vAlign w:val="center"/>
            <w:hideMark/>
          </w:tcPr>
          <w:p w14:paraId="24E60445"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kötelező továbbképzésben részt vevő pedagógusok előrehaladásának figyelemmel kísérése.</w:t>
            </w:r>
          </w:p>
        </w:tc>
        <w:tc>
          <w:tcPr>
            <w:tcW w:w="0" w:type="auto"/>
            <w:vAlign w:val="center"/>
            <w:hideMark/>
          </w:tcPr>
          <w:p w14:paraId="273E94B9"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továbbképzési kötelezettségek teljesítése és a megszerzett ismeretek hasznosítása.</w:t>
            </w:r>
          </w:p>
        </w:tc>
      </w:tr>
      <w:tr w:rsidR="00773556" w14:paraId="181C9067" w14:textId="77777777">
        <w:trPr>
          <w:tblCellSpacing w:w="15" w:type="dxa"/>
        </w:trPr>
        <w:tc>
          <w:tcPr>
            <w:tcW w:w="0" w:type="auto"/>
            <w:vAlign w:val="center"/>
            <w:hideMark/>
          </w:tcPr>
          <w:p w14:paraId="6B71F6A5"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gyakornoki mentorálás folyamatának és dokumentációjának ellenőrzése.</w:t>
            </w:r>
          </w:p>
        </w:tc>
        <w:tc>
          <w:tcPr>
            <w:tcW w:w="0" w:type="auto"/>
            <w:vAlign w:val="center"/>
            <w:hideMark/>
          </w:tcPr>
          <w:p w14:paraId="0E100856"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Szakszerű mentorálás és a gyakornok szakmai fejlődésének támogatása.</w:t>
            </w:r>
          </w:p>
        </w:tc>
      </w:tr>
      <w:tr w:rsidR="00773556" w14:paraId="2DBD650C" w14:textId="77777777">
        <w:trPr>
          <w:tblCellSpacing w:w="15" w:type="dxa"/>
        </w:trPr>
        <w:tc>
          <w:tcPr>
            <w:tcW w:w="0" w:type="auto"/>
            <w:vAlign w:val="center"/>
            <w:hideMark/>
          </w:tcPr>
          <w:p w14:paraId="1ADC8BFF"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KRÉTA rendszer és a pedagógiai dokumentáció vezetésének rendszeres ellenőrzése.</w:t>
            </w:r>
          </w:p>
        </w:tc>
        <w:tc>
          <w:tcPr>
            <w:tcW w:w="0" w:type="auto"/>
            <w:vAlign w:val="center"/>
            <w:hideMark/>
          </w:tcPr>
          <w:p w14:paraId="19F3818B"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Naprakész, pontos és jogszabályoknak megfelelő adminisztráció.</w:t>
            </w:r>
          </w:p>
        </w:tc>
      </w:tr>
      <w:tr w:rsidR="00773556" w14:paraId="1A4A0CAB" w14:textId="77777777">
        <w:trPr>
          <w:tblCellSpacing w:w="15" w:type="dxa"/>
        </w:trPr>
        <w:tc>
          <w:tcPr>
            <w:tcW w:w="0" w:type="auto"/>
            <w:vAlign w:val="center"/>
            <w:hideMark/>
          </w:tcPr>
          <w:p w14:paraId="55DA560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óralátogatások tapasztalatainak értékelése és fejlesztő visszajelzések biztosítása.</w:t>
            </w:r>
          </w:p>
        </w:tc>
        <w:tc>
          <w:tcPr>
            <w:tcW w:w="0" w:type="auto"/>
            <w:vAlign w:val="center"/>
            <w:hideMark/>
          </w:tcPr>
          <w:p w14:paraId="34221345"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pedagógiai munka folyamatos szakmai fejlődése.</w:t>
            </w:r>
          </w:p>
        </w:tc>
      </w:tr>
    </w:tbl>
    <w:p w14:paraId="25D4C45B" w14:textId="77777777" w:rsidR="00773556" w:rsidRDefault="00773556">
      <w:pPr>
        <w:spacing w:after="0" w:line="360" w:lineRule="auto"/>
        <w:jc w:val="both"/>
        <w:rPr>
          <w:rFonts w:ascii="Times New Roman" w:hAnsi="Times New Roman" w:cs="Times New Roman"/>
          <w:color w:val="000000" w:themeColor="text1"/>
          <w:sz w:val="24"/>
          <w:szCs w:val="24"/>
        </w:rPr>
      </w:pPr>
    </w:p>
    <w:p w14:paraId="6E7D8E6E"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Cél: </w:t>
      </w:r>
      <w:r>
        <w:rPr>
          <w:rFonts w:ascii="Times New Roman" w:hAnsi="Times New Roman" w:cs="Times New Roman"/>
          <w:color w:val="000000" w:themeColor="text1"/>
          <w:sz w:val="24"/>
          <w:szCs w:val="24"/>
        </w:rPr>
        <w:t>Az intézmény szakmai munkájának folyamatos nyomon követése és fejlesztése, a jogszerű, magas színvonalú nevelő-oktató munka, valamint  az egységes intézményi működés biztosítása.</w:t>
      </w:r>
    </w:p>
    <w:p w14:paraId="61CDF4B7"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Határidő:</w:t>
      </w:r>
      <w:r>
        <w:rPr>
          <w:rFonts w:ascii="Times New Roman" w:hAnsi="Times New Roman" w:cs="Times New Roman"/>
          <w:color w:val="000000" w:themeColor="text1"/>
          <w:sz w:val="24"/>
          <w:szCs w:val="24"/>
        </w:rPr>
        <w:t xml:space="preserve"> folyamatos</w:t>
      </w:r>
    </w:p>
    <w:p w14:paraId="3531F9E8"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w:t>
      </w:r>
    </w:p>
    <w:p w14:paraId="594D028F" w14:textId="77777777" w:rsidR="00773556" w:rsidRDefault="00773556">
      <w:pPr>
        <w:spacing w:after="0" w:line="360" w:lineRule="auto"/>
        <w:jc w:val="both"/>
        <w:rPr>
          <w:rFonts w:ascii="Times New Roman" w:hAnsi="Times New Roman" w:cs="Times New Roman"/>
          <w:color w:val="000000" w:themeColor="text1"/>
          <w:sz w:val="24"/>
          <w:szCs w:val="24"/>
        </w:rPr>
      </w:pPr>
    </w:p>
    <w:p w14:paraId="7A681A83" w14:textId="2CA1C511" w:rsidR="00773556" w:rsidRDefault="00825F89" w:rsidP="0061035D">
      <w:pPr>
        <w:pStyle w:val="Cmsor2"/>
      </w:pPr>
      <w:bookmarkStart w:id="17" w:name="_Toc240278240"/>
      <w:r w:rsidRPr="0061035D">
        <w:lastRenderedPageBreak/>
        <w:t>4.1</w:t>
      </w:r>
      <w:r w:rsidR="00746D99" w:rsidRPr="0061035D">
        <w:t>4</w:t>
      </w:r>
      <w:r w:rsidR="006C176C" w:rsidRPr="0061035D">
        <w:t xml:space="preserve"> KIEMELT SZAKMAI ELLENŐRZÉSI TERÜLETEK A 2026/2027. TANÉVBEN</w:t>
      </w:r>
      <w:bookmarkEnd w:id="17"/>
    </w:p>
    <w:p w14:paraId="06CE0962" w14:textId="77777777" w:rsidR="00773556" w:rsidRDefault="006C176C">
      <w:pPr>
        <w:pStyle w:val="NormlWeb"/>
        <w:spacing w:line="360" w:lineRule="auto"/>
      </w:pPr>
      <w:r>
        <w:t>Az intézményvezetés a tanév során kiemelt figyelmet fordít a jogszabályoknak megfelelő működés, a nevelő-oktató munka minőségének biztosítása, valamint az intézményi dokumentáció és a munkaszervezés folyamatos ellenőrzésére.</w:t>
      </w:r>
    </w:p>
    <w:p w14:paraId="294A9665" w14:textId="77777777" w:rsidR="00773556" w:rsidRPr="0061035D" w:rsidRDefault="006C176C" w:rsidP="0061035D">
      <w:pPr>
        <w:spacing w:after="0" w:line="360" w:lineRule="auto"/>
        <w:jc w:val="both"/>
        <w:rPr>
          <w:rFonts w:ascii="Times New Roman" w:hAnsi="Times New Roman" w:cs="Times New Roman"/>
          <w:b/>
          <w:bCs/>
          <w:color w:val="000000" w:themeColor="text1"/>
          <w:sz w:val="24"/>
          <w:szCs w:val="24"/>
        </w:rPr>
      </w:pPr>
      <w:r w:rsidRPr="0061035D">
        <w:rPr>
          <w:rFonts w:ascii="Times New Roman" w:hAnsi="Times New Roman" w:cs="Times New Roman"/>
          <w:b/>
          <w:bCs/>
          <w:color w:val="000000" w:themeColor="text1"/>
          <w:sz w:val="24"/>
          <w:szCs w:val="24"/>
        </w:rPr>
        <w:t>Kiemelt ellenőrzési feladatok és elvárt eredmények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99"/>
        <w:gridCol w:w="3808"/>
        <w:gridCol w:w="3295"/>
      </w:tblGrid>
      <w:tr w:rsidR="00773556" w14:paraId="302107F2" w14:textId="77777777">
        <w:trPr>
          <w:tblHeader/>
          <w:tblCellSpacing w:w="15" w:type="dxa"/>
        </w:trPr>
        <w:tc>
          <w:tcPr>
            <w:tcW w:w="0" w:type="auto"/>
            <w:vAlign w:val="center"/>
            <w:hideMark/>
          </w:tcPr>
          <w:p w14:paraId="2D787776"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Ellenőrzési terület</w:t>
            </w:r>
          </w:p>
        </w:tc>
        <w:tc>
          <w:tcPr>
            <w:tcW w:w="0" w:type="auto"/>
            <w:vAlign w:val="center"/>
            <w:hideMark/>
          </w:tcPr>
          <w:p w14:paraId="018BAA62"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Elvárt eredmény</w:t>
            </w:r>
          </w:p>
        </w:tc>
        <w:tc>
          <w:tcPr>
            <w:tcW w:w="0" w:type="auto"/>
            <w:vAlign w:val="center"/>
            <w:hideMark/>
          </w:tcPr>
          <w:p w14:paraId="66143423"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Felelős</w:t>
            </w:r>
          </w:p>
        </w:tc>
      </w:tr>
      <w:tr w:rsidR="00773556" w14:paraId="41C12F7B" w14:textId="77777777">
        <w:trPr>
          <w:tblCellSpacing w:w="15" w:type="dxa"/>
        </w:trPr>
        <w:tc>
          <w:tcPr>
            <w:tcW w:w="0" w:type="auto"/>
            <w:vAlign w:val="center"/>
            <w:hideMark/>
          </w:tcPr>
          <w:p w14:paraId="7E3A9D1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tanügyi dokumentáció és a KRÉTA adminisztráció pontos, naprakész vezetése.</w:t>
            </w:r>
          </w:p>
        </w:tc>
        <w:tc>
          <w:tcPr>
            <w:tcW w:w="0" w:type="auto"/>
            <w:vAlign w:val="center"/>
            <w:hideMark/>
          </w:tcPr>
          <w:p w14:paraId="29A859F6"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Jogszabályoknak megfelelő, hiánytalan dokumentáció.</w:t>
            </w:r>
          </w:p>
        </w:tc>
        <w:tc>
          <w:tcPr>
            <w:tcW w:w="0" w:type="auto"/>
            <w:vAlign w:val="center"/>
            <w:hideMark/>
          </w:tcPr>
          <w:p w14:paraId="3A90029E"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igazgató, igazgatóhelyettes, iskolatitkár</w:t>
            </w:r>
          </w:p>
        </w:tc>
      </w:tr>
      <w:tr w:rsidR="00773556" w14:paraId="6B92BA0B" w14:textId="77777777">
        <w:trPr>
          <w:tblCellSpacing w:w="15" w:type="dxa"/>
        </w:trPr>
        <w:tc>
          <w:tcPr>
            <w:tcW w:w="0" w:type="auto"/>
            <w:vAlign w:val="center"/>
            <w:hideMark/>
          </w:tcPr>
          <w:p w14:paraId="2B47517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tanórák előkészítésének, a tanórai munka szervezettségének és a munkafegyelemnek az ellenőrzése.</w:t>
            </w:r>
          </w:p>
        </w:tc>
        <w:tc>
          <w:tcPr>
            <w:tcW w:w="0" w:type="auto"/>
            <w:vAlign w:val="center"/>
            <w:hideMark/>
          </w:tcPr>
          <w:p w14:paraId="6A0DC6AE"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Magas színvonalú, jól szervezett tanórai munka.</w:t>
            </w:r>
          </w:p>
        </w:tc>
        <w:tc>
          <w:tcPr>
            <w:tcW w:w="0" w:type="auto"/>
            <w:vAlign w:val="center"/>
            <w:hideMark/>
          </w:tcPr>
          <w:p w14:paraId="2D8BE9BD"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igazgató, igazgatóhelyettes</w:t>
            </w:r>
          </w:p>
        </w:tc>
      </w:tr>
      <w:tr w:rsidR="00773556" w14:paraId="491DCF77" w14:textId="77777777">
        <w:trPr>
          <w:tblCellSpacing w:w="15" w:type="dxa"/>
        </w:trPr>
        <w:tc>
          <w:tcPr>
            <w:tcW w:w="0" w:type="auto"/>
            <w:vAlign w:val="center"/>
            <w:hideMark/>
          </w:tcPr>
          <w:p w14:paraId="76F835A6"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ügyeleti rend betartásának folyamatos ellenőrzése.</w:t>
            </w:r>
          </w:p>
        </w:tc>
        <w:tc>
          <w:tcPr>
            <w:tcW w:w="0" w:type="auto"/>
            <w:vAlign w:val="center"/>
            <w:hideMark/>
          </w:tcPr>
          <w:p w14:paraId="2B2F12A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Biztonságos és rendezett iskolai környezet.</w:t>
            </w:r>
          </w:p>
        </w:tc>
        <w:tc>
          <w:tcPr>
            <w:tcW w:w="0" w:type="auto"/>
            <w:vAlign w:val="center"/>
            <w:hideMark/>
          </w:tcPr>
          <w:p w14:paraId="47EC2394"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igazgató, igazgatóhelyettes</w:t>
            </w:r>
          </w:p>
        </w:tc>
      </w:tr>
      <w:tr w:rsidR="00773556" w14:paraId="458A9244" w14:textId="77777777">
        <w:trPr>
          <w:tblCellSpacing w:w="15" w:type="dxa"/>
        </w:trPr>
        <w:tc>
          <w:tcPr>
            <w:tcW w:w="0" w:type="auto"/>
            <w:vAlign w:val="center"/>
            <w:hideMark/>
          </w:tcPr>
          <w:p w14:paraId="17ACD4E3"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matematikai kompetencia, valamint az olvasási és szövegértési készségek fejlesztését szolgáló pedagógiai munka nyomon követése.</w:t>
            </w:r>
          </w:p>
        </w:tc>
        <w:tc>
          <w:tcPr>
            <w:tcW w:w="0" w:type="auto"/>
            <w:vAlign w:val="center"/>
            <w:hideMark/>
          </w:tcPr>
          <w:p w14:paraId="5C6FB4F9"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Javuló tanulmányi eredmények és kompetenciamérési mutatók.</w:t>
            </w:r>
          </w:p>
        </w:tc>
        <w:tc>
          <w:tcPr>
            <w:tcW w:w="0" w:type="auto"/>
            <w:vAlign w:val="center"/>
            <w:hideMark/>
          </w:tcPr>
          <w:p w14:paraId="447E8A4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igazgató, igazgatóhelyettes, munkaközösség-vezetők</w:t>
            </w:r>
          </w:p>
        </w:tc>
      </w:tr>
      <w:tr w:rsidR="00773556" w14:paraId="75212428" w14:textId="77777777">
        <w:trPr>
          <w:tblCellSpacing w:w="15" w:type="dxa"/>
        </w:trPr>
        <w:tc>
          <w:tcPr>
            <w:tcW w:w="0" w:type="auto"/>
            <w:vAlign w:val="center"/>
            <w:hideMark/>
          </w:tcPr>
          <w:p w14:paraId="701A0C73"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délutáni felzárkóztató foglalkozások eredményességének ellenőrzése.</w:t>
            </w:r>
          </w:p>
        </w:tc>
        <w:tc>
          <w:tcPr>
            <w:tcW w:w="0" w:type="auto"/>
            <w:vAlign w:val="center"/>
            <w:hideMark/>
          </w:tcPr>
          <w:p w14:paraId="325C7823"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Hatékonyabb felzárkóztatás, csökkenő tanulói lemaradások.</w:t>
            </w:r>
          </w:p>
        </w:tc>
        <w:tc>
          <w:tcPr>
            <w:tcW w:w="0" w:type="auto"/>
            <w:vAlign w:val="center"/>
            <w:hideMark/>
          </w:tcPr>
          <w:p w14:paraId="2079A0F9"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igazgató, igazgatóhelyettes</w:t>
            </w:r>
          </w:p>
        </w:tc>
      </w:tr>
      <w:tr w:rsidR="00773556" w14:paraId="7560BDD0" w14:textId="77777777">
        <w:trPr>
          <w:tblCellSpacing w:w="15" w:type="dxa"/>
        </w:trPr>
        <w:tc>
          <w:tcPr>
            <w:tcW w:w="0" w:type="auto"/>
            <w:vAlign w:val="center"/>
            <w:hideMark/>
          </w:tcPr>
          <w:p w14:paraId="1374F91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Az intézményi adminisztráció szabályszerű vezetésének ellenőrzése.</w:t>
            </w:r>
          </w:p>
        </w:tc>
        <w:tc>
          <w:tcPr>
            <w:tcW w:w="0" w:type="auto"/>
            <w:vAlign w:val="center"/>
            <w:hideMark/>
          </w:tcPr>
          <w:p w14:paraId="09857447"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Pontos, naprakész adminisztráció.</w:t>
            </w:r>
          </w:p>
        </w:tc>
        <w:tc>
          <w:tcPr>
            <w:tcW w:w="0" w:type="auto"/>
            <w:vAlign w:val="center"/>
            <w:hideMark/>
          </w:tcPr>
          <w:p w14:paraId="5FCA77BF"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igazgató, igazgatóhelyettes, iskolatitkár</w:t>
            </w:r>
          </w:p>
        </w:tc>
      </w:tr>
      <w:tr w:rsidR="00773556" w14:paraId="1E034B11" w14:textId="77777777">
        <w:trPr>
          <w:tblCellSpacing w:w="15" w:type="dxa"/>
        </w:trPr>
        <w:tc>
          <w:tcPr>
            <w:tcW w:w="0" w:type="auto"/>
            <w:vAlign w:val="center"/>
            <w:hideMark/>
          </w:tcPr>
          <w:p w14:paraId="1B5ED631"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iskola belső rendjének, tisztaságának és esztétikus környezetének folyamatos ellenőrzése.</w:t>
            </w:r>
          </w:p>
        </w:tc>
        <w:tc>
          <w:tcPr>
            <w:tcW w:w="0" w:type="auto"/>
            <w:vAlign w:val="center"/>
            <w:hideMark/>
          </w:tcPr>
          <w:p w14:paraId="204BD292"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Rendezett, biztonságos és igényes intézményi környezet.</w:t>
            </w:r>
          </w:p>
        </w:tc>
        <w:tc>
          <w:tcPr>
            <w:tcW w:w="0" w:type="auto"/>
            <w:vAlign w:val="center"/>
            <w:hideMark/>
          </w:tcPr>
          <w:p w14:paraId="17D9EA6E"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igazgató, igazgatóhelyettes</w:t>
            </w:r>
          </w:p>
        </w:tc>
      </w:tr>
      <w:tr w:rsidR="00773556" w14:paraId="2AB65334" w14:textId="77777777">
        <w:trPr>
          <w:tblCellSpacing w:w="15" w:type="dxa"/>
        </w:trPr>
        <w:tc>
          <w:tcPr>
            <w:tcW w:w="0" w:type="auto"/>
            <w:vAlign w:val="center"/>
            <w:hideMark/>
          </w:tcPr>
          <w:p w14:paraId="7F637B2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tűzvédelmi, munkavédelmi és egyéb biztonsági előírások betartásának, valamint az eszközök állapotának ellenőrzése.</w:t>
            </w:r>
          </w:p>
        </w:tc>
        <w:tc>
          <w:tcPr>
            <w:tcW w:w="0" w:type="auto"/>
            <w:vAlign w:val="center"/>
            <w:hideMark/>
          </w:tcPr>
          <w:p w14:paraId="2677846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Biztonságos intézményi működés, jogszabályi megfelelés.</w:t>
            </w:r>
          </w:p>
        </w:tc>
        <w:tc>
          <w:tcPr>
            <w:tcW w:w="0" w:type="auto"/>
            <w:vAlign w:val="center"/>
            <w:hideMark/>
          </w:tcPr>
          <w:p w14:paraId="521FD835"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igazgató, igazgatóhelyettes</w:t>
            </w:r>
          </w:p>
        </w:tc>
      </w:tr>
    </w:tbl>
    <w:p w14:paraId="2FA2C596"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Cél: </w:t>
      </w:r>
      <w:r>
        <w:rPr>
          <w:rFonts w:ascii="Times New Roman" w:hAnsi="Times New Roman" w:cs="Times New Roman"/>
          <w:color w:val="000000" w:themeColor="text1"/>
          <w:sz w:val="24"/>
          <w:szCs w:val="24"/>
        </w:rPr>
        <w:t>Az intézmény szakmai, szervezési és működési területeinek folyamatos ellenőrzésével biztosítani a jogszerű, magas színvonalú és biztonságos nevelő-oktató munkát.</w:t>
      </w:r>
    </w:p>
    <w:p w14:paraId="1282E137"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Határidő:</w:t>
      </w:r>
      <w:r>
        <w:rPr>
          <w:rFonts w:ascii="Times New Roman" w:hAnsi="Times New Roman" w:cs="Times New Roman"/>
          <w:color w:val="000000" w:themeColor="text1"/>
          <w:sz w:val="24"/>
          <w:szCs w:val="24"/>
        </w:rPr>
        <w:t xml:space="preserve"> folyamatos</w:t>
      </w:r>
    </w:p>
    <w:p w14:paraId="4206A6AA"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w:t>
      </w:r>
    </w:p>
    <w:p w14:paraId="14349DA1" w14:textId="77777777" w:rsidR="00773556" w:rsidRDefault="00773556">
      <w:pPr>
        <w:spacing w:after="0" w:line="360" w:lineRule="auto"/>
        <w:jc w:val="both"/>
        <w:rPr>
          <w:rFonts w:ascii="Times New Roman" w:hAnsi="Times New Roman" w:cs="Times New Roman"/>
          <w:color w:val="000000" w:themeColor="text1"/>
          <w:sz w:val="24"/>
          <w:szCs w:val="24"/>
        </w:rPr>
      </w:pPr>
    </w:p>
    <w:p w14:paraId="418FE31C" w14:textId="29A08FC5" w:rsidR="00773556" w:rsidRDefault="00825F89" w:rsidP="0061035D">
      <w:pPr>
        <w:pStyle w:val="Cmsor2"/>
      </w:pPr>
      <w:bookmarkStart w:id="18" w:name="_Toc240278241"/>
      <w:r w:rsidRPr="0061035D">
        <w:t>4.1</w:t>
      </w:r>
      <w:r w:rsidR="00746D99" w:rsidRPr="0061035D">
        <w:t>5</w:t>
      </w:r>
      <w:r w:rsidR="006C176C" w:rsidRPr="0061035D">
        <w:t xml:space="preserve"> A VEZETŐSÉG ÁLTAL BEKÉRT SZAKMAI BESZÁMOLÓK</w:t>
      </w:r>
      <w:bookmarkEnd w:id="18"/>
    </w:p>
    <w:p w14:paraId="480876CC" w14:textId="77777777" w:rsidR="00773556" w:rsidRDefault="006C176C">
      <w:pPr>
        <w:pStyle w:val="NormlWeb"/>
        <w:spacing w:line="360" w:lineRule="auto"/>
      </w:pPr>
      <w:r>
        <w:t>Az intézményvezetés a tanév során meghatározott szakmai területekről beszámolót kér a felelős pedagógusoktól annak érdekében, hogy nyomon kövesse a kiemelt nevelési és oktatási feladatok megvalósulását, valamint szükség esetén fejlesztő intézkedéseket kezdeményezzen.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32"/>
        <w:gridCol w:w="3075"/>
        <w:gridCol w:w="1795"/>
      </w:tblGrid>
      <w:tr w:rsidR="00773556" w14:paraId="4D745800" w14:textId="77777777">
        <w:trPr>
          <w:tblHeader/>
          <w:tblCellSpacing w:w="15" w:type="dxa"/>
        </w:trPr>
        <w:tc>
          <w:tcPr>
            <w:tcW w:w="0" w:type="auto"/>
            <w:vAlign w:val="center"/>
            <w:hideMark/>
          </w:tcPr>
          <w:p w14:paraId="07C250D8"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lastRenderedPageBreak/>
              <w:t>Beszámoló témája</w:t>
            </w:r>
          </w:p>
        </w:tc>
        <w:tc>
          <w:tcPr>
            <w:tcW w:w="0" w:type="auto"/>
            <w:vAlign w:val="center"/>
            <w:hideMark/>
          </w:tcPr>
          <w:p w14:paraId="44A4350D"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Felelős</w:t>
            </w:r>
          </w:p>
        </w:tc>
        <w:tc>
          <w:tcPr>
            <w:tcW w:w="0" w:type="auto"/>
            <w:vAlign w:val="center"/>
            <w:hideMark/>
          </w:tcPr>
          <w:p w14:paraId="6A94119B"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Határidő</w:t>
            </w:r>
          </w:p>
        </w:tc>
      </w:tr>
      <w:tr w:rsidR="00773556" w14:paraId="4FD46044" w14:textId="77777777">
        <w:trPr>
          <w:tblCellSpacing w:w="15" w:type="dxa"/>
        </w:trPr>
        <w:tc>
          <w:tcPr>
            <w:tcW w:w="0" w:type="auto"/>
            <w:vAlign w:val="center"/>
            <w:hideMark/>
          </w:tcPr>
          <w:p w14:paraId="0360D909"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első évfolyamos tanulók beilleszkedésének tapasztalatai.</w:t>
            </w:r>
          </w:p>
        </w:tc>
        <w:tc>
          <w:tcPr>
            <w:tcW w:w="0" w:type="auto"/>
            <w:vAlign w:val="center"/>
            <w:hideMark/>
          </w:tcPr>
          <w:p w14:paraId="3572EA5D"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Laskovicsné Ágoston Sarolta</w:t>
            </w:r>
          </w:p>
        </w:tc>
        <w:tc>
          <w:tcPr>
            <w:tcW w:w="0" w:type="auto"/>
            <w:vAlign w:val="center"/>
            <w:hideMark/>
          </w:tcPr>
          <w:p w14:paraId="1495BF3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október</w:t>
            </w:r>
          </w:p>
        </w:tc>
      </w:tr>
      <w:tr w:rsidR="00773556" w14:paraId="020395BD" w14:textId="77777777">
        <w:trPr>
          <w:tblCellSpacing w:w="15" w:type="dxa"/>
        </w:trPr>
        <w:tc>
          <w:tcPr>
            <w:tcW w:w="0" w:type="auto"/>
            <w:vAlign w:val="center"/>
            <w:hideMark/>
          </w:tcPr>
          <w:p w14:paraId="217DE3A7"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ötödik évfolyamos tanulók felső tagozatba történő beilleszkedésének tapasztalatai.</w:t>
            </w:r>
          </w:p>
        </w:tc>
        <w:tc>
          <w:tcPr>
            <w:tcW w:w="0" w:type="auto"/>
            <w:vAlign w:val="center"/>
            <w:hideMark/>
          </w:tcPr>
          <w:p w14:paraId="7593341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Széllné Szabó Ágnes</w:t>
            </w:r>
          </w:p>
        </w:tc>
        <w:tc>
          <w:tcPr>
            <w:tcW w:w="0" w:type="auto"/>
            <w:vAlign w:val="center"/>
            <w:hideMark/>
          </w:tcPr>
          <w:p w14:paraId="2B414512"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október</w:t>
            </w:r>
          </w:p>
        </w:tc>
      </w:tr>
      <w:tr w:rsidR="00773556" w14:paraId="0D967AA1" w14:textId="77777777">
        <w:trPr>
          <w:tblCellSpacing w:w="15" w:type="dxa"/>
        </w:trPr>
        <w:tc>
          <w:tcPr>
            <w:tcW w:w="0" w:type="auto"/>
            <w:vAlign w:val="center"/>
            <w:hideMark/>
          </w:tcPr>
          <w:p w14:paraId="5E94311A"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nyolcadik évfolyamos tanulók pályaválasztásának helyzete és a továbbtanulás előkészítése.</w:t>
            </w:r>
          </w:p>
        </w:tc>
        <w:tc>
          <w:tcPr>
            <w:tcW w:w="0" w:type="auto"/>
            <w:vAlign w:val="center"/>
            <w:hideMark/>
          </w:tcPr>
          <w:p w14:paraId="762C8A3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Vigh Nóra</w:t>
            </w:r>
          </w:p>
        </w:tc>
        <w:tc>
          <w:tcPr>
            <w:tcW w:w="0" w:type="auto"/>
            <w:vAlign w:val="center"/>
            <w:hideMark/>
          </w:tcPr>
          <w:p w14:paraId="25BE38D1"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december</w:t>
            </w:r>
          </w:p>
        </w:tc>
      </w:tr>
      <w:tr w:rsidR="00773556" w14:paraId="4CF3FEDF" w14:textId="77777777">
        <w:trPr>
          <w:tblCellSpacing w:w="15" w:type="dxa"/>
        </w:trPr>
        <w:tc>
          <w:tcPr>
            <w:tcW w:w="0" w:type="auto"/>
            <w:vAlign w:val="center"/>
            <w:hideMark/>
          </w:tcPr>
          <w:p w14:paraId="60EB17A7"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 xml:space="preserve">Az első évfolyamos tanulók DIFER mérésének eredményei, valamint a fejlesztési irányok </w:t>
            </w:r>
          </w:p>
          <w:p w14:paraId="35F73F1B"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meghatározása.</w:t>
            </w:r>
          </w:p>
        </w:tc>
        <w:tc>
          <w:tcPr>
            <w:tcW w:w="0" w:type="auto"/>
            <w:vAlign w:val="center"/>
            <w:hideMark/>
          </w:tcPr>
          <w:p w14:paraId="693CB5B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Fejlesztő pedagógus</w:t>
            </w:r>
          </w:p>
        </w:tc>
        <w:tc>
          <w:tcPr>
            <w:tcW w:w="0" w:type="auto"/>
            <w:vAlign w:val="center"/>
            <w:hideMark/>
          </w:tcPr>
          <w:p w14:paraId="59131AB2"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november</w:t>
            </w:r>
          </w:p>
        </w:tc>
      </w:tr>
      <w:tr w:rsidR="00773556" w14:paraId="38859961" w14:textId="77777777">
        <w:trPr>
          <w:tblCellSpacing w:w="15" w:type="dxa"/>
        </w:trPr>
        <w:tc>
          <w:tcPr>
            <w:tcW w:w="0" w:type="auto"/>
            <w:vAlign w:val="center"/>
            <w:hideMark/>
          </w:tcPr>
          <w:p w14:paraId="4785938B"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második évfolyamos tanulók DIFER visszamérésének eredményei és a fejlődés értékelése.</w:t>
            </w:r>
          </w:p>
        </w:tc>
        <w:tc>
          <w:tcPr>
            <w:tcW w:w="0" w:type="auto"/>
            <w:vAlign w:val="center"/>
            <w:hideMark/>
          </w:tcPr>
          <w:p w14:paraId="6A7A0FDD"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Fejlesztő pedagógus</w:t>
            </w:r>
          </w:p>
        </w:tc>
        <w:tc>
          <w:tcPr>
            <w:tcW w:w="0" w:type="auto"/>
            <w:vAlign w:val="center"/>
            <w:hideMark/>
          </w:tcPr>
          <w:p w14:paraId="67BF7F5A"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május</w:t>
            </w:r>
          </w:p>
        </w:tc>
      </w:tr>
      <w:tr w:rsidR="00773556" w14:paraId="47DDF21C" w14:textId="77777777">
        <w:trPr>
          <w:tblCellSpacing w:w="15" w:type="dxa"/>
        </w:trPr>
        <w:tc>
          <w:tcPr>
            <w:tcW w:w="0" w:type="auto"/>
            <w:vAlign w:val="center"/>
            <w:hideMark/>
          </w:tcPr>
          <w:p w14:paraId="7859F77A"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osztályok hiányzási mutatóinak alakulása, az igazolatlan hiányzások elemzése és a megtett intézkedések értékelése.</w:t>
            </w:r>
          </w:p>
        </w:tc>
        <w:tc>
          <w:tcPr>
            <w:tcW w:w="0" w:type="auto"/>
            <w:vAlign w:val="center"/>
            <w:hideMark/>
          </w:tcPr>
          <w:p w14:paraId="2E77E9F9"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Osztályfőnökök</w:t>
            </w:r>
          </w:p>
        </w:tc>
        <w:tc>
          <w:tcPr>
            <w:tcW w:w="0" w:type="auto"/>
            <w:vAlign w:val="center"/>
            <w:hideMark/>
          </w:tcPr>
          <w:p w14:paraId="4957C99A"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félévkor, tanév végén</w:t>
            </w:r>
          </w:p>
        </w:tc>
      </w:tr>
      <w:tr w:rsidR="00773556" w14:paraId="732ED179" w14:textId="77777777">
        <w:trPr>
          <w:tblCellSpacing w:w="15" w:type="dxa"/>
        </w:trPr>
        <w:tc>
          <w:tcPr>
            <w:tcW w:w="0" w:type="auto"/>
            <w:vAlign w:val="center"/>
            <w:hideMark/>
          </w:tcPr>
          <w:p w14:paraId="289DFBDB"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osztályfőnöki munka szakmai értékelése, a közösségfejlesztő és nevelőmunka tapasztalatai.</w:t>
            </w:r>
          </w:p>
        </w:tc>
        <w:tc>
          <w:tcPr>
            <w:tcW w:w="0" w:type="auto"/>
            <w:vAlign w:val="center"/>
            <w:hideMark/>
          </w:tcPr>
          <w:p w14:paraId="4FD3D8A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Osztályfőnökök</w:t>
            </w:r>
          </w:p>
        </w:tc>
        <w:tc>
          <w:tcPr>
            <w:tcW w:w="0" w:type="auto"/>
            <w:vAlign w:val="center"/>
            <w:hideMark/>
          </w:tcPr>
          <w:p w14:paraId="0D2C2FB4"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félévkor, tanév végén</w:t>
            </w:r>
          </w:p>
        </w:tc>
      </w:tr>
      <w:tr w:rsidR="00773556" w14:paraId="375D628C" w14:textId="77777777">
        <w:trPr>
          <w:tblCellSpacing w:w="15" w:type="dxa"/>
        </w:trPr>
        <w:tc>
          <w:tcPr>
            <w:tcW w:w="0" w:type="auto"/>
            <w:vAlign w:val="center"/>
            <w:hideMark/>
          </w:tcPr>
          <w:p w14:paraId="6626FAED"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szaktanárok szakmai munkájáról, a tanulmányi eredményekről, a felzárkóztatásról és a tehetséggondozásról szóló beszámoló.</w:t>
            </w:r>
          </w:p>
        </w:tc>
        <w:tc>
          <w:tcPr>
            <w:tcW w:w="0" w:type="auto"/>
            <w:vAlign w:val="center"/>
            <w:hideMark/>
          </w:tcPr>
          <w:p w14:paraId="00754C9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Szaktanárok</w:t>
            </w:r>
          </w:p>
        </w:tc>
        <w:tc>
          <w:tcPr>
            <w:tcW w:w="0" w:type="auto"/>
            <w:vAlign w:val="center"/>
            <w:hideMark/>
          </w:tcPr>
          <w:p w14:paraId="2F06EA75"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félévkor, tanév végén</w:t>
            </w:r>
          </w:p>
        </w:tc>
      </w:tr>
      <w:tr w:rsidR="00773556" w14:paraId="41FD53DE" w14:textId="77777777">
        <w:trPr>
          <w:tblCellSpacing w:w="15" w:type="dxa"/>
        </w:trPr>
        <w:tc>
          <w:tcPr>
            <w:tcW w:w="0" w:type="auto"/>
            <w:vAlign w:val="center"/>
            <w:hideMark/>
          </w:tcPr>
          <w:p w14:paraId="149A644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napközis nevelőmunka eredményeinek, tapasztalatainak és fejlesztési feladatainak ismertetése.</w:t>
            </w:r>
          </w:p>
        </w:tc>
        <w:tc>
          <w:tcPr>
            <w:tcW w:w="0" w:type="auto"/>
            <w:vAlign w:val="center"/>
            <w:hideMark/>
          </w:tcPr>
          <w:p w14:paraId="02049CB5"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Napközis nevelők</w:t>
            </w:r>
          </w:p>
        </w:tc>
        <w:tc>
          <w:tcPr>
            <w:tcW w:w="0" w:type="auto"/>
            <w:vAlign w:val="center"/>
            <w:hideMark/>
          </w:tcPr>
          <w:p w14:paraId="05FC7ABD"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félévkor, tanév végén</w:t>
            </w:r>
          </w:p>
        </w:tc>
      </w:tr>
      <w:tr w:rsidR="00773556" w14:paraId="4E76E906" w14:textId="77777777">
        <w:trPr>
          <w:tblCellSpacing w:w="15" w:type="dxa"/>
        </w:trPr>
        <w:tc>
          <w:tcPr>
            <w:tcW w:w="0" w:type="auto"/>
            <w:vAlign w:val="center"/>
            <w:hideMark/>
          </w:tcPr>
          <w:p w14:paraId="2E8746C1"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A kompetenciamérések, belső mérések és diagnosztikus mérések eredményeinek elemzése, </w:t>
            </w:r>
          </w:p>
          <w:p w14:paraId="16B21FE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valamint a fejlesztő intézkedések értékelése.</w:t>
            </w:r>
          </w:p>
        </w:tc>
        <w:tc>
          <w:tcPr>
            <w:tcW w:w="0" w:type="auto"/>
            <w:vAlign w:val="center"/>
            <w:hideMark/>
          </w:tcPr>
          <w:p w14:paraId="4A7D8BF9"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Munkaközösség-vezetők, szaktanárok</w:t>
            </w:r>
          </w:p>
        </w:tc>
        <w:tc>
          <w:tcPr>
            <w:tcW w:w="0" w:type="auto"/>
            <w:vAlign w:val="center"/>
            <w:hideMark/>
          </w:tcPr>
          <w:p w14:paraId="4D6FA0C1"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tanév vége</w:t>
            </w:r>
          </w:p>
        </w:tc>
      </w:tr>
    </w:tbl>
    <w:p w14:paraId="42D66E03" w14:textId="77777777" w:rsidR="00773556" w:rsidRDefault="00773556">
      <w:pPr>
        <w:spacing w:after="0" w:line="360" w:lineRule="auto"/>
        <w:jc w:val="both"/>
        <w:rPr>
          <w:rFonts w:ascii="Times New Roman" w:hAnsi="Times New Roman" w:cs="Times New Roman"/>
          <w:color w:val="000000" w:themeColor="text1"/>
          <w:sz w:val="24"/>
          <w:szCs w:val="24"/>
        </w:rPr>
      </w:pPr>
    </w:p>
    <w:p w14:paraId="374732F8"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Cél:</w:t>
      </w:r>
      <w:r>
        <w:rPr>
          <w:rFonts w:ascii="Times New Roman" w:hAnsi="Times New Roman" w:cs="Times New Roman"/>
          <w:color w:val="000000" w:themeColor="text1"/>
          <w:sz w:val="24"/>
          <w:szCs w:val="24"/>
        </w:rPr>
        <w:t xml:space="preserve"> A nevelő-oktató munka eredményességének, a tanulók fejlődésének és az intézményi célok megvalósulásának folyamatos nyomon követése, valamint a szakmai munka értékelésén alapuló fejlesztések megalapozása.</w:t>
      </w:r>
    </w:p>
    <w:p w14:paraId="417B31AE"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Határidő:</w:t>
      </w:r>
      <w:r>
        <w:rPr>
          <w:rFonts w:ascii="Times New Roman" w:hAnsi="Times New Roman" w:cs="Times New Roman"/>
          <w:color w:val="000000" w:themeColor="text1"/>
          <w:sz w:val="24"/>
          <w:szCs w:val="24"/>
        </w:rPr>
        <w:t xml:space="preserve"> a táblázat szerint.</w:t>
      </w:r>
    </w:p>
    <w:p w14:paraId="2E2DB508"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az érintett pedagógusok.</w:t>
      </w:r>
    </w:p>
    <w:p w14:paraId="2A86BF10" w14:textId="77777777" w:rsidR="00773556" w:rsidRDefault="00773556">
      <w:pPr>
        <w:spacing w:after="0" w:line="360" w:lineRule="auto"/>
        <w:jc w:val="both"/>
        <w:rPr>
          <w:rFonts w:ascii="Times New Roman" w:hAnsi="Times New Roman" w:cs="Times New Roman"/>
          <w:color w:val="000000" w:themeColor="text1"/>
          <w:sz w:val="24"/>
          <w:szCs w:val="24"/>
        </w:rPr>
      </w:pPr>
    </w:p>
    <w:p w14:paraId="0E5C8369" w14:textId="2AD14D64" w:rsidR="00773556" w:rsidRPr="0061035D" w:rsidRDefault="00825F89" w:rsidP="0061035D">
      <w:pPr>
        <w:pStyle w:val="Cmsor2"/>
      </w:pPr>
      <w:bookmarkStart w:id="19" w:name="_Toc240278242"/>
      <w:r w:rsidRPr="0061035D">
        <w:t>4.1</w:t>
      </w:r>
      <w:r w:rsidR="00746D99" w:rsidRPr="0061035D">
        <w:t>6</w:t>
      </w:r>
      <w:r w:rsidR="006C176C" w:rsidRPr="0061035D">
        <w:t xml:space="preserve"> Digitális adminisztráció és a KRÉTA rendszer naprakész vezetésének ellenőrzése</w:t>
      </w:r>
      <w:bookmarkEnd w:id="19"/>
    </w:p>
    <w:p w14:paraId="0E2A0846"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intézményvezetés a tanév során folyamatosan ellenőrzi a KRÉTA rendszer, valamint az egyéb digitális és papíralapú pedagógiai dokumentumok naprakész, pontos és jogszabályoknak megfelelő vezetését. Az ellenőrzés kiterjed az elektronikus napló vezetésére, a tanmenetekre, a foglalkozási naplókra, az egyéni fejlesztési dokumentációkra, a hiányzások, értékelések és egyéb adminisztratív feladatok szakszerű rögzítésére.</w:t>
      </w:r>
    </w:p>
    <w:p w14:paraId="7D8C1096" w14:textId="77777777" w:rsidR="00773556" w:rsidRDefault="00773556">
      <w:pPr>
        <w:spacing w:after="0" w:line="360" w:lineRule="auto"/>
        <w:jc w:val="both"/>
        <w:rPr>
          <w:rFonts w:ascii="Times New Roman" w:hAnsi="Times New Roman" w:cs="Times New Roman"/>
          <w:color w:val="000000" w:themeColor="text1"/>
          <w:sz w:val="24"/>
          <w:szCs w:val="24"/>
        </w:rPr>
      </w:pPr>
    </w:p>
    <w:p w14:paraId="01653C50"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Cél:</w:t>
      </w:r>
      <w:r>
        <w:rPr>
          <w:rFonts w:ascii="Times New Roman" w:hAnsi="Times New Roman" w:cs="Times New Roman"/>
          <w:color w:val="000000" w:themeColor="text1"/>
          <w:sz w:val="24"/>
          <w:szCs w:val="24"/>
        </w:rPr>
        <w:t xml:space="preserve"> A pontos, naprakész és jogszabályoknak megfelelő intézményi adminisztráció biztosítása, valamint a pedagógiai dokumentáció egységes és szakszerű vezetésének támogatása.</w:t>
      </w:r>
    </w:p>
    <w:p w14:paraId="23C7793E"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Határidő:</w:t>
      </w:r>
      <w:r>
        <w:rPr>
          <w:rFonts w:ascii="Times New Roman" w:hAnsi="Times New Roman" w:cs="Times New Roman"/>
          <w:color w:val="000000" w:themeColor="text1"/>
          <w:sz w:val="24"/>
          <w:szCs w:val="24"/>
        </w:rPr>
        <w:t xml:space="preserve"> folyamatos</w:t>
      </w:r>
    </w:p>
    <w:p w14:paraId="3683117F" w14:textId="77777777" w:rsidR="00773556" w:rsidRDefault="006C176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Felelős:</w:t>
      </w:r>
      <w:r>
        <w:rPr>
          <w:rFonts w:ascii="Times New Roman" w:hAnsi="Times New Roman" w:cs="Times New Roman"/>
          <w:color w:val="000000" w:themeColor="text1"/>
          <w:sz w:val="24"/>
          <w:szCs w:val="24"/>
        </w:rPr>
        <w:t xml:space="preserve"> igazgató, igazgatóhelyettes, munkaközösség-vezetők.</w:t>
      </w:r>
    </w:p>
    <w:p w14:paraId="70B7ED8F" w14:textId="77777777" w:rsidR="00773556" w:rsidRDefault="00773556">
      <w:pPr>
        <w:spacing w:after="0" w:line="360" w:lineRule="auto"/>
        <w:jc w:val="both"/>
        <w:rPr>
          <w:rFonts w:ascii="Times New Roman" w:hAnsi="Times New Roman" w:cs="Times New Roman"/>
          <w:color w:val="000000" w:themeColor="text1"/>
          <w:sz w:val="24"/>
          <w:szCs w:val="24"/>
        </w:rPr>
      </w:pPr>
    </w:p>
    <w:p w14:paraId="5B216B47" w14:textId="77777777" w:rsidR="00773556" w:rsidRDefault="006C176C">
      <w:pPr>
        <w:pStyle w:val="Cmsor1"/>
        <w:pageBreakBefore/>
        <w:ind w:left="431" w:hanging="431"/>
      </w:pPr>
      <w:bookmarkStart w:id="20" w:name="_Toc434223796"/>
      <w:bookmarkStart w:id="21" w:name="_Toc240278243"/>
      <w:r>
        <w:lastRenderedPageBreak/>
        <w:t>Tantestületi értekezletek</w:t>
      </w:r>
      <w:bookmarkEnd w:id="20"/>
      <w:bookmarkEnd w:id="21"/>
    </w:p>
    <w:tbl>
      <w:tblPr>
        <w:tblStyle w:val="Rcsostblzat"/>
        <w:tblW w:w="0" w:type="auto"/>
        <w:tblInd w:w="1555" w:type="dxa"/>
        <w:tblLook w:val="04A0" w:firstRow="1" w:lastRow="0" w:firstColumn="1" w:lastColumn="0" w:noHBand="0" w:noVBand="1"/>
      </w:tblPr>
      <w:tblGrid>
        <w:gridCol w:w="3070"/>
        <w:gridCol w:w="3070"/>
        <w:gridCol w:w="3070"/>
      </w:tblGrid>
      <w:tr w:rsidR="00773556" w14:paraId="0607B18E" w14:textId="77777777">
        <w:tc>
          <w:tcPr>
            <w:tcW w:w="3070" w:type="dxa"/>
            <w:tcBorders>
              <w:top w:val="single" w:sz="4" w:space="0" w:color="auto"/>
              <w:left w:val="single" w:sz="4" w:space="0" w:color="auto"/>
              <w:bottom w:val="single" w:sz="4" w:space="0" w:color="auto"/>
              <w:right w:val="single" w:sz="4" w:space="0" w:color="auto"/>
            </w:tcBorders>
            <w:hideMark/>
          </w:tcPr>
          <w:p w14:paraId="2C1D6507" w14:textId="77777777" w:rsidR="00773556" w:rsidRDefault="006C176C">
            <w:pPr>
              <w:spacing w:line="360" w:lineRule="auto"/>
              <w:jc w:val="both"/>
              <w:rPr>
                <w:rFonts w:ascii="Times New Roman" w:hAnsi="Times New Roman" w:cs="Times New Roman"/>
                <w:b/>
                <w:sz w:val="24"/>
                <w:szCs w:val="24"/>
              </w:rPr>
            </w:pPr>
            <w:r>
              <w:rPr>
                <w:rFonts w:ascii="Times New Roman" w:hAnsi="Times New Roman" w:cs="Times New Roman"/>
                <w:b/>
                <w:sz w:val="24"/>
                <w:szCs w:val="24"/>
              </w:rPr>
              <w:t>értekezlet megnevezése</w:t>
            </w:r>
          </w:p>
        </w:tc>
        <w:tc>
          <w:tcPr>
            <w:tcW w:w="3070" w:type="dxa"/>
            <w:tcBorders>
              <w:top w:val="single" w:sz="4" w:space="0" w:color="auto"/>
              <w:left w:val="single" w:sz="4" w:space="0" w:color="auto"/>
              <w:bottom w:val="single" w:sz="4" w:space="0" w:color="auto"/>
              <w:right w:val="single" w:sz="4" w:space="0" w:color="auto"/>
            </w:tcBorders>
            <w:hideMark/>
          </w:tcPr>
          <w:p w14:paraId="7EB97609" w14:textId="77777777" w:rsidR="00773556" w:rsidRDefault="006C176C">
            <w:pPr>
              <w:spacing w:line="360" w:lineRule="auto"/>
              <w:jc w:val="both"/>
              <w:rPr>
                <w:rFonts w:ascii="Times New Roman" w:hAnsi="Times New Roman" w:cs="Times New Roman"/>
                <w:b/>
                <w:sz w:val="24"/>
                <w:szCs w:val="24"/>
              </w:rPr>
            </w:pPr>
            <w:r>
              <w:rPr>
                <w:rFonts w:ascii="Times New Roman" w:hAnsi="Times New Roman" w:cs="Times New Roman"/>
                <w:b/>
                <w:sz w:val="24"/>
                <w:szCs w:val="24"/>
              </w:rPr>
              <w:t>időpont</w:t>
            </w:r>
          </w:p>
        </w:tc>
        <w:tc>
          <w:tcPr>
            <w:tcW w:w="3070" w:type="dxa"/>
            <w:tcBorders>
              <w:top w:val="single" w:sz="4" w:space="0" w:color="auto"/>
              <w:left w:val="single" w:sz="4" w:space="0" w:color="auto"/>
              <w:bottom w:val="single" w:sz="4" w:space="0" w:color="auto"/>
              <w:right w:val="single" w:sz="4" w:space="0" w:color="auto"/>
            </w:tcBorders>
            <w:hideMark/>
          </w:tcPr>
          <w:p w14:paraId="2BF235D3" w14:textId="77777777" w:rsidR="00773556" w:rsidRDefault="006C176C">
            <w:pPr>
              <w:spacing w:line="360" w:lineRule="auto"/>
              <w:jc w:val="both"/>
              <w:rPr>
                <w:rFonts w:ascii="Times New Roman" w:hAnsi="Times New Roman" w:cs="Times New Roman"/>
                <w:b/>
                <w:sz w:val="24"/>
                <w:szCs w:val="24"/>
              </w:rPr>
            </w:pPr>
            <w:r>
              <w:rPr>
                <w:rFonts w:ascii="Times New Roman" w:hAnsi="Times New Roman" w:cs="Times New Roman"/>
                <w:b/>
                <w:sz w:val="24"/>
                <w:szCs w:val="24"/>
              </w:rPr>
              <w:t>felelősök</w:t>
            </w:r>
          </w:p>
        </w:tc>
      </w:tr>
      <w:tr w:rsidR="00773556" w14:paraId="286E2366" w14:textId="77777777">
        <w:tc>
          <w:tcPr>
            <w:tcW w:w="3070" w:type="dxa"/>
            <w:tcBorders>
              <w:top w:val="single" w:sz="4" w:space="0" w:color="auto"/>
              <w:left w:val="single" w:sz="4" w:space="0" w:color="auto"/>
              <w:bottom w:val="single" w:sz="4" w:space="0" w:color="auto"/>
              <w:right w:val="single" w:sz="4" w:space="0" w:color="auto"/>
            </w:tcBorders>
            <w:hideMark/>
          </w:tcPr>
          <w:p w14:paraId="70333627"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Tanévnyitó értekezlet</w:t>
            </w:r>
          </w:p>
        </w:tc>
        <w:tc>
          <w:tcPr>
            <w:tcW w:w="3070" w:type="dxa"/>
            <w:tcBorders>
              <w:top w:val="single" w:sz="4" w:space="0" w:color="auto"/>
              <w:left w:val="single" w:sz="4" w:space="0" w:color="auto"/>
              <w:bottom w:val="single" w:sz="4" w:space="0" w:color="auto"/>
              <w:right w:val="single" w:sz="4" w:space="0" w:color="auto"/>
            </w:tcBorders>
            <w:hideMark/>
          </w:tcPr>
          <w:p w14:paraId="77B15E64"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2026.08.27. (9 óra)</w:t>
            </w:r>
          </w:p>
        </w:tc>
        <w:tc>
          <w:tcPr>
            <w:tcW w:w="3070" w:type="dxa"/>
            <w:tcBorders>
              <w:top w:val="single" w:sz="4" w:space="0" w:color="auto"/>
              <w:left w:val="single" w:sz="4" w:space="0" w:color="auto"/>
              <w:bottom w:val="single" w:sz="4" w:space="0" w:color="auto"/>
              <w:right w:val="single" w:sz="4" w:space="0" w:color="auto"/>
            </w:tcBorders>
            <w:hideMark/>
          </w:tcPr>
          <w:p w14:paraId="6A7F15A4"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igazgató, igazgató-helyettes</w:t>
            </w:r>
          </w:p>
        </w:tc>
      </w:tr>
      <w:tr w:rsidR="00773556" w14:paraId="34C6B060" w14:textId="77777777">
        <w:tc>
          <w:tcPr>
            <w:tcW w:w="3070" w:type="dxa"/>
            <w:tcBorders>
              <w:top w:val="single" w:sz="4" w:space="0" w:color="auto"/>
              <w:left w:val="single" w:sz="4" w:space="0" w:color="auto"/>
              <w:bottom w:val="single" w:sz="4" w:space="0" w:color="auto"/>
              <w:right w:val="single" w:sz="4" w:space="0" w:color="auto"/>
            </w:tcBorders>
            <w:hideMark/>
          </w:tcPr>
          <w:p w14:paraId="2450CC55"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Őszi nevelési értekezlet</w:t>
            </w:r>
          </w:p>
        </w:tc>
        <w:tc>
          <w:tcPr>
            <w:tcW w:w="3070" w:type="dxa"/>
            <w:tcBorders>
              <w:top w:val="single" w:sz="4" w:space="0" w:color="auto"/>
              <w:left w:val="single" w:sz="4" w:space="0" w:color="auto"/>
              <w:bottom w:val="single" w:sz="4" w:space="0" w:color="auto"/>
              <w:right w:val="single" w:sz="4" w:space="0" w:color="auto"/>
            </w:tcBorders>
            <w:hideMark/>
          </w:tcPr>
          <w:p w14:paraId="4ABBAF45"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2026. 11.10. (16 óra)</w:t>
            </w:r>
          </w:p>
        </w:tc>
        <w:tc>
          <w:tcPr>
            <w:tcW w:w="3070" w:type="dxa"/>
            <w:tcBorders>
              <w:top w:val="single" w:sz="4" w:space="0" w:color="auto"/>
              <w:left w:val="single" w:sz="4" w:space="0" w:color="auto"/>
              <w:bottom w:val="single" w:sz="4" w:space="0" w:color="auto"/>
              <w:right w:val="single" w:sz="4" w:space="0" w:color="auto"/>
            </w:tcBorders>
            <w:hideMark/>
          </w:tcPr>
          <w:p w14:paraId="1D3FD478"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igazgató, igazgató-helyettes</w:t>
            </w:r>
          </w:p>
        </w:tc>
      </w:tr>
      <w:tr w:rsidR="0003697C" w14:paraId="56BB5AA7" w14:textId="77777777">
        <w:tc>
          <w:tcPr>
            <w:tcW w:w="3070" w:type="dxa"/>
            <w:tcBorders>
              <w:top w:val="single" w:sz="4" w:space="0" w:color="auto"/>
              <w:left w:val="single" w:sz="4" w:space="0" w:color="auto"/>
              <w:bottom w:val="single" w:sz="4" w:space="0" w:color="auto"/>
              <w:right w:val="single" w:sz="4" w:space="0" w:color="auto"/>
            </w:tcBorders>
          </w:tcPr>
          <w:p w14:paraId="60C82FF3" w14:textId="52420B7D" w:rsidR="0003697C" w:rsidRDefault="00E62B42">
            <w:pPr>
              <w:spacing w:line="360" w:lineRule="auto"/>
              <w:jc w:val="both"/>
              <w:rPr>
                <w:rFonts w:ascii="Times New Roman" w:hAnsi="Times New Roman" w:cs="Times New Roman"/>
                <w:b/>
                <w:sz w:val="24"/>
                <w:szCs w:val="24"/>
              </w:rPr>
            </w:pPr>
            <w:r>
              <w:rPr>
                <w:rFonts w:ascii="Times New Roman" w:hAnsi="Times New Roman" w:cs="Times New Roman"/>
                <w:b/>
                <w:sz w:val="24"/>
                <w:szCs w:val="24"/>
              </w:rPr>
              <w:t>Tanítás nélküli munkanap</w:t>
            </w:r>
          </w:p>
        </w:tc>
        <w:tc>
          <w:tcPr>
            <w:tcW w:w="3070" w:type="dxa"/>
            <w:tcBorders>
              <w:top w:val="single" w:sz="4" w:space="0" w:color="auto"/>
              <w:left w:val="single" w:sz="4" w:space="0" w:color="auto"/>
              <w:bottom w:val="single" w:sz="4" w:space="0" w:color="auto"/>
              <w:right w:val="single" w:sz="4" w:space="0" w:color="auto"/>
            </w:tcBorders>
          </w:tcPr>
          <w:p w14:paraId="7AE471CA" w14:textId="5D5E0600" w:rsidR="0003697C" w:rsidRDefault="0003697C">
            <w:pPr>
              <w:spacing w:line="360" w:lineRule="auto"/>
              <w:jc w:val="both"/>
              <w:rPr>
                <w:rFonts w:ascii="Times New Roman" w:hAnsi="Times New Roman" w:cs="Times New Roman"/>
                <w:sz w:val="24"/>
                <w:szCs w:val="24"/>
              </w:rPr>
            </w:pPr>
            <w:r>
              <w:rPr>
                <w:rFonts w:ascii="Times New Roman" w:hAnsi="Times New Roman" w:cs="Times New Roman"/>
                <w:sz w:val="24"/>
                <w:szCs w:val="24"/>
              </w:rPr>
              <w:t>2026.12.12. (9 óra)</w:t>
            </w:r>
          </w:p>
        </w:tc>
        <w:tc>
          <w:tcPr>
            <w:tcW w:w="3070" w:type="dxa"/>
            <w:tcBorders>
              <w:top w:val="single" w:sz="4" w:space="0" w:color="auto"/>
              <w:left w:val="single" w:sz="4" w:space="0" w:color="auto"/>
              <w:bottom w:val="single" w:sz="4" w:space="0" w:color="auto"/>
              <w:right w:val="single" w:sz="4" w:space="0" w:color="auto"/>
            </w:tcBorders>
          </w:tcPr>
          <w:p w14:paraId="28EE3D88" w14:textId="14F4FD52" w:rsidR="0003697C" w:rsidRDefault="0003697C">
            <w:pPr>
              <w:spacing w:line="360" w:lineRule="auto"/>
              <w:jc w:val="both"/>
              <w:rPr>
                <w:rFonts w:ascii="Times New Roman" w:hAnsi="Times New Roman" w:cs="Times New Roman"/>
                <w:sz w:val="24"/>
                <w:szCs w:val="24"/>
              </w:rPr>
            </w:pPr>
            <w:r>
              <w:rPr>
                <w:rFonts w:ascii="Times New Roman" w:hAnsi="Times New Roman" w:cs="Times New Roman"/>
                <w:sz w:val="24"/>
                <w:szCs w:val="24"/>
              </w:rPr>
              <w:t>igazgató, igazgató-helyettes</w:t>
            </w:r>
          </w:p>
        </w:tc>
      </w:tr>
      <w:tr w:rsidR="0003697C" w14:paraId="3513D548" w14:textId="77777777">
        <w:tc>
          <w:tcPr>
            <w:tcW w:w="3070" w:type="dxa"/>
            <w:tcBorders>
              <w:top w:val="single" w:sz="4" w:space="0" w:color="auto"/>
              <w:left w:val="single" w:sz="4" w:space="0" w:color="auto"/>
              <w:bottom w:val="single" w:sz="4" w:space="0" w:color="auto"/>
              <w:right w:val="single" w:sz="4" w:space="0" w:color="auto"/>
            </w:tcBorders>
          </w:tcPr>
          <w:p w14:paraId="49DD0E6F" w14:textId="2915CCA9" w:rsidR="0003697C" w:rsidRDefault="007A3A42">
            <w:pPr>
              <w:spacing w:line="360" w:lineRule="auto"/>
              <w:jc w:val="both"/>
              <w:rPr>
                <w:rFonts w:ascii="Times New Roman" w:hAnsi="Times New Roman" w:cs="Times New Roman"/>
                <w:b/>
                <w:sz w:val="24"/>
                <w:szCs w:val="24"/>
              </w:rPr>
            </w:pPr>
            <w:r>
              <w:rPr>
                <w:rFonts w:ascii="Times New Roman" w:hAnsi="Times New Roman" w:cs="Times New Roman"/>
                <w:b/>
                <w:sz w:val="24"/>
                <w:szCs w:val="24"/>
              </w:rPr>
              <w:t>Félévi értekezlet</w:t>
            </w:r>
          </w:p>
        </w:tc>
        <w:tc>
          <w:tcPr>
            <w:tcW w:w="3070" w:type="dxa"/>
            <w:tcBorders>
              <w:top w:val="single" w:sz="4" w:space="0" w:color="auto"/>
              <w:left w:val="single" w:sz="4" w:space="0" w:color="auto"/>
              <w:bottom w:val="single" w:sz="4" w:space="0" w:color="auto"/>
              <w:right w:val="single" w:sz="4" w:space="0" w:color="auto"/>
            </w:tcBorders>
          </w:tcPr>
          <w:p w14:paraId="407FA45F" w14:textId="223B0A91" w:rsidR="0003697C" w:rsidRDefault="007A3A42">
            <w:pPr>
              <w:spacing w:line="360" w:lineRule="auto"/>
              <w:jc w:val="both"/>
              <w:rPr>
                <w:rFonts w:ascii="Times New Roman" w:hAnsi="Times New Roman" w:cs="Times New Roman"/>
                <w:sz w:val="24"/>
                <w:szCs w:val="24"/>
              </w:rPr>
            </w:pPr>
            <w:r>
              <w:rPr>
                <w:rFonts w:ascii="Times New Roman" w:hAnsi="Times New Roman" w:cs="Times New Roman"/>
                <w:sz w:val="24"/>
                <w:szCs w:val="24"/>
              </w:rPr>
              <w:t>2027. 01.21. (16 óra)</w:t>
            </w:r>
          </w:p>
        </w:tc>
        <w:tc>
          <w:tcPr>
            <w:tcW w:w="3070" w:type="dxa"/>
            <w:tcBorders>
              <w:top w:val="single" w:sz="4" w:space="0" w:color="auto"/>
              <w:left w:val="single" w:sz="4" w:space="0" w:color="auto"/>
              <w:bottom w:val="single" w:sz="4" w:space="0" w:color="auto"/>
              <w:right w:val="single" w:sz="4" w:space="0" w:color="auto"/>
            </w:tcBorders>
          </w:tcPr>
          <w:p w14:paraId="7BD1A780" w14:textId="2759FF7D" w:rsidR="0003697C" w:rsidRDefault="00E62B42">
            <w:pPr>
              <w:spacing w:line="360" w:lineRule="auto"/>
              <w:jc w:val="both"/>
              <w:rPr>
                <w:rFonts w:ascii="Times New Roman" w:hAnsi="Times New Roman" w:cs="Times New Roman"/>
                <w:sz w:val="24"/>
                <w:szCs w:val="24"/>
              </w:rPr>
            </w:pPr>
            <w:r>
              <w:rPr>
                <w:rFonts w:ascii="Times New Roman" w:hAnsi="Times New Roman" w:cs="Times New Roman"/>
                <w:sz w:val="24"/>
                <w:szCs w:val="24"/>
              </w:rPr>
              <w:t>igazgató, igazgató-helyettes</w:t>
            </w:r>
          </w:p>
        </w:tc>
      </w:tr>
      <w:tr w:rsidR="00773556" w14:paraId="553A751C" w14:textId="77777777">
        <w:tc>
          <w:tcPr>
            <w:tcW w:w="3070" w:type="dxa"/>
            <w:tcBorders>
              <w:top w:val="single" w:sz="4" w:space="0" w:color="auto"/>
              <w:left w:val="single" w:sz="4" w:space="0" w:color="auto"/>
              <w:bottom w:val="single" w:sz="4" w:space="0" w:color="auto"/>
              <w:right w:val="single" w:sz="4" w:space="0" w:color="auto"/>
            </w:tcBorders>
            <w:hideMark/>
          </w:tcPr>
          <w:p w14:paraId="45690FDE" w14:textId="2FBD0BBC" w:rsidR="00773556" w:rsidRDefault="007A3A42">
            <w:pPr>
              <w:spacing w:line="360" w:lineRule="auto"/>
              <w:jc w:val="both"/>
              <w:rPr>
                <w:rFonts w:ascii="Times New Roman" w:hAnsi="Times New Roman" w:cs="Times New Roman"/>
                <w:sz w:val="24"/>
                <w:szCs w:val="24"/>
              </w:rPr>
            </w:pPr>
            <w:r>
              <w:rPr>
                <w:rFonts w:ascii="Times New Roman" w:hAnsi="Times New Roman" w:cs="Times New Roman"/>
                <w:b/>
                <w:sz w:val="24"/>
                <w:szCs w:val="24"/>
              </w:rPr>
              <w:t>Tanítás nélküli munkanap</w:t>
            </w:r>
          </w:p>
        </w:tc>
        <w:tc>
          <w:tcPr>
            <w:tcW w:w="3070" w:type="dxa"/>
            <w:tcBorders>
              <w:top w:val="single" w:sz="4" w:space="0" w:color="auto"/>
              <w:left w:val="single" w:sz="4" w:space="0" w:color="auto"/>
              <w:bottom w:val="single" w:sz="4" w:space="0" w:color="auto"/>
              <w:right w:val="single" w:sz="4" w:space="0" w:color="auto"/>
            </w:tcBorders>
            <w:hideMark/>
          </w:tcPr>
          <w:p w14:paraId="6A928BF1" w14:textId="58FAC82D"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2027. 0</w:t>
            </w:r>
            <w:r w:rsidR="007A3A42">
              <w:rPr>
                <w:rFonts w:ascii="Times New Roman" w:hAnsi="Times New Roman" w:cs="Times New Roman"/>
                <w:sz w:val="24"/>
                <w:szCs w:val="24"/>
              </w:rPr>
              <w:t>2</w:t>
            </w:r>
            <w:r>
              <w:rPr>
                <w:rFonts w:ascii="Times New Roman" w:hAnsi="Times New Roman" w:cs="Times New Roman"/>
                <w:sz w:val="24"/>
                <w:szCs w:val="24"/>
              </w:rPr>
              <w:t>.</w:t>
            </w:r>
            <w:r w:rsidR="007A3A42">
              <w:rPr>
                <w:rFonts w:ascii="Times New Roman" w:hAnsi="Times New Roman" w:cs="Times New Roman"/>
                <w:sz w:val="24"/>
                <w:szCs w:val="24"/>
              </w:rPr>
              <w:t>18.</w:t>
            </w:r>
            <w:r w:rsidR="0066652E">
              <w:rPr>
                <w:rFonts w:ascii="Times New Roman" w:hAnsi="Times New Roman" w:cs="Times New Roman"/>
                <w:sz w:val="24"/>
                <w:szCs w:val="24"/>
              </w:rPr>
              <w:t xml:space="preserve"> </w:t>
            </w:r>
            <w:r>
              <w:rPr>
                <w:rFonts w:ascii="Times New Roman" w:hAnsi="Times New Roman" w:cs="Times New Roman"/>
                <w:sz w:val="24"/>
                <w:szCs w:val="24"/>
              </w:rPr>
              <w:t>(16 óra)</w:t>
            </w:r>
          </w:p>
        </w:tc>
        <w:tc>
          <w:tcPr>
            <w:tcW w:w="3070" w:type="dxa"/>
            <w:tcBorders>
              <w:top w:val="single" w:sz="4" w:space="0" w:color="auto"/>
              <w:left w:val="single" w:sz="4" w:space="0" w:color="auto"/>
              <w:bottom w:val="single" w:sz="4" w:space="0" w:color="auto"/>
              <w:right w:val="single" w:sz="4" w:space="0" w:color="auto"/>
            </w:tcBorders>
            <w:hideMark/>
          </w:tcPr>
          <w:p w14:paraId="130F83A8"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igazgató, igazgató-helyettes</w:t>
            </w:r>
          </w:p>
        </w:tc>
      </w:tr>
      <w:tr w:rsidR="00773556" w14:paraId="484A4206" w14:textId="77777777">
        <w:tc>
          <w:tcPr>
            <w:tcW w:w="3070" w:type="dxa"/>
            <w:tcBorders>
              <w:top w:val="single" w:sz="4" w:space="0" w:color="auto"/>
              <w:left w:val="single" w:sz="4" w:space="0" w:color="auto"/>
              <w:bottom w:val="single" w:sz="4" w:space="0" w:color="auto"/>
              <w:right w:val="single" w:sz="4" w:space="0" w:color="auto"/>
            </w:tcBorders>
            <w:hideMark/>
          </w:tcPr>
          <w:p w14:paraId="3EAB8C0A"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Tavaszi nevelési értekezlet</w:t>
            </w:r>
          </w:p>
        </w:tc>
        <w:tc>
          <w:tcPr>
            <w:tcW w:w="3070" w:type="dxa"/>
            <w:tcBorders>
              <w:top w:val="single" w:sz="4" w:space="0" w:color="auto"/>
              <w:left w:val="single" w:sz="4" w:space="0" w:color="auto"/>
              <w:bottom w:val="single" w:sz="4" w:space="0" w:color="auto"/>
              <w:right w:val="single" w:sz="4" w:space="0" w:color="auto"/>
            </w:tcBorders>
            <w:hideMark/>
          </w:tcPr>
          <w:p w14:paraId="56281F71"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2027. 03.18. (16 óra)</w:t>
            </w:r>
          </w:p>
        </w:tc>
        <w:tc>
          <w:tcPr>
            <w:tcW w:w="3070" w:type="dxa"/>
            <w:tcBorders>
              <w:top w:val="single" w:sz="4" w:space="0" w:color="auto"/>
              <w:left w:val="single" w:sz="4" w:space="0" w:color="auto"/>
              <w:bottom w:val="single" w:sz="4" w:space="0" w:color="auto"/>
              <w:right w:val="single" w:sz="4" w:space="0" w:color="auto"/>
            </w:tcBorders>
            <w:hideMark/>
          </w:tcPr>
          <w:p w14:paraId="5C4B1AA6"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igazgató, igazgató-helyettes</w:t>
            </w:r>
          </w:p>
        </w:tc>
      </w:tr>
      <w:tr w:rsidR="00773556" w14:paraId="1B3AE3A7" w14:textId="77777777">
        <w:tc>
          <w:tcPr>
            <w:tcW w:w="3070" w:type="dxa"/>
            <w:tcBorders>
              <w:top w:val="single" w:sz="4" w:space="0" w:color="auto"/>
              <w:left w:val="single" w:sz="4" w:space="0" w:color="auto"/>
              <w:bottom w:val="single" w:sz="4" w:space="0" w:color="auto"/>
              <w:right w:val="single" w:sz="4" w:space="0" w:color="auto"/>
            </w:tcBorders>
            <w:hideMark/>
          </w:tcPr>
          <w:p w14:paraId="63D3B359" w14:textId="77777777" w:rsidR="00773556" w:rsidRDefault="006C176C">
            <w:pPr>
              <w:spacing w:line="360" w:lineRule="auto"/>
              <w:jc w:val="both"/>
              <w:rPr>
                <w:rFonts w:ascii="Times New Roman" w:hAnsi="Times New Roman" w:cs="Times New Roman"/>
                <w:b/>
                <w:sz w:val="24"/>
                <w:szCs w:val="24"/>
              </w:rPr>
            </w:pPr>
            <w:r>
              <w:rPr>
                <w:rFonts w:ascii="Times New Roman" w:hAnsi="Times New Roman" w:cs="Times New Roman"/>
                <w:b/>
                <w:sz w:val="24"/>
                <w:szCs w:val="24"/>
              </w:rPr>
              <w:t>Tanévzáró értekezlet</w:t>
            </w:r>
          </w:p>
        </w:tc>
        <w:tc>
          <w:tcPr>
            <w:tcW w:w="3070" w:type="dxa"/>
            <w:tcBorders>
              <w:top w:val="single" w:sz="4" w:space="0" w:color="auto"/>
              <w:left w:val="single" w:sz="4" w:space="0" w:color="auto"/>
              <w:bottom w:val="single" w:sz="4" w:space="0" w:color="auto"/>
              <w:right w:val="single" w:sz="4" w:space="0" w:color="auto"/>
            </w:tcBorders>
            <w:hideMark/>
          </w:tcPr>
          <w:p w14:paraId="4B944EFF"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2027. 06. 24. (9 óra)</w:t>
            </w:r>
          </w:p>
        </w:tc>
        <w:tc>
          <w:tcPr>
            <w:tcW w:w="3070" w:type="dxa"/>
            <w:tcBorders>
              <w:top w:val="single" w:sz="4" w:space="0" w:color="auto"/>
              <w:left w:val="single" w:sz="4" w:space="0" w:color="auto"/>
              <w:bottom w:val="single" w:sz="4" w:space="0" w:color="auto"/>
              <w:right w:val="single" w:sz="4" w:space="0" w:color="auto"/>
            </w:tcBorders>
            <w:hideMark/>
          </w:tcPr>
          <w:p w14:paraId="13A77B89"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igazgató, igazgató-helyettes</w:t>
            </w:r>
          </w:p>
        </w:tc>
      </w:tr>
    </w:tbl>
    <w:p w14:paraId="3D3C4FF1" w14:textId="77777777" w:rsidR="00773556" w:rsidRDefault="00773556">
      <w:pPr>
        <w:spacing w:line="360" w:lineRule="auto"/>
        <w:jc w:val="both"/>
        <w:rPr>
          <w:rFonts w:ascii="Times New Roman" w:hAnsi="Times New Roman" w:cs="Times New Roman"/>
          <w:sz w:val="24"/>
          <w:szCs w:val="24"/>
        </w:rPr>
      </w:pPr>
    </w:p>
    <w:p w14:paraId="4DD394F6"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Munkaközösségi értekezletek a tanév rendjében megjelölt programelemekhez kötötten. </w:t>
      </w:r>
    </w:p>
    <w:p w14:paraId="490674FD"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Vezetőségi értekezletek az aktuális feladatoknak szerint.</w:t>
      </w:r>
    </w:p>
    <w:p w14:paraId="17C2DCAA" w14:textId="77777777" w:rsidR="00773556" w:rsidRDefault="00773556">
      <w:pPr>
        <w:spacing w:line="360" w:lineRule="auto"/>
        <w:jc w:val="both"/>
        <w:rPr>
          <w:rFonts w:ascii="Times New Roman" w:hAnsi="Times New Roman" w:cs="Times New Roman"/>
          <w:b/>
          <w:bCs/>
          <w:sz w:val="24"/>
          <w:szCs w:val="24"/>
        </w:rPr>
      </w:pPr>
    </w:p>
    <w:p w14:paraId="29981590" w14:textId="77777777" w:rsidR="00773556" w:rsidRDefault="006C176C">
      <w:pPr>
        <w:pStyle w:val="Cmsor1"/>
        <w:pageBreakBefore/>
        <w:ind w:left="431" w:hanging="431"/>
      </w:pPr>
      <w:bookmarkStart w:id="22" w:name="_Toc240278244"/>
      <w:r>
        <w:lastRenderedPageBreak/>
        <w:t>Szülői értekezletek</w:t>
      </w:r>
      <w:bookmarkEnd w:id="22"/>
    </w:p>
    <w:p w14:paraId="4A800ACE"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2026. szeptember hónapban alsó tagozatos osztályok </w:t>
      </w:r>
    </w:p>
    <w:p w14:paraId="2D2B6458"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2026. szeptember hónapban felső tagozatos osztályok</w:t>
      </w:r>
    </w:p>
    <w:p w14:paraId="74B53FD5" w14:textId="00FC1276"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2026.szeptember 30.</w:t>
      </w:r>
      <w:r w:rsidR="007A3A42">
        <w:rPr>
          <w:rFonts w:ascii="Times New Roman" w:hAnsi="Times New Roman" w:cs="Times New Roman"/>
          <w:sz w:val="24"/>
          <w:szCs w:val="24"/>
        </w:rPr>
        <w:t xml:space="preserve"> </w:t>
      </w:r>
      <w:r>
        <w:rPr>
          <w:rFonts w:ascii="Times New Roman" w:hAnsi="Times New Roman" w:cs="Times New Roman"/>
          <w:sz w:val="24"/>
          <w:szCs w:val="24"/>
        </w:rPr>
        <w:t>pályaválasztási szülői értekezlet</w:t>
      </w:r>
    </w:p>
    <w:p w14:paraId="685ED399"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2026. november 23-27. őszi szülői értekezlet alsó-felső tagozat</w:t>
      </w:r>
    </w:p>
    <w:p w14:paraId="18E8934A" w14:textId="1E211792"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2027. február 1-</w:t>
      </w:r>
      <w:r w:rsidR="007A3A42">
        <w:rPr>
          <w:rFonts w:ascii="Times New Roman" w:hAnsi="Times New Roman" w:cs="Times New Roman"/>
          <w:sz w:val="24"/>
          <w:szCs w:val="24"/>
        </w:rPr>
        <w:t xml:space="preserve">5. </w:t>
      </w:r>
      <w:r>
        <w:rPr>
          <w:rFonts w:ascii="Times New Roman" w:hAnsi="Times New Roman" w:cs="Times New Roman"/>
          <w:sz w:val="24"/>
          <w:szCs w:val="24"/>
        </w:rPr>
        <w:t>között szülői félévi értekezlet alsó-felső</w:t>
      </w:r>
    </w:p>
    <w:p w14:paraId="2D673748" w14:textId="07E37050"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2027. április 26-30</w:t>
      </w:r>
      <w:r w:rsidR="007A3A42">
        <w:rPr>
          <w:rFonts w:ascii="Times New Roman" w:hAnsi="Times New Roman" w:cs="Times New Roman"/>
          <w:sz w:val="24"/>
          <w:szCs w:val="24"/>
        </w:rPr>
        <w:t>.</w:t>
      </w:r>
      <w:r>
        <w:rPr>
          <w:rFonts w:ascii="Times New Roman" w:hAnsi="Times New Roman" w:cs="Times New Roman"/>
          <w:sz w:val="24"/>
          <w:szCs w:val="24"/>
        </w:rPr>
        <w:t xml:space="preserve"> év végi szülői értekezlet alsó-felső</w:t>
      </w:r>
    </w:p>
    <w:p w14:paraId="6BC07DE0" w14:textId="77777777" w:rsidR="00773556" w:rsidRDefault="00773556">
      <w:pPr>
        <w:spacing w:line="360" w:lineRule="auto"/>
        <w:jc w:val="both"/>
        <w:rPr>
          <w:rFonts w:ascii="Times New Roman" w:hAnsi="Times New Roman" w:cs="Times New Roman"/>
          <w:sz w:val="24"/>
          <w:szCs w:val="24"/>
        </w:rPr>
      </w:pPr>
    </w:p>
    <w:p w14:paraId="52A9E778" w14:textId="74AA0F16" w:rsidR="00773556" w:rsidRDefault="006C176C">
      <w:pPr>
        <w:pStyle w:val="Cmsor1"/>
        <w:pageBreakBefore/>
        <w:numPr>
          <w:ilvl w:val="0"/>
          <w:numId w:val="0"/>
        </w:numPr>
      </w:pPr>
      <w:bookmarkStart w:id="23" w:name="_Toc240278245"/>
      <w:r>
        <w:lastRenderedPageBreak/>
        <w:t>7</w:t>
      </w:r>
      <w:r w:rsidR="00825F89">
        <w:t xml:space="preserve"> </w:t>
      </w:r>
      <w:r>
        <w:t>Fogadóórák</w:t>
      </w:r>
      <w:bookmarkEnd w:id="23"/>
    </w:p>
    <w:p w14:paraId="5B21D26A" w14:textId="77777777" w:rsidR="00773556" w:rsidRDefault="006C176C">
      <w:pPr>
        <w:spacing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Alsós tanítók:</w:t>
      </w:r>
    </w:p>
    <w:p w14:paraId="3B9214F5"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Vassné Lucz Klára </w:t>
      </w:r>
      <w:r>
        <w:rPr>
          <w:rFonts w:ascii="Times New Roman" w:hAnsi="Times New Roman" w:cs="Times New Roman"/>
          <w:sz w:val="24"/>
          <w:szCs w:val="24"/>
        </w:rPr>
        <w:t>1.o - minden hónap első hétfője 12:00-12:45</w:t>
      </w:r>
    </w:p>
    <w:p w14:paraId="6E3ADCC8" w14:textId="111B384D"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Papné Benkő Mónika</w:t>
      </w:r>
      <w:r>
        <w:rPr>
          <w:rFonts w:ascii="Times New Roman" w:hAnsi="Times New Roman" w:cs="Times New Roman"/>
          <w:sz w:val="24"/>
          <w:szCs w:val="24"/>
        </w:rPr>
        <w:t xml:space="preserve"> 2.o - minden hónap első keddje 11</w:t>
      </w:r>
      <w:r w:rsidR="007A3A42">
        <w:rPr>
          <w:rFonts w:ascii="Times New Roman" w:hAnsi="Times New Roman" w:cs="Times New Roman"/>
          <w:sz w:val="24"/>
          <w:szCs w:val="24"/>
        </w:rPr>
        <w:t>:</w:t>
      </w:r>
      <w:r>
        <w:rPr>
          <w:rFonts w:ascii="Times New Roman" w:hAnsi="Times New Roman" w:cs="Times New Roman"/>
          <w:sz w:val="24"/>
          <w:szCs w:val="24"/>
        </w:rPr>
        <w:t>00-11</w:t>
      </w:r>
      <w:r w:rsidR="007A3A42">
        <w:rPr>
          <w:rFonts w:ascii="Times New Roman" w:hAnsi="Times New Roman" w:cs="Times New Roman"/>
          <w:sz w:val="24"/>
          <w:szCs w:val="24"/>
        </w:rPr>
        <w:t>:</w:t>
      </w:r>
      <w:r>
        <w:rPr>
          <w:rFonts w:ascii="Times New Roman" w:hAnsi="Times New Roman" w:cs="Times New Roman"/>
          <w:sz w:val="24"/>
          <w:szCs w:val="24"/>
        </w:rPr>
        <w:t>45</w:t>
      </w:r>
    </w:p>
    <w:p w14:paraId="6334E66E"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Bereczkiné Buza Anett</w:t>
      </w:r>
      <w:r>
        <w:rPr>
          <w:rFonts w:ascii="Times New Roman" w:hAnsi="Times New Roman" w:cs="Times New Roman"/>
          <w:sz w:val="24"/>
          <w:szCs w:val="24"/>
        </w:rPr>
        <w:t xml:space="preserve"> 2.o - minden hónap első hétfője 9:00-9:45</w:t>
      </w:r>
    </w:p>
    <w:p w14:paraId="7F78FAE0"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Halász Ottóné </w:t>
      </w:r>
      <w:r>
        <w:rPr>
          <w:rFonts w:ascii="Times New Roman" w:hAnsi="Times New Roman" w:cs="Times New Roman"/>
          <w:sz w:val="24"/>
          <w:szCs w:val="24"/>
        </w:rPr>
        <w:t>3.a - minden hónap első keddje 8:00-8:45</w:t>
      </w:r>
    </w:p>
    <w:p w14:paraId="5F3D5950" w14:textId="56C750A2"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Hegedűsné Ternai Ágnes</w:t>
      </w:r>
      <w:r>
        <w:rPr>
          <w:rFonts w:ascii="Times New Roman" w:hAnsi="Times New Roman" w:cs="Times New Roman"/>
          <w:sz w:val="24"/>
          <w:szCs w:val="24"/>
        </w:rPr>
        <w:t xml:space="preserve"> 3.b - minden hónap első hétfője 11</w:t>
      </w:r>
      <w:r w:rsidR="007A3A42">
        <w:rPr>
          <w:rFonts w:ascii="Times New Roman" w:hAnsi="Times New Roman" w:cs="Times New Roman"/>
          <w:sz w:val="24"/>
          <w:szCs w:val="24"/>
        </w:rPr>
        <w:t>:</w:t>
      </w:r>
      <w:r>
        <w:rPr>
          <w:rFonts w:ascii="Times New Roman" w:hAnsi="Times New Roman" w:cs="Times New Roman"/>
          <w:sz w:val="24"/>
          <w:szCs w:val="24"/>
        </w:rPr>
        <w:t>00-11</w:t>
      </w:r>
      <w:r w:rsidR="007A3A42">
        <w:rPr>
          <w:rFonts w:ascii="Times New Roman" w:hAnsi="Times New Roman" w:cs="Times New Roman"/>
          <w:sz w:val="24"/>
          <w:szCs w:val="24"/>
        </w:rPr>
        <w:t>:</w:t>
      </w:r>
      <w:r>
        <w:rPr>
          <w:rFonts w:ascii="Times New Roman" w:hAnsi="Times New Roman" w:cs="Times New Roman"/>
          <w:sz w:val="24"/>
          <w:szCs w:val="24"/>
        </w:rPr>
        <w:t>45</w:t>
      </w:r>
    </w:p>
    <w:p w14:paraId="4F98284E" w14:textId="33A2474C"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Laskovicsné Ágoston Sarolta</w:t>
      </w:r>
      <w:r>
        <w:rPr>
          <w:rFonts w:ascii="Times New Roman" w:hAnsi="Times New Roman" w:cs="Times New Roman"/>
          <w:sz w:val="24"/>
          <w:szCs w:val="24"/>
        </w:rPr>
        <w:t xml:space="preserve"> 4.o. - minden hónap első hétfője 10</w:t>
      </w:r>
      <w:r w:rsidR="007A3A42">
        <w:rPr>
          <w:rFonts w:ascii="Times New Roman" w:hAnsi="Times New Roman" w:cs="Times New Roman"/>
          <w:sz w:val="24"/>
          <w:szCs w:val="24"/>
        </w:rPr>
        <w:t>:</w:t>
      </w:r>
      <w:r>
        <w:rPr>
          <w:rFonts w:ascii="Times New Roman" w:hAnsi="Times New Roman" w:cs="Times New Roman"/>
          <w:sz w:val="24"/>
          <w:szCs w:val="24"/>
        </w:rPr>
        <w:t>00-10</w:t>
      </w:r>
      <w:r w:rsidR="007A3A42">
        <w:rPr>
          <w:rFonts w:ascii="Times New Roman" w:hAnsi="Times New Roman" w:cs="Times New Roman"/>
          <w:sz w:val="24"/>
          <w:szCs w:val="24"/>
        </w:rPr>
        <w:t>:</w:t>
      </w:r>
      <w:r>
        <w:rPr>
          <w:rFonts w:ascii="Times New Roman" w:hAnsi="Times New Roman" w:cs="Times New Roman"/>
          <w:sz w:val="24"/>
          <w:szCs w:val="24"/>
        </w:rPr>
        <w:t>45</w:t>
      </w:r>
    </w:p>
    <w:p w14:paraId="1B4F14CD"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Berkes Magdolna - </w:t>
      </w:r>
      <w:r>
        <w:rPr>
          <w:rFonts w:ascii="Times New Roman" w:hAnsi="Times New Roman" w:cs="Times New Roman"/>
          <w:sz w:val="24"/>
          <w:szCs w:val="24"/>
        </w:rPr>
        <w:t>minden hónap első hétfője 12:00-12:45</w:t>
      </w:r>
    </w:p>
    <w:p w14:paraId="43DDB57E"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Beliczay Krisztina</w:t>
      </w:r>
      <w:r>
        <w:rPr>
          <w:rFonts w:ascii="Times New Roman" w:hAnsi="Times New Roman" w:cs="Times New Roman"/>
          <w:sz w:val="24"/>
          <w:szCs w:val="24"/>
        </w:rPr>
        <w:t>- minden hónap első keddje 10:00-10:45</w:t>
      </w:r>
    </w:p>
    <w:p w14:paraId="2B888561" w14:textId="77777777" w:rsidR="00773556" w:rsidRDefault="00773556">
      <w:pPr>
        <w:spacing w:line="360" w:lineRule="auto"/>
        <w:jc w:val="both"/>
        <w:rPr>
          <w:rFonts w:ascii="Times New Roman" w:hAnsi="Times New Roman" w:cs="Times New Roman"/>
          <w:sz w:val="24"/>
          <w:szCs w:val="24"/>
        </w:rPr>
      </w:pPr>
    </w:p>
    <w:p w14:paraId="2F71B594" w14:textId="77777777" w:rsidR="00773556" w:rsidRDefault="006C176C">
      <w:pPr>
        <w:spacing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Felsős tanárok:</w:t>
      </w:r>
    </w:p>
    <w:p w14:paraId="18B46FB1" w14:textId="2A06274A" w:rsidR="0003697C" w:rsidRPr="0003697C" w:rsidRDefault="0003697C">
      <w:pPr>
        <w:spacing w:line="360" w:lineRule="auto"/>
        <w:jc w:val="both"/>
        <w:rPr>
          <w:rFonts w:ascii="Times New Roman" w:hAnsi="Times New Roman" w:cs="Times New Roman"/>
          <w:sz w:val="24"/>
          <w:szCs w:val="24"/>
        </w:rPr>
      </w:pPr>
      <w:r w:rsidRPr="0003697C">
        <w:rPr>
          <w:rFonts w:ascii="Times New Roman" w:hAnsi="Times New Roman" w:cs="Times New Roman"/>
          <w:b/>
          <w:bCs/>
          <w:sz w:val="24"/>
          <w:szCs w:val="24"/>
        </w:rPr>
        <w:t>Bánfiné Ternai Katalin</w:t>
      </w:r>
      <w:r>
        <w:rPr>
          <w:rFonts w:ascii="Times New Roman" w:hAnsi="Times New Roman" w:cs="Times New Roman"/>
          <w:sz w:val="24"/>
          <w:szCs w:val="24"/>
        </w:rPr>
        <w:t xml:space="preserve"> – angol nyelv: minden hónap első szerdája 12:00-12:45</w:t>
      </w:r>
    </w:p>
    <w:p w14:paraId="384FB25A"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Jeneiné Lucz Mária</w:t>
      </w:r>
      <w:r>
        <w:rPr>
          <w:rFonts w:ascii="Times New Roman" w:hAnsi="Times New Roman" w:cs="Times New Roman"/>
          <w:sz w:val="24"/>
          <w:szCs w:val="24"/>
        </w:rPr>
        <w:t xml:space="preserve"> – rajz és vizuális kultúra: minden hónap utolsó keddje 12:00-12:45</w:t>
      </w:r>
    </w:p>
    <w:p w14:paraId="6479FA63" w14:textId="5E0592FE"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Mihályné Nagy Dorottya</w:t>
      </w:r>
      <w:r>
        <w:rPr>
          <w:rFonts w:ascii="Times New Roman" w:hAnsi="Times New Roman" w:cs="Times New Roman"/>
          <w:sz w:val="24"/>
          <w:szCs w:val="24"/>
        </w:rPr>
        <w:t xml:space="preserve"> – </w:t>
      </w:r>
      <w:r w:rsidR="007A3A42">
        <w:rPr>
          <w:rFonts w:ascii="Times New Roman" w:hAnsi="Times New Roman" w:cs="Times New Roman"/>
          <w:sz w:val="24"/>
          <w:szCs w:val="24"/>
        </w:rPr>
        <w:t>t</w:t>
      </w:r>
      <w:r>
        <w:rPr>
          <w:rFonts w:ascii="Times New Roman" w:hAnsi="Times New Roman" w:cs="Times New Roman"/>
          <w:sz w:val="24"/>
          <w:szCs w:val="24"/>
        </w:rPr>
        <w:t>ermészettudomány, biológia, fizika: minden hónap első péntekje 11:00-11:45</w:t>
      </w:r>
    </w:p>
    <w:p w14:paraId="3687A40C"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Németh Tamás</w:t>
      </w:r>
      <w:r>
        <w:rPr>
          <w:rFonts w:ascii="Times New Roman" w:hAnsi="Times New Roman" w:cs="Times New Roman"/>
          <w:sz w:val="24"/>
          <w:szCs w:val="24"/>
        </w:rPr>
        <w:t xml:space="preserve"> – történelem: minden hónap első szerdája 11:00-11:45</w:t>
      </w:r>
    </w:p>
    <w:p w14:paraId="0CAD3269"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Rozgonyi Zoltán</w:t>
      </w:r>
      <w:r>
        <w:rPr>
          <w:rFonts w:ascii="Times New Roman" w:hAnsi="Times New Roman" w:cs="Times New Roman"/>
          <w:sz w:val="24"/>
          <w:szCs w:val="24"/>
        </w:rPr>
        <w:t xml:space="preserve"> – matematika, kémia: minden hónap első csütörtökje 9:00-9:45</w:t>
      </w:r>
    </w:p>
    <w:p w14:paraId="6B7395A6"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Széllné Szabó Ágnes</w:t>
      </w:r>
      <w:r>
        <w:rPr>
          <w:rFonts w:ascii="Times New Roman" w:hAnsi="Times New Roman" w:cs="Times New Roman"/>
          <w:sz w:val="24"/>
          <w:szCs w:val="24"/>
        </w:rPr>
        <w:t xml:space="preserve"> – magyar nyelv és irodalom: minden hónap első keddje 10:00-10:45</w:t>
      </w:r>
    </w:p>
    <w:p w14:paraId="4C40E14A"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Szűcs Sándor</w:t>
      </w:r>
      <w:r>
        <w:rPr>
          <w:rFonts w:ascii="Times New Roman" w:hAnsi="Times New Roman" w:cs="Times New Roman"/>
          <w:sz w:val="24"/>
          <w:szCs w:val="24"/>
        </w:rPr>
        <w:t xml:space="preserve"> – testnevelés: minden hónap első hétfője 11:00-11:45</w:t>
      </w:r>
    </w:p>
    <w:p w14:paraId="700FA195"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Tóthné Nóbik Marianna</w:t>
      </w:r>
      <w:r>
        <w:rPr>
          <w:rFonts w:ascii="Times New Roman" w:hAnsi="Times New Roman" w:cs="Times New Roman"/>
          <w:sz w:val="24"/>
          <w:szCs w:val="24"/>
        </w:rPr>
        <w:t xml:space="preserve"> – digitális kultúra, technika és tervezés: minden hónap első csütörtökje 11:00-11:45</w:t>
      </w:r>
    </w:p>
    <w:p w14:paraId="22B6B8D5"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Vajdáné Balogh Ida</w:t>
      </w:r>
      <w:r>
        <w:rPr>
          <w:rFonts w:ascii="Times New Roman" w:hAnsi="Times New Roman" w:cs="Times New Roman"/>
          <w:sz w:val="24"/>
          <w:szCs w:val="24"/>
        </w:rPr>
        <w:t xml:space="preserve"> – ének-zene: minden hónap első szerdája 13:00-13:45</w:t>
      </w:r>
    </w:p>
    <w:p w14:paraId="56DD85D7"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sz w:val="24"/>
          <w:szCs w:val="24"/>
        </w:rPr>
        <w:t>Vigh Nóra</w:t>
      </w:r>
      <w:r>
        <w:rPr>
          <w:rFonts w:ascii="Times New Roman" w:hAnsi="Times New Roman" w:cs="Times New Roman"/>
          <w:sz w:val="24"/>
          <w:szCs w:val="24"/>
        </w:rPr>
        <w:t xml:space="preserve"> – angol, matematika: minden hónap első csütörtökje 12:00-12:45</w:t>
      </w:r>
    </w:p>
    <w:p w14:paraId="0B64675E" w14:textId="77777777" w:rsidR="00773556" w:rsidRDefault="00773556">
      <w:pPr>
        <w:spacing w:line="360" w:lineRule="auto"/>
        <w:jc w:val="both"/>
        <w:rPr>
          <w:rFonts w:ascii="Times New Roman" w:hAnsi="Times New Roman" w:cs="Times New Roman"/>
          <w:sz w:val="24"/>
          <w:szCs w:val="24"/>
        </w:rPr>
      </w:pPr>
    </w:p>
    <w:p w14:paraId="4DB3D306" w14:textId="14E10538" w:rsidR="00825F89" w:rsidRDefault="007A3A42" w:rsidP="007A3A42">
      <w:pPr>
        <w:pStyle w:val="Cmsor1"/>
        <w:numPr>
          <w:ilvl w:val="0"/>
          <w:numId w:val="0"/>
        </w:numPr>
        <w:ind w:left="432" w:hanging="432"/>
      </w:pPr>
      <w:bookmarkStart w:id="24" w:name="_Toc240278246"/>
      <w:r>
        <w:t xml:space="preserve">8 </w:t>
      </w:r>
      <w:r w:rsidR="00825F89" w:rsidRPr="00825F89">
        <w:t>ISKOLAVEZETÉS FOGADÓÓRÁJA</w:t>
      </w:r>
      <w:bookmarkEnd w:id="24"/>
    </w:p>
    <w:p w14:paraId="574DDF7C" w14:textId="35BF79AC" w:rsidR="007A3A42" w:rsidRPr="007A3A42" w:rsidRDefault="007A3A42" w:rsidP="007A3A42">
      <w:pPr>
        <w:spacing w:line="360" w:lineRule="auto"/>
        <w:rPr>
          <w:rFonts w:ascii="Times New Roman" w:hAnsi="Times New Roman" w:cs="Times New Roman"/>
          <w:sz w:val="28"/>
          <w:szCs w:val="28"/>
        </w:rPr>
      </w:pPr>
      <w:r w:rsidRPr="007A3A42">
        <w:rPr>
          <w:rFonts w:ascii="Times New Roman" w:hAnsi="Times New Roman" w:cs="Times New Roman"/>
          <w:b/>
          <w:bCs/>
          <w:sz w:val="28"/>
          <w:szCs w:val="28"/>
        </w:rPr>
        <w:t xml:space="preserve">Bárány Brigitta igazgató: </w:t>
      </w:r>
      <w:r w:rsidRPr="007A3A42">
        <w:rPr>
          <w:rFonts w:ascii="Times New Roman" w:hAnsi="Times New Roman" w:cs="Times New Roman"/>
          <w:sz w:val="28"/>
          <w:szCs w:val="28"/>
        </w:rPr>
        <w:t>telefonos</w:t>
      </w:r>
      <w:r w:rsidRPr="007A3A42">
        <w:rPr>
          <w:rFonts w:ascii="Times New Roman" w:hAnsi="Times New Roman" w:cs="Times New Roman"/>
          <w:b/>
          <w:bCs/>
          <w:sz w:val="28"/>
          <w:szCs w:val="28"/>
        </w:rPr>
        <w:t xml:space="preserve"> </w:t>
      </w:r>
      <w:r w:rsidRPr="007A3A42">
        <w:rPr>
          <w:rFonts w:ascii="Times New Roman" w:hAnsi="Times New Roman" w:cs="Times New Roman"/>
          <w:sz w:val="28"/>
          <w:szCs w:val="28"/>
        </w:rPr>
        <w:t>egyeztetés után, munkaidőben.</w:t>
      </w:r>
      <w:r w:rsidRPr="007A3A42">
        <w:rPr>
          <w:rFonts w:ascii="Times New Roman" w:hAnsi="Times New Roman" w:cs="Times New Roman"/>
          <w:b/>
          <w:bCs/>
          <w:sz w:val="28"/>
          <w:szCs w:val="28"/>
        </w:rPr>
        <w:br/>
        <w:t>Oroszné Kosztolányi Éva igazgatóhelyettes</w:t>
      </w:r>
      <w:r w:rsidRPr="007A3A42">
        <w:rPr>
          <w:rFonts w:ascii="Times New Roman" w:hAnsi="Times New Roman" w:cs="Times New Roman"/>
          <w:sz w:val="28"/>
          <w:szCs w:val="28"/>
        </w:rPr>
        <w:t>: telefonos egyeztetés után, munkaidőben.</w:t>
      </w:r>
      <w:r w:rsidRPr="007A3A42">
        <w:rPr>
          <w:rFonts w:ascii="Times New Roman" w:hAnsi="Times New Roman" w:cs="Times New Roman"/>
          <w:sz w:val="28"/>
          <w:szCs w:val="28"/>
        </w:rPr>
        <w:br/>
      </w:r>
      <w:r w:rsidRPr="007A3A42">
        <w:rPr>
          <w:rFonts w:ascii="Times New Roman" w:hAnsi="Times New Roman" w:cs="Times New Roman"/>
          <w:b/>
          <w:bCs/>
          <w:sz w:val="28"/>
          <w:szCs w:val="28"/>
        </w:rPr>
        <w:t>Vezetői fogadóidő:</w:t>
      </w:r>
      <w:r w:rsidRPr="007A3A42">
        <w:rPr>
          <w:rFonts w:ascii="Times New Roman" w:hAnsi="Times New Roman" w:cs="Times New Roman"/>
          <w:sz w:val="28"/>
          <w:szCs w:val="28"/>
        </w:rPr>
        <w:t xml:space="preserve"> minden héten kedden 12:00–16:00, szerdán 8:00–12:00.</w:t>
      </w:r>
      <w:r w:rsidRPr="007A3A42">
        <w:rPr>
          <w:rFonts w:ascii="Times New Roman" w:hAnsi="Times New Roman" w:cs="Times New Roman"/>
          <w:sz w:val="28"/>
          <w:szCs w:val="28"/>
        </w:rPr>
        <w:br/>
      </w:r>
      <w:r w:rsidRPr="007A3A42">
        <w:rPr>
          <w:rFonts w:ascii="Times New Roman" w:hAnsi="Times New Roman" w:cs="Times New Roman"/>
          <w:b/>
          <w:bCs/>
          <w:sz w:val="28"/>
          <w:szCs w:val="28"/>
        </w:rPr>
        <w:t>Telefon:</w:t>
      </w:r>
      <w:r w:rsidRPr="007A3A42">
        <w:rPr>
          <w:rFonts w:ascii="Times New Roman" w:hAnsi="Times New Roman" w:cs="Times New Roman"/>
          <w:sz w:val="28"/>
          <w:szCs w:val="28"/>
        </w:rPr>
        <w:t xml:space="preserve"> 06/63-364-831</w:t>
      </w:r>
    </w:p>
    <w:p w14:paraId="76879AFD" w14:textId="7FDEA1E5" w:rsidR="00773556" w:rsidRDefault="00825F89" w:rsidP="00825F89">
      <w:pPr>
        <w:pStyle w:val="Cmsor1"/>
        <w:pageBreakBefore/>
        <w:numPr>
          <w:ilvl w:val="0"/>
          <w:numId w:val="0"/>
        </w:numPr>
        <w:ind w:left="432" w:hanging="432"/>
      </w:pPr>
      <w:bookmarkStart w:id="25" w:name="_Toc240278247"/>
      <w:r>
        <w:lastRenderedPageBreak/>
        <w:t xml:space="preserve">9 </w:t>
      </w:r>
      <w:r w:rsidR="006C176C">
        <w:t>A 2026/202</w:t>
      </w:r>
      <w:r w:rsidR="004469E6">
        <w:t>7</w:t>
      </w:r>
      <w:r w:rsidR="006C176C">
        <w:t>. TANÉV IDŐBEOSZTÁSA, SZERVEZETI RENDJE</w:t>
      </w:r>
      <w:bookmarkEnd w:id="25"/>
    </w:p>
    <w:p w14:paraId="4B51D3B8" w14:textId="7D5D7B66" w:rsidR="00773556" w:rsidRDefault="00825F89" w:rsidP="00825F89">
      <w:pPr>
        <w:pStyle w:val="Cmsor2"/>
      </w:pPr>
      <w:bookmarkStart w:id="26" w:name="_Toc240278248"/>
      <w:r>
        <w:t xml:space="preserve">9.1 </w:t>
      </w:r>
      <w:r w:rsidR="006C176C">
        <w:t>Tanítási szünetek</w:t>
      </w:r>
      <w:bookmarkEnd w:id="26"/>
    </w:p>
    <w:p w14:paraId="1D3424C5" w14:textId="77777777" w:rsidR="00773556" w:rsidRDefault="006C176C" w:rsidP="00121A4F">
      <w:pPr>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a tanév első tanítási napja 2026. szeptember 1 (kedd);</w:t>
      </w:r>
    </w:p>
    <w:p w14:paraId="747354C2" w14:textId="77777777" w:rsidR="00773556" w:rsidRDefault="006C176C" w:rsidP="00121A4F">
      <w:pPr>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az őszi szünet előtti utolsó tanítási nap 2026. október 22. (csütörtök), a szünet utáni első tanítási nap 2026. november 2. (hétfő);</w:t>
      </w:r>
    </w:p>
    <w:p w14:paraId="0787835A" w14:textId="77777777" w:rsidR="00773556" w:rsidRDefault="006C176C" w:rsidP="00121A4F">
      <w:pPr>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a téli szünet előtti utolsó tanítási nap 2026. december 18. (péntek), a szünet utáni első tanítási nap 2027. január 4. (hétfő);</w:t>
      </w:r>
    </w:p>
    <w:p w14:paraId="74C6C452" w14:textId="2EDB301F" w:rsidR="00773556" w:rsidRDefault="006C176C" w:rsidP="00121A4F">
      <w:pPr>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a tavaszi szünet előtti utolsó tanítási nap 2027.március 24.</w:t>
      </w:r>
      <w:r w:rsidR="004469E6">
        <w:rPr>
          <w:rFonts w:ascii="Times New Roman" w:hAnsi="Times New Roman" w:cs="Times New Roman"/>
          <w:sz w:val="24"/>
          <w:szCs w:val="24"/>
        </w:rPr>
        <w:t xml:space="preserve"> (</w:t>
      </w:r>
      <w:r>
        <w:rPr>
          <w:rFonts w:ascii="Times New Roman" w:hAnsi="Times New Roman" w:cs="Times New Roman"/>
          <w:sz w:val="24"/>
          <w:szCs w:val="24"/>
        </w:rPr>
        <w:t>szerda), a szünet utáni első tanítási nap 2027. április 5. (hétfő);</w:t>
      </w:r>
    </w:p>
    <w:p w14:paraId="08667993" w14:textId="77777777" w:rsidR="00773556" w:rsidRDefault="006C176C" w:rsidP="00121A4F">
      <w:pPr>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a tanév utolsó tanítási napja pedig 2027. június 18. (péntek).</w:t>
      </w:r>
    </w:p>
    <w:p w14:paraId="5E52B293" w14:textId="77777777" w:rsidR="00773556" w:rsidRDefault="00773556">
      <w:pPr>
        <w:spacing w:line="360" w:lineRule="auto"/>
        <w:jc w:val="both"/>
        <w:rPr>
          <w:rFonts w:ascii="Times New Roman" w:hAnsi="Times New Roman" w:cs="Times New Roman"/>
          <w:sz w:val="24"/>
          <w:szCs w:val="24"/>
        </w:rPr>
      </w:pPr>
    </w:p>
    <w:p w14:paraId="259997C2" w14:textId="7A16CDA9" w:rsidR="00773556" w:rsidRDefault="00825F89" w:rsidP="00825F89">
      <w:pPr>
        <w:pStyle w:val="Cmsor2"/>
      </w:pPr>
      <w:bookmarkStart w:id="27" w:name="_Toc434223798"/>
      <w:bookmarkStart w:id="28" w:name="_Toc240278249"/>
      <w:r>
        <w:t xml:space="preserve">9.2 </w:t>
      </w:r>
      <w:r w:rsidR="006C176C">
        <w:t>Iskolai ünnepélyek, kiemelt rendezvények</w:t>
      </w:r>
      <w:bookmarkEnd w:id="27"/>
      <w:bookmarkEnd w:id="28"/>
    </w:p>
    <w:p w14:paraId="105FA59A"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2026. szeptember 18., péntek, 8-14.óráig: </w:t>
      </w:r>
      <w:r>
        <w:rPr>
          <w:rFonts w:ascii="Times New Roman" w:hAnsi="Times New Roman" w:cs="Times New Roman"/>
          <w:sz w:val="24"/>
          <w:szCs w:val="24"/>
        </w:rPr>
        <w:tab/>
      </w:r>
      <w:r>
        <w:rPr>
          <w:rFonts w:ascii="Times New Roman" w:hAnsi="Times New Roman" w:cs="Times New Roman"/>
          <w:sz w:val="24"/>
          <w:szCs w:val="24"/>
        </w:rPr>
        <w:tab/>
        <w:t xml:space="preserve">Máté-napi megemlékezés névadónkról, Forray Mátéról, DÖK nap, </w:t>
      </w:r>
    </w:p>
    <w:p w14:paraId="4060BA4B" w14:textId="2DB7DAA8" w:rsidR="00773556" w:rsidRPr="0003697C" w:rsidRDefault="006C176C" w:rsidP="0003697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2026. szeptember 25.péntek </w:t>
      </w:r>
      <w:r w:rsidRPr="0003697C">
        <w:rPr>
          <w:rFonts w:ascii="Times New Roman" w:hAnsi="Times New Roman" w:cs="Times New Roman"/>
          <w:sz w:val="24"/>
          <w:szCs w:val="24"/>
        </w:rPr>
        <w:t xml:space="preserve">                                      Magyar Diáksport napja</w:t>
      </w:r>
    </w:p>
    <w:p w14:paraId="59D7B5AC"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2026. október 6., kedd, 12 óra: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Megemlékezés az aradi vértanúkról - 6. osztály</w:t>
      </w:r>
    </w:p>
    <w:p w14:paraId="43616CF0"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2026. október 22. csütörtök 12 óra: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Megemlékezés az 1956-os forradalom áldozatai emlékére - 8. évfolyam</w:t>
      </w:r>
    </w:p>
    <w:p w14:paraId="0B9D0AC8" w14:textId="03CFC9D3"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2026. október 23., </w:t>
      </w:r>
      <w:r w:rsidR="004469E6">
        <w:rPr>
          <w:rFonts w:ascii="Times New Roman" w:hAnsi="Times New Roman" w:cs="Times New Roman"/>
          <w:sz w:val="24"/>
          <w:szCs w:val="24"/>
        </w:rPr>
        <w:t>péntek</w:t>
      </w:r>
      <w:r>
        <w:rPr>
          <w:rFonts w:ascii="Times New Roman" w:hAnsi="Times New Roman" w:cs="Times New Roman"/>
          <w:sz w:val="24"/>
          <w:szCs w:val="24"/>
        </w:rPr>
        <w:t xml:space="preserve">, 17 óra: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Községi szintű megemlékezés az 1956-os forradalom áldozatai emlékére</w:t>
      </w:r>
    </w:p>
    <w:p w14:paraId="22B35B19"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2026. december 4., péntek                                          Mikulás</w:t>
      </w:r>
    </w:p>
    <w:p w14:paraId="55BA89A6"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2026. december 13., vasárnap: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Gyertyagyújtási ünnepség – iskolai képviselet</w:t>
      </w:r>
    </w:p>
    <w:p w14:paraId="703F8EA7" w14:textId="1CD5F3BB" w:rsidR="00773556" w:rsidRDefault="004469E6">
      <w:pPr>
        <w:numPr>
          <w:ilvl w:val="0"/>
          <w:numId w:val="3"/>
        </w:numPr>
        <w:spacing w:line="360" w:lineRule="auto"/>
        <w:jc w:val="both"/>
        <w:rPr>
          <w:rFonts w:ascii="Times New Roman" w:hAnsi="Times New Roman" w:cs="Times New Roman"/>
          <w:sz w:val="24"/>
          <w:szCs w:val="24"/>
        </w:rPr>
      </w:pPr>
      <w:r w:rsidRPr="004469E6">
        <w:rPr>
          <w:rFonts w:ascii="Times New Roman" w:hAnsi="Times New Roman" w:cs="Times New Roman"/>
          <w:sz w:val="24"/>
          <w:szCs w:val="24"/>
        </w:rPr>
        <w:t xml:space="preserve">2026. december 14–18.: </w:t>
      </w:r>
      <w:r>
        <w:rPr>
          <w:rFonts w:ascii="Times New Roman" w:hAnsi="Times New Roman" w:cs="Times New Roman"/>
          <w:sz w:val="24"/>
          <w:szCs w:val="24"/>
        </w:rPr>
        <w:t xml:space="preserve">                                            </w:t>
      </w:r>
      <w:r w:rsidRPr="004469E6">
        <w:rPr>
          <w:rFonts w:ascii="Times New Roman" w:hAnsi="Times New Roman" w:cs="Times New Roman"/>
          <w:sz w:val="24"/>
          <w:szCs w:val="24"/>
        </w:rPr>
        <w:t>Osztályszintű karácsonyi műsorok</w:t>
      </w:r>
      <w:r w:rsidR="006C176C">
        <w:rPr>
          <w:rFonts w:ascii="Times New Roman" w:hAnsi="Times New Roman" w:cs="Times New Roman"/>
          <w:sz w:val="24"/>
          <w:szCs w:val="24"/>
        </w:rPr>
        <w:tab/>
      </w:r>
      <w:r w:rsidR="006C176C">
        <w:rPr>
          <w:rFonts w:ascii="Times New Roman" w:hAnsi="Times New Roman" w:cs="Times New Roman"/>
          <w:sz w:val="24"/>
          <w:szCs w:val="24"/>
        </w:rPr>
        <w:tab/>
      </w:r>
    </w:p>
    <w:p w14:paraId="51508558"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2027. január 12., kedd, történelem órákon:</w:t>
      </w:r>
      <w:r>
        <w:rPr>
          <w:rFonts w:ascii="Times New Roman" w:hAnsi="Times New Roman" w:cs="Times New Roman"/>
          <w:sz w:val="24"/>
          <w:szCs w:val="24"/>
        </w:rPr>
        <w:tab/>
        <w:t xml:space="preserve">             Doni áttörés emléknapja</w:t>
      </w:r>
    </w:p>
    <w:p w14:paraId="1918515F" w14:textId="5ED497B1"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2027. február </w:t>
      </w:r>
      <w:r w:rsidR="004469E6">
        <w:rPr>
          <w:rFonts w:ascii="Times New Roman" w:hAnsi="Times New Roman" w:cs="Times New Roman"/>
          <w:sz w:val="24"/>
          <w:szCs w:val="24"/>
        </w:rPr>
        <w:t>12</w:t>
      </w:r>
      <w:r>
        <w:rPr>
          <w:rFonts w:ascii="Times New Roman" w:hAnsi="Times New Roman" w:cs="Times New Roman"/>
          <w:sz w:val="24"/>
          <w:szCs w:val="24"/>
        </w:rPr>
        <w:t xml:space="preserve">., péntek: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469E6">
        <w:rPr>
          <w:rFonts w:ascii="Times New Roman" w:hAnsi="Times New Roman" w:cs="Times New Roman"/>
          <w:sz w:val="24"/>
          <w:szCs w:val="24"/>
        </w:rPr>
        <w:t xml:space="preserve">Felsős </w:t>
      </w:r>
      <w:r>
        <w:rPr>
          <w:rFonts w:ascii="Times New Roman" w:hAnsi="Times New Roman" w:cs="Times New Roman"/>
          <w:sz w:val="24"/>
          <w:szCs w:val="24"/>
        </w:rPr>
        <w:t>farsang</w:t>
      </w:r>
    </w:p>
    <w:p w14:paraId="54F6592A" w14:textId="4DDC8326"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2027. február </w:t>
      </w:r>
      <w:r w:rsidR="004469E6">
        <w:rPr>
          <w:rFonts w:ascii="Times New Roman" w:hAnsi="Times New Roman" w:cs="Times New Roman"/>
          <w:sz w:val="24"/>
          <w:szCs w:val="24"/>
        </w:rPr>
        <w:t>26</w:t>
      </w:r>
      <w:r>
        <w:rPr>
          <w:rFonts w:ascii="Times New Roman" w:hAnsi="Times New Roman" w:cs="Times New Roman"/>
          <w:sz w:val="24"/>
          <w:szCs w:val="24"/>
        </w:rPr>
        <w:t>.</w:t>
      </w:r>
      <w:r w:rsidR="004469E6">
        <w:rPr>
          <w:rFonts w:ascii="Times New Roman" w:hAnsi="Times New Roman" w:cs="Times New Roman"/>
          <w:sz w:val="24"/>
          <w:szCs w:val="24"/>
        </w:rPr>
        <w:t xml:space="preserve">, </w:t>
      </w:r>
      <w:r>
        <w:rPr>
          <w:rFonts w:ascii="Times New Roman" w:hAnsi="Times New Roman" w:cs="Times New Roman"/>
          <w:sz w:val="24"/>
          <w:szCs w:val="24"/>
        </w:rPr>
        <w:t xml:space="preserve">péntek                                            </w:t>
      </w:r>
      <w:r w:rsidR="004469E6">
        <w:rPr>
          <w:rFonts w:ascii="Times New Roman" w:hAnsi="Times New Roman" w:cs="Times New Roman"/>
          <w:sz w:val="24"/>
          <w:szCs w:val="24"/>
        </w:rPr>
        <w:t>Alsós</w:t>
      </w:r>
      <w:r>
        <w:rPr>
          <w:rFonts w:ascii="Times New Roman" w:hAnsi="Times New Roman" w:cs="Times New Roman"/>
          <w:sz w:val="24"/>
          <w:szCs w:val="24"/>
        </w:rPr>
        <w:t xml:space="preserve"> farsang</w:t>
      </w:r>
    </w:p>
    <w:p w14:paraId="09C78E2E"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2027. február 25., csütörtök, történelemórák: </w:t>
      </w:r>
      <w:r>
        <w:rPr>
          <w:rFonts w:ascii="Times New Roman" w:hAnsi="Times New Roman" w:cs="Times New Roman"/>
          <w:sz w:val="24"/>
          <w:szCs w:val="24"/>
        </w:rPr>
        <w:tab/>
        <w:t>Megemlékezés a kommunista és egyéb diktatúrák áldozatairól</w:t>
      </w:r>
    </w:p>
    <w:p w14:paraId="47A64018"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2027. március 11., csütörtök délelőtt: </w:t>
      </w:r>
      <w:r>
        <w:rPr>
          <w:rFonts w:ascii="Times New Roman" w:hAnsi="Times New Roman" w:cs="Times New Roman"/>
          <w:sz w:val="24"/>
          <w:szCs w:val="24"/>
        </w:rPr>
        <w:tab/>
      </w:r>
      <w:r>
        <w:rPr>
          <w:rFonts w:ascii="Times New Roman" w:hAnsi="Times New Roman" w:cs="Times New Roman"/>
          <w:sz w:val="24"/>
          <w:szCs w:val="24"/>
        </w:rPr>
        <w:tab/>
        <w:t>Gergely-járás, leendő elsősök meglátogatása az óvodában (1. osztályosok)</w:t>
      </w:r>
    </w:p>
    <w:p w14:paraId="4FF5BA33"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2027. március 12., péntek 12 óra: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Iskolai szintű megemlékezés 1848.március 15-ről- 4. évfolyam</w:t>
      </w:r>
    </w:p>
    <w:p w14:paraId="20F51C6F"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2027. március 15. hétfő, 17 óra: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Községi megemlékezés</w:t>
      </w:r>
    </w:p>
    <w:p w14:paraId="765082FF"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2027. április 16., péntek, aznapi történelemórák: </w:t>
      </w:r>
      <w:r>
        <w:rPr>
          <w:rFonts w:ascii="Times New Roman" w:hAnsi="Times New Roman" w:cs="Times New Roman"/>
          <w:sz w:val="24"/>
          <w:szCs w:val="24"/>
        </w:rPr>
        <w:tab/>
        <w:t>Holokauszt áldozatairól való megemlékezés napja</w:t>
      </w:r>
    </w:p>
    <w:p w14:paraId="09BE6514"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2027. május 11., kedd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Olvasás születésnapja – 1. osztály</w:t>
      </w:r>
    </w:p>
    <w:p w14:paraId="68386E3B"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2027. május 14., péntek 8.00- 16 óra: </w:t>
      </w:r>
      <w:r>
        <w:rPr>
          <w:rFonts w:ascii="Times New Roman" w:hAnsi="Times New Roman" w:cs="Times New Roman"/>
          <w:sz w:val="24"/>
          <w:szCs w:val="24"/>
        </w:rPr>
        <w:tab/>
      </w:r>
      <w:r>
        <w:rPr>
          <w:rFonts w:ascii="Times New Roman" w:hAnsi="Times New Roman" w:cs="Times New Roman"/>
          <w:sz w:val="24"/>
          <w:szCs w:val="24"/>
        </w:rPr>
        <w:tab/>
        <w:t>Gyermeknapi kavalkád alsó</w:t>
      </w:r>
    </w:p>
    <w:p w14:paraId="57E9AF97" w14:textId="5A2C05B2"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2027. június 1.</w:t>
      </w:r>
      <w:r w:rsidR="004469E6">
        <w:rPr>
          <w:rFonts w:ascii="Times New Roman" w:hAnsi="Times New Roman" w:cs="Times New Roman"/>
          <w:sz w:val="24"/>
          <w:szCs w:val="24"/>
        </w:rPr>
        <w:t xml:space="preserve"> kedd</w:t>
      </w:r>
      <w:r>
        <w:rPr>
          <w:rFonts w:ascii="Times New Roman" w:hAnsi="Times New Roman" w:cs="Times New Roman"/>
          <w:sz w:val="24"/>
          <w:szCs w:val="24"/>
        </w:rPr>
        <w:t xml:space="preserve">                                                 Alsós néptánc gála </w:t>
      </w:r>
    </w:p>
    <w:p w14:paraId="3B020BBF"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2027. június 4., péntek, aznapi történelem órák: </w:t>
      </w:r>
      <w:r>
        <w:rPr>
          <w:rFonts w:ascii="Times New Roman" w:hAnsi="Times New Roman" w:cs="Times New Roman"/>
          <w:sz w:val="24"/>
          <w:szCs w:val="24"/>
        </w:rPr>
        <w:tab/>
        <w:t xml:space="preserve">Nemzeti összetartozás napja </w:t>
      </w:r>
    </w:p>
    <w:p w14:paraId="2D34F67A"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2027. június 14. hétfő 8:00-16 óra                             Gyermeknapi kavalkád felső</w:t>
      </w:r>
    </w:p>
    <w:p w14:paraId="63E06ACE"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2027.június 19. szombat                                             Ballagás</w:t>
      </w:r>
    </w:p>
    <w:p w14:paraId="336E3B6D" w14:textId="77777777"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2027. június 24., csütörtök, 17 óra: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Tanévzáró ünnepség</w:t>
      </w:r>
    </w:p>
    <w:p w14:paraId="26EA8F3A" w14:textId="77777777" w:rsidR="00773556" w:rsidRDefault="00773556">
      <w:pPr>
        <w:spacing w:line="360" w:lineRule="auto"/>
        <w:jc w:val="both"/>
        <w:rPr>
          <w:rFonts w:ascii="Times New Roman" w:hAnsi="Times New Roman" w:cs="Times New Roman"/>
          <w:sz w:val="24"/>
          <w:szCs w:val="24"/>
        </w:rPr>
      </w:pPr>
    </w:p>
    <w:p w14:paraId="0F857A9E" w14:textId="006E8AAD" w:rsidR="00773556" w:rsidRPr="00E62B42" w:rsidRDefault="00825F89" w:rsidP="00825F89">
      <w:pPr>
        <w:pStyle w:val="Cmsor2"/>
        <w:rPr>
          <w:color w:val="auto"/>
        </w:rPr>
      </w:pPr>
      <w:bookmarkStart w:id="29" w:name="_Toc240278250"/>
      <w:r>
        <w:rPr>
          <w:color w:val="auto"/>
        </w:rPr>
        <w:t xml:space="preserve">9.3 </w:t>
      </w:r>
      <w:r w:rsidR="006C176C" w:rsidRPr="00E62B42">
        <w:rPr>
          <w:color w:val="auto"/>
        </w:rPr>
        <w:t>Iskolai tanítás nélküli munkanapok</w:t>
      </w:r>
      <w:bookmarkEnd w:id="29"/>
    </w:p>
    <w:p w14:paraId="0EBDAB03" w14:textId="18A557E8" w:rsidR="00773556" w:rsidRDefault="006C176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Magyar Diáksport Napja, Máté napi akadályverseny, DÖK nap: 202</w:t>
      </w:r>
      <w:r w:rsidR="0066652E">
        <w:rPr>
          <w:rFonts w:ascii="Times New Roman" w:hAnsi="Times New Roman" w:cs="Times New Roman"/>
          <w:sz w:val="24"/>
          <w:szCs w:val="24"/>
        </w:rPr>
        <w:t>6</w:t>
      </w:r>
      <w:r>
        <w:rPr>
          <w:rFonts w:ascii="Times New Roman" w:hAnsi="Times New Roman" w:cs="Times New Roman"/>
          <w:sz w:val="24"/>
          <w:szCs w:val="24"/>
        </w:rPr>
        <w:t>. szeptember 26. 8:00-16:00</w:t>
      </w:r>
    </w:p>
    <w:p w14:paraId="1D563AA1" w14:textId="19E3F4DB" w:rsidR="00773556" w:rsidRDefault="0003697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2026.december 12. áthelyezett munkanap nevelőtestületi értekezlet</w:t>
      </w:r>
    </w:p>
    <w:p w14:paraId="40551F6F" w14:textId="0C81F8F5" w:rsidR="0003697C" w:rsidRDefault="0003697C">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202</w:t>
      </w:r>
      <w:r w:rsidR="004469E6">
        <w:rPr>
          <w:rFonts w:ascii="Times New Roman" w:hAnsi="Times New Roman" w:cs="Times New Roman"/>
          <w:sz w:val="24"/>
          <w:szCs w:val="24"/>
        </w:rPr>
        <w:t>7</w:t>
      </w:r>
      <w:r>
        <w:rPr>
          <w:rFonts w:ascii="Times New Roman" w:hAnsi="Times New Roman" w:cs="Times New Roman"/>
          <w:sz w:val="24"/>
          <w:szCs w:val="24"/>
        </w:rPr>
        <w:t>.02.18. nevelőtestületi értekezlet</w:t>
      </w:r>
    </w:p>
    <w:p w14:paraId="331A2B45" w14:textId="1DF8911F" w:rsidR="00E62B42" w:rsidRDefault="00E62B42">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202</w:t>
      </w:r>
      <w:r w:rsidR="004469E6">
        <w:rPr>
          <w:rFonts w:ascii="Times New Roman" w:hAnsi="Times New Roman" w:cs="Times New Roman"/>
          <w:sz w:val="24"/>
          <w:szCs w:val="24"/>
        </w:rPr>
        <w:t>7</w:t>
      </w:r>
      <w:r>
        <w:rPr>
          <w:rFonts w:ascii="Times New Roman" w:hAnsi="Times New Roman" w:cs="Times New Roman"/>
          <w:sz w:val="24"/>
          <w:szCs w:val="24"/>
        </w:rPr>
        <w:t>.06.17. tantestületi kirándulás</w:t>
      </w:r>
    </w:p>
    <w:p w14:paraId="11D18E31" w14:textId="3D277C0F" w:rsidR="00E62B42" w:rsidRDefault="00E62B42">
      <w:pPr>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202</w:t>
      </w:r>
      <w:r w:rsidR="004469E6">
        <w:rPr>
          <w:rFonts w:ascii="Times New Roman" w:hAnsi="Times New Roman" w:cs="Times New Roman"/>
          <w:sz w:val="24"/>
          <w:szCs w:val="24"/>
        </w:rPr>
        <w:t>7</w:t>
      </w:r>
      <w:r>
        <w:rPr>
          <w:rFonts w:ascii="Times New Roman" w:hAnsi="Times New Roman" w:cs="Times New Roman"/>
          <w:sz w:val="24"/>
          <w:szCs w:val="24"/>
        </w:rPr>
        <w:t>.06.18. ballagási előkészületek, ballagási főpróba</w:t>
      </w:r>
    </w:p>
    <w:p w14:paraId="063183A8" w14:textId="77777777" w:rsidR="00E62B42" w:rsidRDefault="00E62B42" w:rsidP="00E62B42">
      <w:pPr>
        <w:spacing w:line="360" w:lineRule="auto"/>
        <w:ind w:left="644"/>
        <w:jc w:val="both"/>
        <w:rPr>
          <w:rFonts w:ascii="Times New Roman" w:hAnsi="Times New Roman" w:cs="Times New Roman"/>
          <w:sz w:val="24"/>
          <w:szCs w:val="24"/>
        </w:rPr>
      </w:pPr>
    </w:p>
    <w:p w14:paraId="1013F03C" w14:textId="77777777" w:rsidR="00773556" w:rsidRPr="0072794B" w:rsidRDefault="006C176C" w:rsidP="0072794B">
      <w:pPr>
        <w:pStyle w:val="Cmsor2"/>
        <w:rPr>
          <w:color w:val="auto"/>
        </w:rPr>
      </w:pPr>
      <w:bookmarkStart w:id="30" w:name="_Toc240278251"/>
      <w:r w:rsidRPr="0072794B">
        <w:rPr>
          <w:color w:val="auto"/>
        </w:rPr>
        <w:t>9.4 Témanapok időpontjai</w:t>
      </w:r>
      <w:bookmarkEnd w:id="30"/>
    </w:p>
    <w:p w14:paraId="67F3D4AF" w14:textId="614049CF" w:rsidR="00773556" w:rsidRDefault="004469E6">
      <w:pPr>
        <w:pStyle w:val="Listaszerbekezds"/>
        <w:numPr>
          <w:ilvl w:val="0"/>
          <w:numId w:val="3"/>
        </w:numPr>
        <w:shd w:val="clear" w:color="auto" w:fill="FFFFFF"/>
        <w:spacing w:after="0" w:line="360" w:lineRule="auto"/>
        <w:jc w:val="both"/>
        <w:rPr>
          <w:rFonts w:ascii="Times New Roman" w:eastAsia="Times New Roman" w:hAnsi="Times New Roman" w:cs="Times New Roman"/>
          <w:color w:val="353535"/>
          <w:sz w:val="24"/>
          <w:szCs w:val="24"/>
          <w:lang w:eastAsia="hu-HU"/>
        </w:rPr>
      </w:pPr>
      <w:r>
        <w:rPr>
          <w:rFonts w:ascii="Times New Roman" w:eastAsia="Times New Roman" w:hAnsi="Times New Roman" w:cs="Times New Roman"/>
          <w:color w:val="353535"/>
          <w:sz w:val="24"/>
          <w:szCs w:val="24"/>
          <w:lang w:eastAsia="hu-HU"/>
        </w:rPr>
        <w:t>„</w:t>
      </w:r>
      <w:r w:rsidR="006C176C">
        <w:rPr>
          <w:rFonts w:ascii="Times New Roman" w:eastAsia="Times New Roman" w:hAnsi="Times New Roman" w:cs="Times New Roman"/>
          <w:color w:val="353535"/>
          <w:sz w:val="24"/>
          <w:szCs w:val="24"/>
          <w:lang w:eastAsia="hu-HU"/>
        </w:rPr>
        <w:t>Diákok hangja” témanap 2026. szeptember 14-e és október 22-e között egy, az iskola által választott napon,</w:t>
      </w:r>
    </w:p>
    <w:p w14:paraId="103321D5" w14:textId="77777777" w:rsidR="00773556" w:rsidRDefault="006C176C">
      <w:pPr>
        <w:pStyle w:val="Listaszerbekezds"/>
        <w:numPr>
          <w:ilvl w:val="0"/>
          <w:numId w:val="3"/>
        </w:numPr>
        <w:shd w:val="clear" w:color="auto" w:fill="FFFFFF"/>
        <w:spacing w:after="0" w:line="360" w:lineRule="auto"/>
        <w:jc w:val="both"/>
        <w:rPr>
          <w:rFonts w:ascii="Times New Roman" w:eastAsia="Times New Roman" w:hAnsi="Times New Roman" w:cs="Times New Roman"/>
          <w:color w:val="353535"/>
          <w:sz w:val="24"/>
          <w:szCs w:val="24"/>
          <w:lang w:eastAsia="hu-HU"/>
        </w:rPr>
      </w:pPr>
      <w:r>
        <w:rPr>
          <w:rFonts w:ascii="Times New Roman" w:eastAsia="Times New Roman" w:hAnsi="Times New Roman" w:cs="Times New Roman"/>
          <w:color w:val="353535"/>
          <w:sz w:val="24"/>
          <w:szCs w:val="24"/>
          <w:lang w:eastAsia="hu-HU"/>
        </w:rPr>
        <w:t>Magyar Diáksport Napja 2026. szeptember 25.,</w:t>
      </w:r>
    </w:p>
    <w:p w14:paraId="14A59D35" w14:textId="7A5C79D7" w:rsidR="00773556" w:rsidRDefault="006C176C">
      <w:pPr>
        <w:pStyle w:val="Listaszerbekezds"/>
        <w:numPr>
          <w:ilvl w:val="0"/>
          <w:numId w:val="3"/>
        </w:numPr>
        <w:shd w:val="clear" w:color="auto" w:fill="FFFFFF"/>
        <w:spacing w:after="0" w:line="360" w:lineRule="auto"/>
        <w:jc w:val="both"/>
        <w:rPr>
          <w:rFonts w:ascii="Times New Roman" w:eastAsia="Times New Roman" w:hAnsi="Times New Roman" w:cs="Times New Roman"/>
          <w:color w:val="353535"/>
          <w:sz w:val="24"/>
          <w:szCs w:val="24"/>
          <w:lang w:eastAsia="hu-HU"/>
        </w:rPr>
      </w:pPr>
      <w:r>
        <w:rPr>
          <w:rFonts w:ascii="Times New Roman" w:eastAsia="Times New Roman" w:hAnsi="Times New Roman" w:cs="Times New Roman"/>
          <w:color w:val="353535"/>
          <w:sz w:val="24"/>
          <w:szCs w:val="24"/>
          <w:lang w:eastAsia="hu-HU"/>
        </w:rPr>
        <w:t>Pályaorientációs témanap 2027.május 14.</w:t>
      </w:r>
    </w:p>
    <w:p w14:paraId="308CAFE7" w14:textId="77777777" w:rsidR="00773556" w:rsidRDefault="006C176C">
      <w:pPr>
        <w:pStyle w:val="Listaszerbekezds"/>
        <w:numPr>
          <w:ilvl w:val="0"/>
          <w:numId w:val="3"/>
        </w:numPr>
        <w:shd w:val="clear" w:color="auto" w:fill="FFFFFF"/>
        <w:spacing w:after="0" w:line="360" w:lineRule="auto"/>
        <w:jc w:val="both"/>
        <w:rPr>
          <w:rFonts w:ascii="Times New Roman" w:eastAsia="Times New Roman" w:hAnsi="Times New Roman" w:cs="Times New Roman"/>
          <w:color w:val="353535"/>
          <w:sz w:val="24"/>
          <w:szCs w:val="24"/>
          <w:lang w:eastAsia="hu-HU"/>
        </w:rPr>
      </w:pPr>
      <w:r>
        <w:rPr>
          <w:rFonts w:ascii="Times New Roman" w:eastAsia="Times New Roman" w:hAnsi="Times New Roman" w:cs="Times New Roman"/>
          <w:color w:val="353535"/>
          <w:sz w:val="24"/>
          <w:szCs w:val="24"/>
          <w:lang w:eastAsia="hu-HU"/>
        </w:rPr>
        <w:t>„PÉNZ7” pénzügyi és vállalkozói témahét 2027. március 1–5. között,</w:t>
      </w:r>
    </w:p>
    <w:p w14:paraId="20450CDB" w14:textId="77777777" w:rsidR="00773556" w:rsidRDefault="006C176C">
      <w:pPr>
        <w:pStyle w:val="Listaszerbekezds"/>
        <w:numPr>
          <w:ilvl w:val="0"/>
          <w:numId w:val="3"/>
        </w:numPr>
        <w:shd w:val="clear" w:color="auto" w:fill="FFFFFF"/>
        <w:spacing w:after="0" w:line="360" w:lineRule="auto"/>
        <w:jc w:val="both"/>
        <w:rPr>
          <w:rFonts w:ascii="Times New Roman" w:eastAsia="Times New Roman" w:hAnsi="Times New Roman" w:cs="Times New Roman"/>
          <w:color w:val="353535"/>
          <w:sz w:val="24"/>
          <w:szCs w:val="24"/>
          <w:lang w:eastAsia="hu-HU"/>
        </w:rPr>
      </w:pPr>
      <w:r>
        <w:rPr>
          <w:rFonts w:ascii="Times New Roman" w:eastAsia="Times New Roman" w:hAnsi="Times New Roman" w:cs="Times New Roman"/>
          <w:color w:val="353535"/>
          <w:sz w:val="24"/>
          <w:szCs w:val="24"/>
          <w:lang w:eastAsia="hu-HU"/>
        </w:rPr>
        <w:t>Digitális Témahét 2027. április 5–9. között,</w:t>
      </w:r>
    </w:p>
    <w:p w14:paraId="140B0288" w14:textId="77777777" w:rsidR="00773556" w:rsidRDefault="006C176C">
      <w:pPr>
        <w:pStyle w:val="Listaszerbekezds"/>
        <w:numPr>
          <w:ilvl w:val="0"/>
          <w:numId w:val="3"/>
        </w:numPr>
        <w:shd w:val="clear" w:color="auto" w:fill="FFFFFF"/>
        <w:spacing w:after="0" w:line="360" w:lineRule="auto"/>
        <w:jc w:val="both"/>
        <w:rPr>
          <w:rFonts w:ascii="Times New Roman" w:eastAsia="Times New Roman" w:hAnsi="Times New Roman" w:cs="Times New Roman"/>
          <w:color w:val="353535"/>
          <w:sz w:val="24"/>
          <w:szCs w:val="24"/>
          <w:lang w:eastAsia="hu-HU"/>
        </w:rPr>
      </w:pPr>
      <w:r>
        <w:rPr>
          <w:rFonts w:ascii="Times New Roman" w:eastAsia="Times New Roman" w:hAnsi="Times New Roman" w:cs="Times New Roman"/>
          <w:color w:val="353535"/>
          <w:sz w:val="24"/>
          <w:szCs w:val="24"/>
          <w:lang w:eastAsia="hu-HU"/>
        </w:rPr>
        <w:lastRenderedPageBreak/>
        <w:t>Fenntarthatósági Témahét 2027. április 19–23. között.</w:t>
      </w:r>
    </w:p>
    <w:p w14:paraId="056CCE23" w14:textId="77777777" w:rsidR="00773556" w:rsidRDefault="00773556">
      <w:pPr>
        <w:spacing w:line="360" w:lineRule="auto"/>
        <w:jc w:val="both"/>
        <w:rPr>
          <w:rFonts w:ascii="Times New Roman" w:hAnsi="Times New Roman" w:cs="Times New Roman"/>
          <w:sz w:val="24"/>
          <w:szCs w:val="24"/>
        </w:rPr>
      </w:pPr>
    </w:p>
    <w:p w14:paraId="3A2CC711" w14:textId="77777777" w:rsidR="00773556" w:rsidRDefault="00773556">
      <w:pPr>
        <w:spacing w:line="360" w:lineRule="auto"/>
        <w:jc w:val="both"/>
        <w:rPr>
          <w:rFonts w:ascii="Times New Roman" w:hAnsi="Times New Roman" w:cs="Times New Roman"/>
          <w:sz w:val="24"/>
          <w:szCs w:val="24"/>
        </w:rPr>
      </w:pPr>
    </w:p>
    <w:p w14:paraId="62DDB369" w14:textId="4048185A" w:rsidR="00773556" w:rsidRDefault="00825F89" w:rsidP="00825F89">
      <w:pPr>
        <w:pStyle w:val="Cmsor2"/>
        <w:ind w:left="578"/>
      </w:pPr>
      <w:bookmarkStart w:id="31" w:name="_Toc240278252"/>
      <w:r>
        <w:t xml:space="preserve">9.5 </w:t>
      </w:r>
      <w:r w:rsidR="006C176C">
        <w:t>Iskolai nyílt napok</w:t>
      </w:r>
      <w:bookmarkEnd w:id="31"/>
    </w:p>
    <w:p w14:paraId="6E38B3FC" w14:textId="77777777" w:rsidR="00773556" w:rsidRDefault="006C176C" w:rsidP="00121A4F">
      <w:pPr>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Alsó tagozat: 2027. május 3-7. </w:t>
      </w:r>
    </w:p>
    <w:p w14:paraId="105DB985" w14:textId="77777777" w:rsidR="00773556" w:rsidRDefault="006C176C" w:rsidP="00121A4F">
      <w:pPr>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Olvasás születésnapja: 2027. május 11. </w:t>
      </w:r>
    </w:p>
    <w:p w14:paraId="76A2D73D" w14:textId="77777777" w:rsidR="00773556" w:rsidRDefault="006C176C" w:rsidP="00121A4F">
      <w:pPr>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Felső tagozat: 2027. május 10-14. </w:t>
      </w:r>
    </w:p>
    <w:p w14:paraId="60283AA4" w14:textId="77777777" w:rsidR="00773556" w:rsidRDefault="00773556">
      <w:pPr>
        <w:spacing w:line="360" w:lineRule="auto"/>
        <w:jc w:val="both"/>
        <w:rPr>
          <w:rFonts w:ascii="Times New Roman" w:hAnsi="Times New Roman" w:cs="Times New Roman"/>
          <w:sz w:val="24"/>
          <w:szCs w:val="24"/>
        </w:rPr>
      </w:pPr>
    </w:p>
    <w:p w14:paraId="025E8C9C" w14:textId="77777777" w:rsidR="00773556" w:rsidRDefault="00773556">
      <w:pPr>
        <w:spacing w:after="0" w:line="360" w:lineRule="auto"/>
        <w:rPr>
          <w:rFonts w:ascii="Times New Roman" w:hAnsi="Times New Roman" w:cs="Times New Roman"/>
          <w:sz w:val="24"/>
          <w:szCs w:val="24"/>
        </w:rPr>
      </w:pPr>
    </w:p>
    <w:p w14:paraId="0044E6C9" w14:textId="77777777" w:rsidR="00773556" w:rsidRDefault="006C176C">
      <w:pPr>
        <w:pStyle w:val="Cmsor1"/>
        <w:numPr>
          <w:ilvl w:val="0"/>
          <w:numId w:val="0"/>
        </w:numPr>
        <w:ind w:left="432" w:hanging="432"/>
        <w:rPr>
          <w:sz w:val="28"/>
          <w:szCs w:val="28"/>
        </w:rPr>
      </w:pPr>
      <w:bookmarkStart w:id="32" w:name="_Toc240278253"/>
      <w:r>
        <w:rPr>
          <w:rStyle w:val="Kiemels2"/>
          <w:b/>
          <w:bCs/>
          <w:sz w:val="28"/>
          <w:szCs w:val="28"/>
        </w:rPr>
        <w:t>10.A SZOCIÁLIS HÁTRÁNYOK KOMPENZÁLÁSÁT SZOLGÁLÓ TEVÉKENYSÉGEK</w:t>
      </w:r>
      <w:bookmarkEnd w:id="32"/>
    </w:p>
    <w:p w14:paraId="6E5663A4" w14:textId="77777777" w:rsidR="00773556" w:rsidRDefault="006C176C">
      <w:pPr>
        <w:pStyle w:val="NormlWeb"/>
        <w:spacing w:line="360" w:lineRule="auto"/>
      </w:pPr>
      <w:r>
        <w:t>Intézményünk kiemelt feladata a hátrányos, halmozottan hátrányos helyzetű, valamint sajátos támogatást igénylő tanulók esélyegyenlőségének biztosítása. A szociális hátrányok enyhítését a pedagógiai, gyermekvédelmi és közösségépítő tevékenységek összehangolt alkalmazásával kívánjuk megvalósítani.</w:t>
      </w:r>
    </w:p>
    <w:p w14:paraId="03398B61" w14:textId="77777777" w:rsidR="00773556" w:rsidRDefault="006C176C">
      <w:pPr>
        <w:pStyle w:val="Cmsor2"/>
        <w:spacing w:line="360" w:lineRule="auto"/>
        <w:ind w:left="576"/>
        <w:rPr>
          <w:rFonts w:cs="Times New Roman"/>
          <w:sz w:val="24"/>
          <w:szCs w:val="24"/>
        </w:rPr>
      </w:pPr>
      <w:bookmarkStart w:id="33" w:name="_Toc240278254"/>
      <w:r>
        <w:rPr>
          <w:rFonts w:cs="Times New Roman"/>
          <w:sz w:val="24"/>
          <w:szCs w:val="24"/>
        </w:rPr>
        <w:lastRenderedPageBreak/>
        <w:t>Kiemelt feladatok és elvárt eredmények</w:t>
      </w:r>
      <w:bookmarkEnd w:id="33"/>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68"/>
        <w:gridCol w:w="5234"/>
      </w:tblGrid>
      <w:tr w:rsidR="00773556" w14:paraId="0DFD139F" w14:textId="77777777">
        <w:trPr>
          <w:tblHeader/>
          <w:tblCellSpacing w:w="15" w:type="dxa"/>
        </w:trPr>
        <w:tc>
          <w:tcPr>
            <w:tcW w:w="0" w:type="auto"/>
            <w:vAlign w:val="center"/>
            <w:hideMark/>
          </w:tcPr>
          <w:p w14:paraId="51A4B4D2"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Feladat</w:t>
            </w:r>
          </w:p>
        </w:tc>
        <w:tc>
          <w:tcPr>
            <w:tcW w:w="0" w:type="auto"/>
            <w:vAlign w:val="center"/>
            <w:hideMark/>
          </w:tcPr>
          <w:p w14:paraId="36B9B90E" w14:textId="77777777" w:rsidR="00773556" w:rsidRDefault="006C176C">
            <w:pPr>
              <w:spacing w:line="360" w:lineRule="auto"/>
              <w:jc w:val="center"/>
              <w:rPr>
                <w:rFonts w:ascii="Times New Roman" w:hAnsi="Times New Roman" w:cs="Times New Roman"/>
                <w:b/>
                <w:bCs/>
                <w:sz w:val="24"/>
                <w:szCs w:val="24"/>
              </w:rPr>
            </w:pPr>
            <w:r>
              <w:rPr>
                <w:rStyle w:val="Kiemels2"/>
                <w:rFonts w:ascii="Times New Roman" w:hAnsi="Times New Roman" w:cs="Times New Roman"/>
                <w:sz w:val="24"/>
                <w:szCs w:val="24"/>
              </w:rPr>
              <w:t>Elvárt eredmény</w:t>
            </w:r>
          </w:p>
        </w:tc>
      </w:tr>
      <w:tr w:rsidR="00773556" w14:paraId="69DE4447" w14:textId="77777777">
        <w:trPr>
          <w:tblCellSpacing w:w="15" w:type="dxa"/>
        </w:trPr>
        <w:tc>
          <w:tcPr>
            <w:tcW w:w="0" w:type="auto"/>
            <w:vAlign w:val="center"/>
            <w:hideMark/>
          </w:tcPr>
          <w:p w14:paraId="40E683D1"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gyermekvédelmi jelzőrendszer hatékony működtetése, a felmerülő problémák időben történő felismerése és kezelése.</w:t>
            </w:r>
          </w:p>
        </w:tc>
        <w:tc>
          <w:tcPr>
            <w:tcW w:w="0" w:type="auto"/>
            <w:vAlign w:val="center"/>
            <w:hideMark/>
          </w:tcPr>
          <w:p w14:paraId="665BC696"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veszélyeztetett tanulók időben megkapják a szükséges támogatást.</w:t>
            </w:r>
          </w:p>
        </w:tc>
      </w:tr>
      <w:tr w:rsidR="00773556" w14:paraId="09261489" w14:textId="77777777">
        <w:trPr>
          <w:tblCellSpacing w:w="15" w:type="dxa"/>
        </w:trPr>
        <w:tc>
          <w:tcPr>
            <w:tcW w:w="0" w:type="auto"/>
            <w:vAlign w:val="center"/>
            <w:hideMark/>
          </w:tcPr>
          <w:p w14:paraId="0EEE4531"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osztályfőnökök gyermekvédelmi feladatainak folyamatos ellátása és a szakmai együttműködés erősítése.</w:t>
            </w:r>
          </w:p>
        </w:tc>
        <w:tc>
          <w:tcPr>
            <w:tcW w:w="0" w:type="auto"/>
            <w:vAlign w:val="center"/>
            <w:hideMark/>
          </w:tcPr>
          <w:p w14:paraId="65E123C4"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Hatékony gyermekvédelmi munka és pontos jelzőrendszer.</w:t>
            </w:r>
          </w:p>
        </w:tc>
      </w:tr>
      <w:tr w:rsidR="00773556" w14:paraId="4AB11690" w14:textId="77777777">
        <w:trPr>
          <w:tblCellSpacing w:w="15" w:type="dxa"/>
        </w:trPr>
        <w:tc>
          <w:tcPr>
            <w:tcW w:w="0" w:type="auto"/>
            <w:vAlign w:val="center"/>
            <w:hideMark/>
          </w:tcPr>
          <w:p w14:paraId="14EE88B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szociális és szociokulturális hátrányok feltárása, valamint a szükséges jelzések megtétele az illetékes szervek felé.</w:t>
            </w:r>
          </w:p>
        </w:tc>
        <w:tc>
          <w:tcPr>
            <w:tcW w:w="0" w:type="auto"/>
            <w:vAlign w:val="center"/>
            <w:hideMark/>
          </w:tcPr>
          <w:p w14:paraId="1DFE9544"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érintett tanulók megfelelő segítségben részesülnek.</w:t>
            </w:r>
          </w:p>
        </w:tc>
      </w:tr>
      <w:tr w:rsidR="00773556" w14:paraId="01C0F48B" w14:textId="77777777">
        <w:trPr>
          <w:tblCellSpacing w:w="15" w:type="dxa"/>
        </w:trPr>
        <w:tc>
          <w:tcPr>
            <w:tcW w:w="0" w:type="auto"/>
            <w:vAlign w:val="center"/>
            <w:hideMark/>
          </w:tcPr>
          <w:p w14:paraId="06BB6962"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tanórán kívüli programok és szabadidős foglalkozások biztosítása minden tanuló számára.</w:t>
            </w:r>
          </w:p>
        </w:tc>
        <w:tc>
          <w:tcPr>
            <w:tcW w:w="0" w:type="auto"/>
            <w:vAlign w:val="center"/>
            <w:hideMark/>
          </w:tcPr>
          <w:p w14:paraId="5EC68AA0"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tanulók hasznosan és biztonságosan töltik szabadidejüket.</w:t>
            </w:r>
          </w:p>
        </w:tc>
      </w:tr>
      <w:tr w:rsidR="00773556" w14:paraId="2F062493" w14:textId="77777777">
        <w:trPr>
          <w:tblCellSpacing w:w="15" w:type="dxa"/>
        </w:trPr>
        <w:tc>
          <w:tcPr>
            <w:tcW w:w="0" w:type="auto"/>
            <w:vAlign w:val="center"/>
            <w:hideMark/>
          </w:tcPr>
          <w:p w14:paraId="627238DC"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Tanácsadás és segítségnyújtás a rászoruló tanulók és családjaik részére.</w:t>
            </w:r>
          </w:p>
        </w:tc>
        <w:tc>
          <w:tcPr>
            <w:tcW w:w="0" w:type="auto"/>
            <w:vAlign w:val="center"/>
            <w:hideMark/>
          </w:tcPr>
          <w:p w14:paraId="52FC2AE3"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Erősödő iskola–család együttműködés.</w:t>
            </w:r>
          </w:p>
        </w:tc>
      </w:tr>
      <w:tr w:rsidR="00773556" w14:paraId="0ED0A8AF" w14:textId="77777777">
        <w:trPr>
          <w:tblCellSpacing w:w="15" w:type="dxa"/>
        </w:trPr>
        <w:tc>
          <w:tcPr>
            <w:tcW w:w="0" w:type="auto"/>
            <w:vAlign w:val="center"/>
            <w:hideMark/>
          </w:tcPr>
          <w:p w14:paraId="19B5FAA4"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Felzárkóztató és tehetséggondozó foglalkozások szervezése.</w:t>
            </w:r>
          </w:p>
        </w:tc>
        <w:tc>
          <w:tcPr>
            <w:tcW w:w="0" w:type="auto"/>
            <w:vAlign w:val="center"/>
            <w:hideMark/>
          </w:tcPr>
          <w:p w14:paraId="755D13E2"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 tanulók képességeiknek megfelelő fejlődése.</w:t>
            </w:r>
          </w:p>
        </w:tc>
      </w:tr>
      <w:tr w:rsidR="00773556" w14:paraId="0416C290" w14:textId="77777777">
        <w:trPr>
          <w:tblCellSpacing w:w="15" w:type="dxa"/>
        </w:trPr>
        <w:tc>
          <w:tcPr>
            <w:tcW w:w="0" w:type="auto"/>
            <w:vAlign w:val="center"/>
            <w:hideMark/>
          </w:tcPr>
          <w:p w14:paraId="75E4047B"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Pályaorientációs programok szervezése.</w:t>
            </w:r>
          </w:p>
        </w:tc>
        <w:tc>
          <w:tcPr>
            <w:tcW w:w="0" w:type="auto"/>
            <w:vAlign w:val="center"/>
            <w:hideMark/>
          </w:tcPr>
          <w:p w14:paraId="478CEAC1"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Tudatosabb továbbtanulási döntések.</w:t>
            </w:r>
          </w:p>
        </w:tc>
      </w:tr>
      <w:tr w:rsidR="00773556" w14:paraId="077B34D8" w14:textId="77777777">
        <w:trPr>
          <w:tblCellSpacing w:w="15" w:type="dxa"/>
        </w:trPr>
        <w:tc>
          <w:tcPr>
            <w:tcW w:w="0" w:type="auto"/>
            <w:vAlign w:val="center"/>
            <w:hideMark/>
          </w:tcPr>
          <w:p w14:paraId="7832B69F"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Egészségfejlesztő, bűnmegelőzési és drogprevenciós programok megvalósítása.</w:t>
            </w:r>
          </w:p>
        </w:tc>
        <w:tc>
          <w:tcPr>
            <w:tcW w:w="0" w:type="auto"/>
            <w:vAlign w:val="center"/>
            <w:hideMark/>
          </w:tcPr>
          <w:p w14:paraId="4C94E753"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Egészségtudatos és felelős magatartás kialakulása.</w:t>
            </w:r>
          </w:p>
        </w:tc>
      </w:tr>
      <w:tr w:rsidR="00773556" w14:paraId="4BBD1428" w14:textId="77777777">
        <w:trPr>
          <w:tblCellSpacing w:w="15" w:type="dxa"/>
        </w:trPr>
        <w:tc>
          <w:tcPr>
            <w:tcW w:w="0" w:type="auto"/>
            <w:vAlign w:val="center"/>
            <w:hideMark/>
          </w:tcPr>
          <w:p w14:paraId="1CA70635"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Differenciált tanulásszervezési eljárások (egyéni, páros, csoportmunka) alkalmazása.</w:t>
            </w:r>
          </w:p>
        </w:tc>
        <w:tc>
          <w:tcPr>
            <w:tcW w:w="0" w:type="auto"/>
            <w:vAlign w:val="center"/>
            <w:hideMark/>
          </w:tcPr>
          <w:p w14:paraId="4EA5DA86"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Minden tanuló aktív részvétele a tanulási folyamatban.</w:t>
            </w:r>
          </w:p>
        </w:tc>
      </w:tr>
      <w:tr w:rsidR="00773556" w14:paraId="7BB614BD" w14:textId="77777777">
        <w:trPr>
          <w:tblCellSpacing w:w="15" w:type="dxa"/>
        </w:trPr>
        <w:tc>
          <w:tcPr>
            <w:tcW w:w="0" w:type="auto"/>
            <w:vAlign w:val="center"/>
            <w:hideMark/>
          </w:tcPr>
          <w:p w14:paraId="2FBB1554"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Az esélyegyenlőség biztosítása és a tanulók egyéni fejlődésének támogatása.</w:t>
            </w:r>
          </w:p>
        </w:tc>
        <w:tc>
          <w:tcPr>
            <w:tcW w:w="0" w:type="auto"/>
            <w:vAlign w:val="center"/>
            <w:hideMark/>
          </w:tcPr>
          <w:p w14:paraId="372E0657"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sz w:val="24"/>
                <w:szCs w:val="24"/>
              </w:rPr>
              <w:t>Csökkenő hátrányok, növekvő tanulói sikeresség.</w:t>
            </w:r>
          </w:p>
        </w:tc>
      </w:tr>
    </w:tbl>
    <w:p w14:paraId="13468E66" w14:textId="77777777" w:rsidR="00773556" w:rsidRDefault="006C176C">
      <w:pPr>
        <w:pStyle w:val="Cmsor2"/>
        <w:ind w:left="576" w:hanging="576"/>
      </w:pPr>
      <w:bookmarkStart w:id="34" w:name="_Toc240278255"/>
      <w:r>
        <w:t>Különös bánásmódot igénylő tanulókkal kapcsolatos feladatok</w:t>
      </w:r>
      <w:bookmarkEnd w:id="34"/>
    </w:p>
    <w:p w14:paraId="14D19CB9" w14:textId="77777777" w:rsidR="00773556" w:rsidRDefault="006C176C">
      <w:pPr>
        <w:pStyle w:val="Listaszerbekezds"/>
        <w:numPr>
          <w:ilvl w:val="0"/>
          <w:numId w:val="4"/>
        </w:numPr>
        <w:spacing w:after="0" w:line="360" w:lineRule="auto"/>
        <w:ind w:hanging="11"/>
        <w:rPr>
          <w:rFonts w:ascii="Times New Roman" w:hAnsi="Times New Roman" w:cs="Times New Roman"/>
          <w:sz w:val="24"/>
          <w:szCs w:val="24"/>
        </w:rPr>
      </w:pPr>
      <w:r>
        <w:rPr>
          <w:rFonts w:ascii="Times New Roman" w:hAnsi="Times New Roman" w:cs="Times New Roman"/>
          <w:sz w:val="24"/>
          <w:szCs w:val="24"/>
        </w:rPr>
        <w:t>a gyermek egészségügyi körülményeire</w:t>
      </w:r>
    </w:p>
    <w:p w14:paraId="48762B7D" w14:textId="77777777" w:rsidR="00773556" w:rsidRDefault="006C176C">
      <w:pPr>
        <w:pStyle w:val="Listaszerbekezds"/>
        <w:numPr>
          <w:ilvl w:val="0"/>
          <w:numId w:val="4"/>
        </w:numPr>
        <w:spacing w:after="0" w:line="360" w:lineRule="auto"/>
        <w:ind w:hanging="11"/>
        <w:rPr>
          <w:rFonts w:ascii="Times New Roman" w:hAnsi="Times New Roman" w:cs="Times New Roman"/>
          <w:sz w:val="24"/>
          <w:szCs w:val="24"/>
        </w:rPr>
      </w:pPr>
      <w:r>
        <w:rPr>
          <w:rFonts w:ascii="Times New Roman" w:hAnsi="Times New Roman" w:cs="Times New Roman"/>
          <w:sz w:val="24"/>
          <w:szCs w:val="24"/>
        </w:rPr>
        <w:t>tanulási teljesítményére</w:t>
      </w:r>
    </w:p>
    <w:p w14:paraId="786F42C8" w14:textId="77777777" w:rsidR="00773556" w:rsidRDefault="006C176C">
      <w:pPr>
        <w:pStyle w:val="Listaszerbekezds"/>
        <w:numPr>
          <w:ilvl w:val="0"/>
          <w:numId w:val="4"/>
        </w:numPr>
        <w:spacing w:after="0" w:line="360" w:lineRule="auto"/>
        <w:ind w:hanging="11"/>
        <w:rPr>
          <w:rFonts w:ascii="Times New Roman" w:hAnsi="Times New Roman" w:cs="Times New Roman"/>
          <w:sz w:val="24"/>
          <w:szCs w:val="24"/>
        </w:rPr>
      </w:pPr>
      <w:r>
        <w:rPr>
          <w:rFonts w:ascii="Times New Roman" w:hAnsi="Times New Roman" w:cs="Times New Roman"/>
          <w:sz w:val="24"/>
          <w:szCs w:val="24"/>
        </w:rPr>
        <w:t>családi, iskolai sérelmekre, bántalmazásokra</w:t>
      </w:r>
    </w:p>
    <w:p w14:paraId="5F61F3D5" w14:textId="77777777" w:rsidR="00773556" w:rsidRDefault="006C176C">
      <w:pPr>
        <w:pStyle w:val="Listaszerbekezds"/>
        <w:numPr>
          <w:ilvl w:val="0"/>
          <w:numId w:val="4"/>
        </w:numPr>
        <w:spacing w:after="0" w:line="360" w:lineRule="auto"/>
        <w:ind w:hanging="11"/>
        <w:rPr>
          <w:rFonts w:ascii="Times New Roman" w:hAnsi="Times New Roman" w:cs="Times New Roman"/>
          <w:sz w:val="24"/>
          <w:szCs w:val="24"/>
        </w:rPr>
      </w:pPr>
      <w:r>
        <w:rPr>
          <w:rFonts w:ascii="Times New Roman" w:hAnsi="Times New Roman" w:cs="Times New Roman"/>
          <w:sz w:val="24"/>
          <w:szCs w:val="24"/>
        </w:rPr>
        <w:t>hiányzások, mulasztások mennyiségére, okaira</w:t>
      </w:r>
    </w:p>
    <w:p w14:paraId="4BD411E9" w14:textId="77777777" w:rsidR="00773556" w:rsidRDefault="006C176C">
      <w:pPr>
        <w:pStyle w:val="Listaszerbekezds"/>
        <w:numPr>
          <w:ilvl w:val="0"/>
          <w:numId w:val="4"/>
        </w:numPr>
        <w:spacing w:after="0" w:line="360" w:lineRule="auto"/>
        <w:ind w:hanging="11"/>
        <w:rPr>
          <w:rFonts w:ascii="Times New Roman" w:hAnsi="Times New Roman" w:cs="Times New Roman"/>
          <w:sz w:val="24"/>
          <w:szCs w:val="24"/>
        </w:rPr>
      </w:pPr>
      <w:r>
        <w:rPr>
          <w:rFonts w:ascii="Times New Roman" w:hAnsi="Times New Roman" w:cs="Times New Roman"/>
          <w:sz w:val="24"/>
          <w:szCs w:val="24"/>
        </w:rPr>
        <w:t>a számukra biztosított foglalkozásokon megjelenik-e</w:t>
      </w:r>
    </w:p>
    <w:p w14:paraId="21C00830" w14:textId="77777777" w:rsidR="00773556" w:rsidRDefault="006C176C">
      <w:pPr>
        <w:pStyle w:val="Listaszerbekezds"/>
        <w:numPr>
          <w:ilvl w:val="0"/>
          <w:numId w:val="4"/>
        </w:numPr>
        <w:spacing w:after="0" w:line="360" w:lineRule="auto"/>
        <w:ind w:hanging="11"/>
        <w:rPr>
          <w:rFonts w:ascii="Times New Roman" w:hAnsi="Times New Roman" w:cs="Times New Roman"/>
          <w:sz w:val="24"/>
          <w:szCs w:val="24"/>
        </w:rPr>
      </w:pPr>
      <w:r>
        <w:rPr>
          <w:rFonts w:ascii="Times New Roman" w:hAnsi="Times New Roman" w:cs="Times New Roman"/>
          <w:sz w:val="24"/>
          <w:szCs w:val="24"/>
        </w:rPr>
        <w:t>a beilleszkedési, tanulási és magatartási nehézségekkel küzdő tanulók felismerése</w:t>
      </w:r>
    </w:p>
    <w:p w14:paraId="5F06EC88" w14:textId="77777777" w:rsidR="00773556" w:rsidRDefault="006C176C">
      <w:pPr>
        <w:pStyle w:val="Listaszerbekezds"/>
        <w:numPr>
          <w:ilvl w:val="0"/>
          <w:numId w:val="7"/>
        </w:numPr>
        <w:spacing w:after="0" w:line="360" w:lineRule="auto"/>
        <w:ind w:hanging="11"/>
        <w:jc w:val="both"/>
        <w:rPr>
          <w:rFonts w:ascii="Times New Roman" w:hAnsi="Times New Roman" w:cs="Times New Roman"/>
          <w:sz w:val="24"/>
          <w:szCs w:val="24"/>
        </w:rPr>
      </w:pPr>
      <w:r>
        <w:rPr>
          <w:rFonts w:ascii="Times New Roman" w:hAnsi="Times New Roman" w:cs="Times New Roman"/>
          <w:sz w:val="24"/>
          <w:szCs w:val="24"/>
        </w:rPr>
        <w:t>olyan környezet kialakítása, amely alkalmas az el- és befogadásra</w:t>
      </w:r>
    </w:p>
    <w:p w14:paraId="27AD081B" w14:textId="77777777" w:rsidR="00773556" w:rsidRDefault="006C176C">
      <w:pPr>
        <w:pStyle w:val="Listaszerbekezds"/>
        <w:numPr>
          <w:ilvl w:val="0"/>
          <w:numId w:val="7"/>
        </w:numPr>
        <w:spacing w:after="0" w:line="360" w:lineRule="auto"/>
        <w:ind w:hanging="11"/>
        <w:jc w:val="both"/>
        <w:rPr>
          <w:rFonts w:ascii="Times New Roman" w:hAnsi="Times New Roman" w:cs="Times New Roman"/>
          <w:sz w:val="24"/>
          <w:szCs w:val="24"/>
        </w:rPr>
      </w:pPr>
      <w:r>
        <w:rPr>
          <w:rFonts w:ascii="Times New Roman" w:hAnsi="Times New Roman" w:cs="Times New Roman"/>
          <w:sz w:val="24"/>
          <w:szCs w:val="24"/>
        </w:rPr>
        <w:t>a beilleszkedést segítő megfelelő képzettséggel rendelkező pedagógusok felkészítése, továbbképzések keretében</w:t>
      </w:r>
    </w:p>
    <w:p w14:paraId="341CC076" w14:textId="77777777" w:rsidR="00773556" w:rsidRDefault="006C176C">
      <w:pPr>
        <w:pStyle w:val="Listaszerbekezds"/>
        <w:numPr>
          <w:ilvl w:val="0"/>
          <w:numId w:val="7"/>
        </w:numPr>
        <w:spacing w:after="0" w:line="360" w:lineRule="auto"/>
        <w:ind w:hanging="11"/>
        <w:rPr>
          <w:rFonts w:ascii="Times New Roman" w:hAnsi="Times New Roman" w:cs="Times New Roman"/>
          <w:sz w:val="24"/>
          <w:szCs w:val="24"/>
        </w:rPr>
      </w:pPr>
      <w:r>
        <w:rPr>
          <w:rFonts w:ascii="Times New Roman" w:hAnsi="Times New Roman" w:cs="Times New Roman"/>
          <w:sz w:val="24"/>
          <w:szCs w:val="24"/>
        </w:rPr>
        <w:t>szűrés, diagnosztizálás</w:t>
      </w:r>
    </w:p>
    <w:p w14:paraId="4E1041BD" w14:textId="77777777" w:rsidR="00773556" w:rsidRDefault="006C176C">
      <w:pPr>
        <w:pStyle w:val="Listaszerbekezds"/>
        <w:numPr>
          <w:ilvl w:val="0"/>
          <w:numId w:val="5"/>
        </w:numPr>
        <w:spacing w:after="0" w:line="360" w:lineRule="auto"/>
        <w:ind w:left="1418" w:hanging="709"/>
        <w:jc w:val="both"/>
        <w:rPr>
          <w:rFonts w:ascii="Times New Roman" w:hAnsi="Times New Roman" w:cs="Times New Roman"/>
          <w:sz w:val="24"/>
          <w:szCs w:val="24"/>
        </w:rPr>
      </w:pPr>
      <w:r>
        <w:rPr>
          <w:rFonts w:ascii="Times New Roman" w:hAnsi="Times New Roman" w:cs="Times New Roman"/>
          <w:sz w:val="24"/>
          <w:szCs w:val="24"/>
        </w:rPr>
        <w:t>egyéni segítségnyújtást kell biztosítani a szociálisan hátrányos helyzetű, beilleszkedési, magatartási, tanulmányi problémákkal küzdő tanulók részére</w:t>
      </w:r>
    </w:p>
    <w:p w14:paraId="60B6C574" w14:textId="77777777" w:rsidR="00773556" w:rsidRDefault="006C176C">
      <w:pPr>
        <w:pStyle w:val="Listaszerbekezds"/>
        <w:numPr>
          <w:ilvl w:val="0"/>
          <w:numId w:val="5"/>
        </w:numPr>
        <w:spacing w:after="0" w:line="360" w:lineRule="auto"/>
        <w:ind w:left="1418" w:hanging="709"/>
        <w:jc w:val="both"/>
        <w:rPr>
          <w:rFonts w:ascii="Times New Roman" w:hAnsi="Times New Roman" w:cs="Times New Roman"/>
          <w:sz w:val="24"/>
          <w:szCs w:val="24"/>
        </w:rPr>
      </w:pPr>
      <w:r>
        <w:rPr>
          <w:rFonts w:ascii="Times New Roman" w:hAnsi="Times New Roman" w:cs="Times New Roman"/>
          <w:sz w:val="24"/>
          <w:szCs w:val="24"/>
        </w:rPr>
        <w:t>a nevelőknek az egyes szaktárgyak tanítási óráin előnyben kell részesíteniük az egyéni képességekhez igazodó munkaformákat – elsősorban a gyakorlásnál, ismétlésnél – a tanulók önálló és csoportos munkájára kell támaszkodniuk</w:t>
      </w:r>
    </w:p>
    <w:p w14:paraId="5EC1CC27" w14:textId="77777777" w:rsidR="00773556" w:rsidRDefault="006C176C">
      <w:pPr>
        <w:pStyle w:val="Listaszerbekezds"/>
        <w:numPr>
          <w:ilvl w:val="0"/>
          <w:numId w:val="5"/>
        </w:numPr>
        <w:spacing w:after="0" w:line="360" w:lineRule="auto"/>
        <w:ind w:hanging="11"/>
        <w:jc w:val="both"/>
        <w:rPr>
          <w:rFonts w:ascii="Times New Roman" w:hAnsi="Times New Roman" w:cs="Times New Roman"/>
          <w:sz w:val="24"/>
          <w:szCs w:val="24"/>
        </w:rPr>
      </w:pPr>
      <w:r>
        <w:rPr>
          <w:rFonts w:ascii="Times New Roman" w:hAnsi="Times New Roman" w:cs="Times New Roman"/>
          <w:sz w:val="24"/>
          <w:szCs w:val="24"/>
        </w:rPr>
        <w:lastRenderedPageBreak/>
        <w:t>keresni kell további lehetőségeket segítésükre, pl.: Útravaló ösztöndíj, esélyegyenlőségi támogatások, pályázatok</w:t>
      </w:r>
    </w:p>
    <w:p w14:paraId="4BC1EC47" w14:textId="77777777" w:rsidR="00773556" w:rsidRDefault="006C176C">
      <w:pPr>
        <w:pStyle w:val="Listaszerbekezds"/>
        <w:numPr>
          <w:ilvl w:val="0"/>
          <w:numId w:val="5"/>
        </w:numPr>
        <w:spacing w:after="0" w:line="360" w:lineRule="auto"/>
        <w:ind w:hanging="11"/>
        <w:jc w:val="both"/>
        <w:rPr>
          <w:rFonts w:ascii="Times New Roman" w:hAnsi="Times New Roman" w:cs="Times New Roman"/>
          <w:sz w:val="24"/>
          <w:szCs w:val="24"/>
        </w:rPr>
      </w:pPr>
      <w:r>
        <w:rPr>
          <w:rFonts w:ascii="Times New Roman" w:hAnsi="Times New Roman" w:cs="Times New Roman"/>
          <w:sz w:val="24"/>
          <w:szCs w:val="24"/>
        </w:rPr>
        <w:t>az SNI tanulók iskolába lépésekor felmérni képességeiket</w:t>
      </w:r>
    </w:p>
    <w:p w14:paraId="69924026" w14:textId="77777777" w:rsidR="00773556" w:rsidRDefault="006C176C">
      <w:pPr>
        <w:pStyle w:val="Listaszerbekezds"/>
        <w:numPr>
          <w:ilvl w:val="0"/>
          <w:numId w:val="6"/>
        </w:numPr>
        <w:spacing w:after="0" w:line="360" w:lineRule="auto"/>
        <w:ind w:hanging="11"/>
        <w:jc w:val="both"/>
        <w:rPr>
          <w:rFonts w:ascii="Times New Roman" w:hAnsi="Times New Roman" w:cs="Times New Roman"/>
          <w:sz w:val="24"/>
          <w:szCs w:val="24"/>
        </w:rPr>
      </w:pPr>
      <w:r>
        <w:rPr>
          <w:rFonts w:ascii="Times New Roman" w:hAnsi="Times New Roman" w:cs="Times New Roman"/>
          <w:sz w:val="24"/>
          <w:szCs w:val="24"/>
        </w:rPr>
        <w:t>pedagógusok felkészítése a feladatra – továbbképzések szervezése</w:t>
      </w:r>
    </w:p>
    <w:p w14:paraId="2AB3E246" w14:textId="77777777" w:rsidR="00773556" w:rsidRDefault="006C176C">
      <w:pPr>
        <w:pStyle w:val="Listaszerbekezds"/>
        <w:numPr>
          <w:ilvl w:val="0"/>
          <w:numId w:val="6"/>
        </w:numPr>
        <w:spacing w:after="0" w:line="360" w:lineRule="auto"/>
        <w:ind w:hanging="11"/>
        <w:jc w:val="both"/>
        <w:rPr>
          <w:rFonts w:ascii="Times New Roman" w:hAnsi="Times New Roman" w:cs="Times New Roman"/>
          <w:sz w:val="24"/>
          <w:szCs w:val="24"/>
        </w:rPr>
      </w:pPr>
      <w:r>
        <w:rPr>
          <w:rFonts w:ascii="Times New Roman" w:hAnsi="Times New Roman" w:cs="Times New Roman"/>
          <w:sz w:val="24"/>
          <w:szCs w:val="24"/>
        </w:rPr>
        <w:t>a gyermek sajátos igényeihez igazodó egyéni fejlesztő program és terv kidolgozása (gyógypedagógus)</w:t>
      </w:r>
    </w:p>
    <w:p w14:paraId="51FC638E" w14:textId="77777777" w:rsidR="00773556" w:rsidRDefault="006C176C">
      <w:pPr>
        <w:pStyle w:val="Listaszerbekezds"/>
        <w:numPr>
          <w:ilvl w:val="0"/>
          <w:numId w:val="6"/>
        </w:numPr>
        <w:spacing w:after="0" w:line="360" w:lineRule="auto"/>
        <w:ind w:hanging="11"/>
        <w:jc w:val="both"/>
        <w:rPr>
          <w:rFonts w:ascii="Times New Roman" w:hAnsi="Times New Roman" w:cs="Times New Roman"/>
          <w:sz w:val="24"/>
          <w:szCs w:val="24"/>
        </w:rPr>
      </w:pPr>
      <w:r>
        <w:rPr>
          <w:rFonts w:ascii="Times New Roman" w:hAnsi="Times New Roman" w:cs="Times New Roman"/>
          <w:sz w:val="24"/>
          <w:szCs w:val="24"/>
        </w:rPr>
        <w:t>minden tanuló sikerhez juttatása sport, művészetek és az általános iskolai tudás területein</w:t>
      </w:r>
    </w:p>
    <w:p w14:paraId="5A842D67" w14:textId="77777777" w:rsidR="00773556" w:rsidRDefault="00773556">
      <w:pPr>
        <w:rPr>
          <w:rFonts w:ascii="Times New Roman" w:hAnsi="Times New Roman" w:cs="Times New Roman"/>
          <w:sz w:val="24"/>
          <w:szCs w:val="24"/>
          <w:u w:val="single"/>
        </w:rPr>
      </w:pPr>
    </w:p>
    <w:p w14:paraId="1BCEBB10" w14:textId="77777777" w:rsidR="00773556" w:rsidRDefault="006C176C">
      <w:pPr>
        <w:rPr>
          <w:rFonts w:ascii="Times New Roman" w:hAnsi="Times New Roman" w:cs="Times New Roman"/>
          <w:b/>
          <w:bCs/>
          <w:sz w:val="24"/>
          <w:szCs w:val="24"/>
        </w:rPr>
      </w:pPr>
      <w:r>
        <w:rPr>
          <w:rFonts w:ascii="Times New Roman" w:hAnsi="Times New Roman" w:cs="Times New Roman"/>
          <w:b/>
          <w:bCs/>
          <w:sz w:val="24"/>
          <w:szCs w:val="24"/>
        </w:rPr>
        <w:t xml:space="preserve"> A SZOCIÁLIS HÁTRÁNYOK ENYHÍTÉSÉT SEGÍTŐ TEVÉKENYSÉGEK</w:t>
      </w:r>
    </w:p>
    <w:p w14:paraId="64EB04D7" w14:textId="77777777" w:rsidR="00773556" w:rsidRDefault="006C176C">
      <w:pPr>
        <w:ind w:left="432"/>
        <w:rPr>
          <w:rFonts w:ascii="Times New Roman" w:hAnsi="Times New Roman" w:cs="Times New Roman"/>
          <w:b/>
          <w:bCs/>
          <w:sz w:val="24"/>
          <w:szCs w:val="24"/>
        </w:rPr>
      </w:pPr>
      <w:r>
        <w:rPr>
          <w:rFonts w:ascii="Times New Roman" w:hAnsi="Times New Roman" w:cs="Times New Roman"/>
          <w:b/>
          <w:bCs/>
          <w:sz w:val="24"/>
          <w:szCs w:val="24"/>
        </w:rPr>
        <w:t>Feladatok, elvárt eredmények</w:t>
      </w:r>
    </w:p>
    <w:p w14:paraId="27259681" w14:textId="77777777" w:rsidR="00773556" w:rsidRDefault="006C176C" w:rsidP="00121A4F">
      <w:pPr>
        <w:numPr>
          <w:ilvl w:val="0"/>
          <w:numId w:val="36"/>
        </w:numPr>
        <w:rPr>
          <w:rFonts w:ascii="Times New Roman" w:hAnsi="Times New Roman" w:cs="Times New Roman"/>
          <w:sz w:val="24"/>
          <w:szCs w:val="24"/>
        </w:rPr>
      </w:pPr>
      <w:r>
        <w:rPr>
          <w:rFonts w:ascii="Times New Roman" w:hAnsi="Times New Roman" w:cs="Times New Roman"/>
          <w:sz w:val="24"/>
          <w:szCs w:val="24"/>
        </w:rPr>
        <w:t xml:space="preserve">A tanulók szociális helyzetének folyamatos figyelemmel kísérése és a hátrányok feltárása. </w:t>
      </w:r>
    </w:p>
    <w:p w14:paraId="680BAA01" w14:textId="77777777" w:rsidR="00773556" w:rsidRDefault="006C176C" w:rsidP="00121A4F">
      <w:pPr>
        <w:numPr>
          <w:ilvl w:val="0"/>
          <w:numId w:val="36"/>
        </w:numPr>
        <w:rPr>
          <w:rFonts w:ascii="Times New Roman" w:hAnsi="Times New Roman" w:cs="Times New Roman"/>
          <w:sz w:val="24"/>
          <w:szCs w:val="24"/>
        </w:rPr>
      </w:pPr>
      <w:r>
        <w:rPr>
          <w:rFonts w:ascii="Times New Roman" w:hAnsi="Times New Roman" w:cs="Times New Roman"/>
          <w:sz w:val="24"/>
          <w:szCs w:val="24"/>
        </w:rPr>
        <w:t xml:space="preserve">A felzárkóztatást segítő foglalkozások, a tanulószobai ellátás és egyéb fejlesztő programok megszervezése. </w:t>
      </w:r>
    </w:p>
    <w:p w14:paraId="2285CBB8" w14:textId="77777777" w:rsidR="00773556" w:rsidRDefault="006C176C" w:rsidP="00121A4F">
      <w:pPr>
        <w:numPr>
          <w:ilvl w:val="0"/>
          <w:numId w:val="36"/>
        </w:numPr>
        <w:rPr>
          <w:rFonts w:ascii="Times New Roman" w:hAnsi="Times New Roman" w:cs="Times New Roman"/>
          <w:sz w:val="24"/>
          <w:szCs w:val="24"/>
        </w:rPr>
      </w:pPr>
      <w:r>
        <w:rPr>
          <w:rFonts w:ascii="Times New Roman" w:hAnsi="Times New Roman" w:cs="Times New Roman"/>
          <w:sz w:val="24"/>
          <w:szCs w:val="24"/>
        </w:rPr>
        <w:t xml:space="preserve">A gyermekvédelmi jelzőrendszer hatékony működtetése, valamint az illetékes szakmai szervezetekkel történő folyamatos együttműködés. </w:t>
      </w:r>
    </w:p>
    <w:p w14:paraId="01E52624" w14:textId="77777777" w:rsidR="00773556" w:rsidRDefault="006C176C" w:rsidP="00121A4F">
      <w:pPr>
        <w:numPr>
          <w:ilvl w:val="0"/>
          <w:numId w:val="36"/>
        </w:numPr>
        <w:rPr>
          <w:rFonts w:ascii="Times New Roman" w:hAnsi="Times New Roman" w:cs="Times New Roman"/>
          <w:sz w:val="24"/>
          <w:szCs w:val="24"/>
        </w:rPr>
      </w:pPr>
      <w:r>
        <w:rPr>
          <w:rFonts w:ascii="Times New Roman" w:hAnsi="Times New Roman" w:cs="Times New Roman"/>
          <w:sz w:val="24"/>
          <w:szCs w:val="24"/>
        </w:rPr>
        <w:t xml:space="preserve">Együttműködés a pedagógiai szakszolgálattal, a Család- és Gyermekjóléti Szolgálattal, az egészségügyi szolgáltatókkal és egyéb partnerintézményekkel. </w:t>
      </w:r>
    </w:p>
    <w:p w14:paraId="4EF4F3D1" w14:textId="77777777" w:rsidR="00773556" w:rsidRDefault="006C176C" w:rsidP="00121A4F">
      <w:pPr>
        <w:numPr>
          <w:ilvl w:val="0"/>
          <w:numId w:val="36"/>
        </w:numPr>
        <w:rPr>
          <w:rFonts w:ascii="Times New Roman" w:hAnsi="Times New Roman" w:cs="Times New Roman"/>
          <w:sz w:val="24"/>
          <w:szCs w:val="24"/>
        </w:rPr>
      </w:pPr>
      <w:r>
        <w:rPr>
          <w:rFonts w:ascii="Times New Roman" w:hAnsi="Times New Roman" w:cs="Times New Roman"/>
          <w:sz w:val="24"/>
          <w:szCs w:val="24"/>
        </w:rPr>
        <w:t xml:space="preserve">A tanulók és családjaik számára elérhető támogatások, ösztöndíjak, pályázatok és táborozási lehetőségek figyelemmel kísérése, valamint az ezekhez való hozzáférés segítése. </w:t>
      </w:r>
    </w:p>
    <w:p w14:paraId="263A705F" w14:textId="77777777" w:rsidR="00773556" w:rsidRDefault="006C176C" w:rsidP="00121A4F">
      <w:pPr>
        <w:numPr>
          <w:ilvl w:val="0"/>
          <w:numId w:val="36"/>
        </w:numPr>
        <w:rPr>
          <w:rFonts w:ascii="Times New Roman" w:hAnsi="Times New Roman" w:cs="Times New Roman"/>
          <w:sz w:val="24"/>
          <w:szCs w:val="24"/>
        </w:rPr>
      </w:pPr>
      <w:r>
        <w:rPr>
          <w:rFonts w:ascii="Times New Roman" w:hAnsi="Times New Roman" w:cs="Times New Roman"/>
          <w:sz w:val="24"/>
          <w:szCs w:val="24"/>
        </w:rPr>
        <w:t xml:space="preserve">A hátrányos és halmozottan hátrányos helyzetű tanulók tanulmányi előrehaladásának, hiányzásainak és iskolai beilleszkedésének folyamatos nyomon követése. </w:t>
      </w:r>
    </w:p>
    <w:p w14:paraId="2AF5B605" w14:textId="77777777" w:rsidR="00773556" w:rsidRDefault="006C176C" w:rsidP="00121A4F">
      <w:pPr>
        <w:numPr>
          <w:ilvl w:val="0"/>
          <w:numId w:val="36"/>
        </w:numPr>
        <w:rPr>
          <w:rFonts w:ascii="Times New Roman" w:hAnsi="Times New Roman" w:cs="Times New Roman"/>
          <w:sz w:val="24"/>
          <w:szCs w:val="24"/>
        </w:rPr>
      </w:pPr>
      <w:r>
        <w:rPr>
          <w:rFonts w:ascii="Times New Roman" w:hAnsi="Times New Roman" w:cs="Times New Roman"/>
          <w:sz w:val="24"/>
          <w:szCs w:val="24"/>
        </w:rPr>
        <w:t xml:space="preserve">A felzárkóztató és tehetséggondozó programokba történő bevonás elősegítése az egyéni szükségletek figyelembevételével. </w:t>
      </w:r>
    </w:p>
    <w:p w14:paraId="2F549890" w14:textId="77777777" w:rsidR="00773556" w:rsidRDefault="006C176C" w:rsidP="00121A4F">
      <w:pPr>
        <w:numPr>
          <w:ilvl w:val="0"/>
          <w:numId w:val="36"/>
        </w:numPr>
        <w:rPr>
          <w:rFonts w:ascii="Times New Roman" w:hAnsi="Times New Roman" w:cs="Times New Roman"/>
          <w:sz w:val="24"/>
          <w:szCs w:val="24"/>
        </w:rPr>
      </w:pPr>
      <w:r>
        <w:rPr>
          <w:rFonts w:ascii="Times New Roman" w:hAnsi="Times New Roman" w:cs="Times New Roman"/>
          <w:sz w:val="24"/>
          <w:szCs w:val="24"/>
        </w:rPr>
        <w:t xml:space="preserve">A szülőkkel való rendszeres kapcsolattartás és szükség esetén egyéni konzultációk szervezése. </w:t>
      </w:r>
    </w:p>
    <w:p w14:paraId="5B6D8F5F" w14:textId="77777777" w:rsidR="00773556" w:rsidRDefault="006C176C" w:rsidP="00121A4F">
      <w:pPr>
        <w:numPr>
          <w:ilvl w:val="0"/>
          <w:numId w:val="36"/>
        </w:numPr>
        <w:rPr>
          <w:rFonts w:ascii="Times New Roman" w:hAnsi="Times New Roman" w:cs="Times New Roman"/>
          <w:sz w:val="24"/>
          <w:szCs w:val="24"/>
        </w:rPr>
      </w:pPr>
      <w:r>
        <w:rPr>
          <w:rFonts w:ascii="Times New Roman" w:hAnsi="Times New Roman" w:cs="Times New Roman"/>
          <w:sz w:val="24"/>
          <w:szCs w:val="24"/>
        </w:rPr>
        <w:t xml:space="preserve">Az esélyegyenlőség és az inkluzív pedagógiai szemlélet érvényesítése a nevelő-oktató munka során. </w:t>
      </w:r>
    </w:p>
    <w:p w14:paraId="15221F28" w14:textId="77777777" w:rsidR="00773556" w:rsidRDefault="00773556">
      <w:pPr>
        <w:rPr>
          <w:rFonts w:ascii="Times New Roman" w:hAnsi="Times New Roman" w:cs="Times New Roman"/>
          <w:b/>
          <w:bCs/>
          <w:sz w:val="24"/>
          <w:szCs w:val="24"/>
        </w:rPr>
      </w:pPr>
    </w:p>
    <w:p w14:paraId="59120DBB" w14:textId="77777777" w:rsidR="00773556" w:rsidRDefault="006C176C">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Cél: </w:t>
      </w:r>
      <w:r>
        <w:rPr>
          <w:rFonts w:ascii="Times New Roman" w:hAnsi="Times New Roman" w:cs="Times New Roman"/>
          <w:sz w:val="24"/>
          <w:szCs w:val="24"/>
        </w:rPr>
        <w:t>A szociális hátrányokból eredő különbségek csökkentése, az esélyegyenlőség biztosítása, a tanulók sikeres iskolai előrehaladásának támogatása és a családokkal való együttműködés erősítése.</w:t>
      </w:r>
    </w:p>
    <w:p w14:paraId="24A5B4B9" w14:textId="77777777" w:rsidR="00773556" w:rsidRDefault="006C176C">
      <w:pPr>
        <w:rPr>
          <w:rFonts w:ascii="Times New Roman" w:hAnsi="Times New Roman" w:cs="Times New Roman"/>
          <w:sz w:val="24"/>
          <w:szCs w:val="24"/>
        </w:rPr>
      </w:pPr>
      <w:r>
        <w:rPr>
          <w:rFonts w:ascii="Times New Roman" w:hAnsi="Times New Roman" w:cs="Times New Roman"/>
          <w:b/>
          <w:bCs/>
          <w:sz w:val="24"/>
          <w:szCs w:val="24"/>
        </w:rPr>
        <w:t>Határidő:</w:t>
      </w:r>
      <w:r>
        <w:rPr>
          <w:rFonts w:ascii="Times New Roman" w:hAnsi="Times New Roman" w:cs="Times New Roman"/>
          <w:sz w:val="24"/>
          <w:szCs w:val="24"/>
        </w:rPr>
        <w:t xml:space="preserve"> folyamatos</w:t>
      </w:r>
    </w:p>
    <w:p w14:paraId="0412E55E" w14:textId="77777777" w:rsidR="00773556" w:rsidRDefault="006C176C">
      <w:pPr>
        <w:rPr>
          <w:rFonts w:ascii="Times New Roman" w:hAnsi="Times New Roman" w:cs="Times New Roman"/>
          <w:sz w:val="24"/>
          <w:szCs w:val="24"/>
        </w:rPr>
      </w:pPr>
      <w:r>
        <w:rPr>
          <w:rFonts w:ascii="Times New Roman" w:hAnsi="Times New Roman" w:cs="Times New Roman"/>
          <w:b/>
          <w:bCs/>
          <w:sz w:val="24"/>
          <w:szCs w:val="24"/>
        </w:rPr>
        <w:t>Felelős:</w:t>
      </w:r>
      <w:r>
        <w:rPr>
          <w:rFonts w:ascii="Times New Roman" w:hAnsi="Times New Roman" w:cs="Times New Roman"/>
          <w:sz w:val="24"/>
          <w:szCs w:val="24"/>
        </w:rPr>
        <w:t xml:space="preserve"> igazgató, igazgatóhelyettes, osztályfőnökök, fejlesztő pedagógus, gyermekvédelmi feladatokat ellátó pedagógusok, pedagógusok.</w:t>
      </w:r>
    </w:p>
    <w:p w14:paraId="63F5F78D" w14:textId="77777777" w:rsidR="00773556" w:rsidRDefault="00773556">
      <w:pPr>
        <w:rPr>
          <w:rFonts w:ascii="Times New Roman" w:hAnsi="Times New Roman" w:cs="Times New Roman"/>
          <w:sz w:val="24"/>
          <w:szCs w:val="24"/>
        </w:rPr>
      </w:pPr>
    </w:p>
    <w:p w14:paraId="6E26C319" w14:textId="77777777" w:rsidR="00773556" w:rsidRDefault="006C176C">
      <w:pPr>
        <w:spacing w:line="360" w:lineRule="auto"/>
        <w:rPr>
          <w:rFonts w:ascii="Times New Roman" w:hAnsi="Times New Roman" w:cs="Times New Roman"/>
          <w:b/>
          <w:bCs/>
          <w:sz w:val="24"/>
          <w:szCs w:val="24"/>
        </w:rPr>
      </w:pPr>
      <w:r>
        <w:rPr>
          <w:rFonts w:ascii="Times New Roman" w:hAnsi="Times New Roman" w:cs="Times New Roman"/>
          <w:b/>
          <w:bCs/>
          <w:sz w:val="24"/>
          <w:szCs w:val="24"/>
        </w:rPr>
        <w:t>A SZOCIÁLIS HÁTRÁNYOK ENYHÍTÉSÉT SEGÍTŐ TEVÉKENYSÉGEK</w:t>
      </w:r>
    </w:p>
    <w:p w14:paraId="60177EFB" w14:textId="77777777" w:rsidR="00773556" w:rsidRDefault="006C176C">
      <w:pPr>
        <w:spacing w:line="360" w:lineRule="auto"/>
        <w:rPr>
          <w:rFonts w:ascii="Times New Roman" w:hAnsi="Times New Roman" w:cs="Times New Roman"/>
          <w:b/>
          <w:bCs/>
          <w:sz w:val="24"/>
          <w:szCs w:val="24"/>
        </w:rPr>
      </w:pPr>
      <w:r>
        <w:rPr>
          <w:rFonts w:ascii="Times New Roman" w:hAnsi="Times New Roman" w:cs="Times New Roman"/>
          <w:b/>
          <w:bCs/>
          <w:sz w:val="24"/>
          <w:szCs w:val="24"/>
        </w:rPr>
        <w:t>Feladatok, elvárt eredmények</w:t>
      </w:r>
    </w:p>
    <w:p w14:paraId="006F486A" w14:textId="77777777" w:rsidR="00773556" w:rsidRDefault="006C176C" w:rsidP="00121A4F">
      <w:pPr>
        <w:numPr>
          <w:ilvl w:val="0"/>
          <w:numId w:val="37"/>
        </w:numPr>
        <w:spacing w:line="360" w:lineRule="auto"/>
        <w:rPr>
          <w:rFonts w:ascii="Times New Roman" w:hAnsi="Times New Roman" w:cs="Times New Roman"/>
          <w:sz w:val="24"/>
          <w:szCs w:val="24"/>
        </w:rPr>
      </w:pPr>
      <w:r>
        <w:rPr>
          <w:rFonts w:ascii="Times New Roman" w:hAnsi="Times New Roman" w:cs="Times New Roman"/>
          <w:sz w:val="24"/>
          <w:szCs w:val="24"/>
        </w:rPr>
        <w:t xml:space="preserve">A tanulók szociális helyzetének folyamatos figyelemmel kísérése és a hátrányok feltárása. </w:t>
      </w:r>
    </w:p>
    <w:p w14:paraId="4839CD32" w14:textId="77777777" w:rsidR="00773556" w:rsidRDefault="006C176C" w:rsidP="00121A4F">
      <w:pPr>
        <w:numPr>
          <w:ilvl w:val="0"/>
          <w:numId w:val="37"/>
        </w:numPr>
        <w:spacing w:line="360" w:lineRule="auto"/>
        <w:rPr>
          <w:rFonts w:ascii="Times New Roman" w:hAnsi="Times New Roman" w:cs="Times New Roman"/>
          <w:sz w:val="24"/>
          <w:szCs w:val="24"/>
        </w:rPr>
      </w:pPr>
      <w:r>
        <w:rPr>
          <w:rFonts w:ascii="Times New Roman" w:hAnsi="Times New Roman" w:cs="Times New Roman"/>
          <w:sz w:val="24"/>
          <w:szCs w:val="24"/>
        </w:rPr>
        <w:t xml:space="preserve">A felzárkóztatást segítő foglalkozások, a tanulószobai ellátás és egyéb fejlesztő programok megszervezése. </w:t>
      </w:r>
    </w:p>
    <w:p w14:paraId="6C81C3F7" w14:textId="77777777" w:rsidR="00773556" w:rsidRDefault="006C176C" w:rsidP="00121A4F">
      <w:pPr>
        <w:numPr>
          <w:ilvl w:val="0"/>
          <w:numId w:val="37"/>
        </w:numPr>
        <w:spacing w:line="360" w:lineRule="auto"/>
        <w:rPr>
          <w:rFonts w:ascii="Times New Roman" w:hAnsi="Times New Roman" w:cs="Times New Roman"/>
          <w:sz w:val="24"/>
          <w:szCs w:val="24"/>
        </w:rPr>
      </w:pPr>
      <w:r>
        <w:rPr>
          <w:rFonts w:ascii="Times New Roman" w:hAnsi="Times New Roman" w:cs="Times New Roman"/>
          <w:sz w:val="24"/>
          <w:szCs w:val="24"/>
        </w:rPr>
        <w:t xml:space="preserve">A gyermekvédelmi jelzőrendszer hatékony működtetése, valamint az illetékes szakmai szervezetekkel történő folyamatos együttműködés. </w:t>
      </w:r>
    </w:p>
    <w:p w14:paraId="4947C700" w14:textId="77777777" w:rsidR="00773556" w:rsidRDefault="006C176C" w:rsidP="00121A4F">
      <w:pPr>
        <w:numPr>
          <w:ilvl w:val="0"/>
          <w:numId w:val="37"/>
        </w:numPr>
        <w:spacing w:line="360" w:lineRule="auto"/>
        <w:rPr>
          <w:rFonts w:ascii="Times New Roman" w:hAnsi="Times New Roman" w:cs="Times New Roman"/>
          <w:sz w:val="24"/>
          <w:szCs w:val="24"/>
        </w:rPr>
      </w:pPr>
      <w:r>
        <w:rPr>
          <w:rFonts w:ascii="Times New Roman" w:hAnsi="Times New Roman" w:cs="Times New Roman"/>
          <w:sz w:val="24"/>
          <w:szCs w:val="24"/>
        </w:rPr>
        <w:t xml:space="preserve">Együttműködés a pedagógiai szakszolgálattal, a Család- és Gyermekjóléti Szolgálattal, az egészségügyi szolgáltatókkal és egyéb partnerintézményekkel. </w:t>
      </w:r>
    </w:p>
    <w:p w14:paraId="61AA36F8" w14:textId="77777777" w:rsidR="00773556" w:rsidRDefault="006C176C" w:rsidP="00121A4F">
      <w:pPr>
        <w:numPr>
          <w:ilvl w:val="0"/>
          <w:numId w:val="37"/>
        </w:numPr>
        <w:spacing w:line="360" w:lineRule="auto"/>
        <w:rPr>
          <w:rFonts w:ascii="Times New Roman" w:hAnsi="Times New Roman" w:cs="Times New Roman"/>
          <w:sz w:val="24"/>
          <w:szCs w:val="24"/>
        </w:rPr>
      </w:pPr>
      <w:r>
        <w:rPr>
          <w:rFonts w:ascii="Times New Roman" w:hAnsi="Times New Roman" w:cs="Times New Roman"/>
          <w:sz w:val="24"/>
          <w:szCs w:val="24"/>
        </w:rPr>
        <w:t xml:space="preserve">A tanulók és családjaik számára elérhető támogatások, ösztöndíjak, pályázatok és táborozási lehetőségek figyelemmel kísérése, valamint az ezekhez való hozzáférés segítése. </w:t>
      </w:r>
    </w:p>
    <w:p w14:paraId="5A0BBE7B" w14:textId="77777777" w:rsidR="00773556" w:rsidRDefault="006C176C" w:rsidP="00121A4F">
      <w:pPr>
        <w:numPr>
          <w:ilvl w:val="0"/>
          <w:numId w:val="37"/>
        </w:numPr>
        <w:spacing w:line="360" w:lineRule="auto"/>
        <w:rPr>
          <w:rFonts w:ascii="Times New Roman" w:hAnsi="Times New Roman" w:cs="Times New Roman"/>
          <w:sz w:val="24"/>
          <w:szCs w:val="24"/>
        </w:rPr>
      </w:pPr>
      <w:r>
        <w:rPr>
          <w:rFonts w:ascii="Times New Roman" w:hAnsi="Times New Roman" w:cs="Times New Roman"/>
          <w:sz w:val="24"/>
          <w:szCs w:val="24"/>
        </w:rPr>
        <w:t xml:space="preserve">A hátrányos és halmozottan hátrányos helyzetű tanulók tanulmányi előrehaladásának, hiányzásainak és iskolai beilleszkedésének folyamatos nyomon követése. </w:t>
      </w:r>
    </w:p>
    <w:p w14:paraId="0F974E3A" w14:textId="77777777" w:rsidR="00773556" w:rsidRDefault="006C176C" w:rsidP="00121A4F">
      <w:pPr>
        <w:numPr>
          <w:ilvl w:val="0"/>
          <w:numId w:val="37"/>
        </w:numPr>
        <w:spacing w:line="360" w:lineRule="auto"/>
        <w:rPr>
          <w:rFonts w:ascii="Times New Roman" w:hAnsi="Times New Roman" w:cs="Times New Roman"/>
          <w:sz w:val="24"/>
          <w:szCs w:val="24"/>
        </w:rPr>
      </w:pPr>
      <w:r>
        <w:rPr>
          <w:rFonts w:ascii="Times New Roman" w:hAnsi="Times New Roman" w:cs="Times New Roman"/>
          <w:sz w:val="24"/>
          <w:szCs w:val="24"/>
        </w:rPr>
        <w:t xml:space="preserve">A felzárkóztató és tehetséggondozó programokba történő bevonás elősegítése az egyéni szükségletek figyelembevételével. </w:t>
      </w:r>
    </w:p>
    <w:p w14:paraId="3AA0BCDF" w14:textId="77777777" w:rsidR="00773556" w:rsidRDefault="006C176C" w:rsidP="00121A4F">
      <w:pPr>
        <w:numPr>
          <w:ilvl w:val="0"/>
          <w:numId w:val="37"/>
        </w:numPr>
        <w:spacing w:line="360" w:lineRule="auto"/>
        <w:rPr>
          <w:rFonts w:ascii="Times New Roman" w:hAnsi="Times New Roman" w:cs="Times New Roman"/>
          <w:sz w:val="24"/>
          <w:szCs w:val="24"/>
        </w:rPr>
      </w:pPr>
      <w:r>
        <w:rPr>
          <w:rFonts w:ascii="Times New Roman" w:hAnsi="Times New Roman" w:cs="Times New Roman"/>
          <w:sz w:val="24"/>
          <w:szCs w:val="24"/>
        </w:rPr>
        <w:t xml:space="preserve">A szülőkkel való rendszeres kapcsolattartás és szükség esetén egyéni konzultációk szervezése. </w:t>
      </w:r>
    </w:p>
    <w:p w14:paraId="437A7A86" w14:textId="77777777" w:rsidR="00773556" w:rsidRDefault="006C176C" w:rsidP="00121A4F">
      <w:pPr>
        <w:numPr>
          <w:ilvl w:val="0"/>
          <w:numId w:val="37"/>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Az esélyegyenlőség és az inkluzív pedagógiai szemlélet érvényesítése a nevelő-oktató munka során. </w:t>
      </w:r>
    </w:p>
    <w:p w14:paraId="4CBB3368" w14:textId="77777777" w:rsidR="00773556" w:rsidRDefault="006C176C" w:rsidP="00121A4F">
      <w:pPr>
        <w:numPr>
          <w:ilvl w:val="0"/>
          <w:numId w:val="37"/>
        </w:numPr>
        <w:spacing w:line="360" w:lineRule="auto"/>
        <w:rPr>
          <w:rFonts w:ascii="Times New Roman" w:hAnsi="Times New Roman" w:cs="Times New Roman"/>
          <w:sz w:val="24"/>
          <w:szCs w:val="24"/>
        </w:rPr>
      </w:pPr>
      <w:r>
        <w:rPr>
          <w:rFonts w:ascii="Times New Roman" w:hAnsi="Times New Roman" w:cs="Times New Roman"/>
          <w:sz w:val="24"/>
          <w:szCs w:val="24"/>
        </w:rPr>
        <w:t>A veszélyeztetett, sokat hiányzó és tanulmányi szempontból veszélyeztetett tanulók folyamatos nyomon követése, valamint a szükséges egyéni fejlesztő és támogató intézkedések megtétele.</w:t>
      </w:r>
    </w:p>
    <w:p w14:paraId="44AFF69F" w14:textId="77777777" w:rsidR="00773556" w:rsidRDefault="00773556">
      <w:pPr>
        <w:spacing w:line="360" w:lineRule="auto"/>
        <w:rPr>
          <w:rFonts w:ascii="Times New Roman" w:hAnsi="Times New Roman" w:cs="Times New Roman"/>
          <w:b/>
          <w:bCs/>
          <w:sz w:val="24"/>
          <w:szCs w:val="24"/>
        </w:rPr>
      </w:pPr>
    </w:p>
    <w:p w14:paraId="2D95036F" w14:textId="77777777" w:rsidR="00773556" w:rsidRDefault="006C176C">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Cél: </w:t>
      </w:r>
      <w:r>
        <w:rPr>
          <w:rFonts w:ascii="Times New Roman" w:hAnsi="Times New Roman" w:cs="Times New Roman"/>
          <w:sz w:val="24"/>
          <w:szCs w:val="24"/>
        </w:rPr>
        <w:t>A szociális hátrányokból eredő különbségek csökkentése, az esélyegyenlőség biztosítása, a tanulók sikeres iskolai előrehaladásának támogatása és a családokkal való együttműködés erősítése.</w:t>
      </w:r>
    </w:p>
    <w:p w14:paraId="48B192B7"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b/>
          <w:bCs/>
          <w:sz w:val="24"/>
          <w:szCs w:val="24"/>
        </w:rPr>
        <w:t>Határidő:</w:t>
      </w:r>
      <w:r>
        <w:rPr>
          <w:rFonts w:ascii="Times New Roman" w:hAnsi="Times New Roman" w:cs="Times New Roman"/>
          <w:sz w:val="24"/>
          <w:szCs w:val="24"/>
        </w:rPr>
        <w:t xml:space="preserve"> folyamatos</w:t>
      </w:r>
    </w:p>
    <w:p w14:paraId="5F5644B4" w14:textId="77777777" w:rsidR="00773556" w:rsidRDefault="006C176C">
      <w:pPr>
        <w:spacing w:line="360" w:lineRule="auto"/>
        <w:rPr>
          <w:rFonts w:ascii="Times New Roman" w:hAnsi="Times New Roman" w:cs="Times New Roman"/>
          <w:sz w:val="24"/>
          <w:szCs w:val="24"/>
        </w:rPr>
      </w:pPr>
      <w:r>
        <w:rPr>
          <w:rFonts w:ascii="Times New Roman" w:hAnsi="Times New Roman" w:cs="Times New Roman"/>
          <w:b/>
          <w:bCs/>
          <w:sz w:val="24"/>
          <w:szCs w:val="24"/>
        </w:rPr>
        <w:t>Felelős:</w:t>
      </w:r>
      <w:r>
        <w:rPr>
          <w:rFonts w:ascii="Times New Roman" w:hAnsi="Times New Roman" w:cs="Times New Roman"/>
          <w:sz w:val="24"/>
          <w:szCs w:val="24"/>
        </w:rPr>
        <w:t xml:space="preserve"> igazgató, igazgatóhelyettes, osztályfőnökök, fejlesztő pedagógus, gyermekvédelmi feladatokat ellátó pedagógusok, pedagógusok.</w:t>
      </w:r>
    </w:p>
    <w:p w14:paraId="0B969F83" w14:textId="77777777" w:rsidR="00773556" w:rsidRDefault="00773556">
      <w:pPr>
        <w:rPr>
          <w:rFonts w:ascii="Times New Roman" w:hAnsi="Times New Roman" w:cs="Times New Roman"/>
          <w:sz w:val="24"/>
          <w:szCs w:val="24"/>
          <w:u w:val="single"/>
        </w:rPr>
      </w:pPr>
    </w:p>
    <w:p w14:paraId="2C720A35" w14:textId="1BBCFDED" w:rsidR="00773556" w:rsidRDefault="00825F89" w:rsidP="00825F89">
      <w:pPr>
        <w:pStyle w:val="Cmsor1"/>
        <w:pageBreakBefore/>
        <w:numPr>
          <w:ilvl w:val="0"/>
          <w:numId w:val="0"/>
        </w:numPr>
        <w:ind w:left="432" w:hanging="432"/>
      </w:pPr>
      <w:bookmarkStart w:id="35" w:name="_Toc240278256"/>
      <w:r>
        <w:lastRenderedPageBreak/>
        <w:t xml:space="preserve">11 </w:t>
      </w:r>
      <w:r w:rsidR="006C176C">
        <w:t>Ellenőrzési terv</w:t>
      </w:r>
      <w:bookmarkEnd w:id="35"/>
    </w:p>
    <w:tbl>
      <w:tblPr>
        <w:tblStyle w:val="Rcsostblzat"/>
        <w:tblpPr w:leftFromText="141" w:rightFromText="141" w:vertAnchor="text" w:horzAnchor="margin" w:tblpXSpec="center" w:tblpY="511"/>
        <w:tblW w:w="12334" w:type="dxa"/>
        <w:tblLayout w:type="fixed"/>
        <w:tblLook w:val="04A0" w:firstRow="1" w:lastRow="0" w:firstColumn="1" w:lastColumn="0" w:noHBand="0" w:noVBand="1"/>
      </w:tblPr>
      <w:tblGrid>
        <w:gridCol w:w="568"/>
        <w:gridCol w:w="1695"/>
        <w:gridCol w:w="2977"/>
        <w:gridCol w:w="1418"/>
        <w:gridCol w:w="2268"/>
        <w:gridCol w:w="1134"/>
        <w:gridCol w:w="2274"/>
      </w:tblGrid>
      <w:tr w:rsidR="00773556" w14:paraId="77E12E84" w14:textId="77777777">
        <w:trPr>
          <w:trHeight w:val="510"/>
        </w:trPr>
        <w:tc>
          <w:tcPr>
            <w:tcW w:w="568" w:type="dxa"/>
            <w:tcBorders>
              <w:top w:val="single" w:sz="4" w:space="0" w:color="auto"/>
              <w:left w:val="single" w:sz="4" w:space="0" w:color="auto"/>
              <w:bottom w:val="single" w:sz="4" w:space="0" w:color="auto"/>
              <w:right w:val="single" w:sz="4" w:space="0" w:color="auto"/>
            </w:tcBorders>
            <w:hideMark/>
          </w:tcPr>
          <w:p w14:paraId="2DFE4DC6" w14:textId="77777777" w:rsidR="00773556" w:rsidRDefault="00773556">
            <w:pPr>
              <w:rPr>
                <w:rFonts w:ascii="Times New Roman" w:hAnsi="Times New Roman" w:cs="Times New Roman"/>
                <w:b/>
                <w:sz w:val="16"/>
                <w:szCs w:val="16"/>
              </w:rPr>
            </w:pPr>
          </w:p>
        </w:tc>
        <w:tc>
          <w:tcPr>
            <w:tcW w:w="1695" w:type="dxa"/>
            <w:tcBorders>
              <w:top w:val="single" w:sz="4" w:space="0" w:color="auto"/>
              <w:left w:val="single" w:sz="4" w:space="0" w:color="auto"/>
              <w:bottom w:val="single" w:sz="4" w:space="0" w:color="auto"/>
              <w:right w:val="single" w:sz="4" w:space="0" w:color="auto"/>
            </w:tcBorders>
            <w:vAlign w:val="center"/>
            <w:hideMark/>
          </w:tcPr>
          <w:p w14:paraId="0FFA7974" w14:textId="77777777" w:rsidR="00773556" w:rsidRDefault="006C176C">
            <w:pPr>
              <w:rPr>
                <w:rFonts w:ascii="Times New Roman" w:hAnsi="Times New Roman" w:cs="Times New Roman"/>
                <w:b/>
                <w:sz w:val="16"/>
                <w:szCs w:val="16"/>
              </w:rPr>
            </w:pPr>
            <w:r>
              <w:rPr>
                <w:rFonts w:ascii="Times New Roman" w:hAnsi="Times New Roman" w:cs="Times New Roman"/>
                <w:b/>
                <w:sz w:val="16"/>
                <w:szCs w:val="16"/>
              </w:rPr>
              <w:t>Cél</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712066C" w14:textId="77777777" w:rsidR="00773556" w:rsidRDefault="006C176C">
            <w:pPr>
              <w:rPr>
                <w:rFonts w:ascii="Times New Roman" w:hAnsi="Times New Roman" w:cs="Times New Roman"/>
                <w:b/>
                <w:sz w:val="16"/>
                <w:szCs w:val="16"/>
              </w:rPr>
            </w:pPr>
            <w:r>
              <w:rPr>
                <w:rFonts w:ascii="Times New Roman" w:hAnsi="Times New Roman" w:cs="Times New Roman"/>
                <w:b/>
                <w:sz w:val="16"/>
                <w:szCs w:val="16"/>
              </w:rPr>
              <w:t>Módszer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8D2850" w14:textId="77777777" w:rsidR="00773556" w:rsidRDefault="006C176C">
            <w:pPr>
              <w:rPr>
                <w:rFonts w:ascii="Times New Roman" w:hAnsi="Times New Roman" w:cs="Times New Roman"/>
                <w:b/>
                <w:sz w:val="16"/>
                <w:szCs w:val="16"/>
              </w:rPr>
            </w:pPr>
            <w:r>
              <w:rPr>
                <w:rFonts w:ascii="Times New Roman" w:hAnsi="Times New Roman" w:cs="Times New Roman"/>
                <w:b/>
                <w:sz w:val="16"/>
                <w:szCs w:val="16"/>
              </w:rPr>
              <w:t>Időpont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7505F0E" w14:textId="77777777" w:rsidR="00773556" w:rsidRDefault="006C176C">
            <w:pPr>
              <w:rPr>
                <w:rFonts w:ascii="Times New Roman" w:hAnsi="Times New Roman" w:cs="Times New Roman"/>
                <w:b/>
                <w:sz w:val="16"/>
                <w:szCs w:val="16"/>
              </w:rPr>
            </w:pPr>
            <w:r>
              <w:rPr>
                <w:rFonts w:ascii="Times New Roman" w:hAnsi="Times New Roman" w:cs="Times New Roman"/>
                <w:b/>
                <w:sz w:val="16"/>
                <w:szCs w:val="16"/>
              </w:rPr>
              <w:t>Koncepció</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5B5555" w14:textId="77777777" w:rsidR="00773556" w:rsidRDefault="006C176C">
            <w:pPr>
              <w:rPr>
                <w:rFonts w:ascii="Times New Roman" w:hAnsi="Times New Roman" w:cs="Times New Roman"/>
                <w:b/>
                <w:sz w:val="16"/>
                <w:szCs w:val="16"/>
              </w:rPr>
            </w:pPr>
            <w:r>
              <w:rPr>
                <w:rFonts w:ascii="Times New Roman" w:hAnsi="Times New Roman" w:cs="Times New Roman"/>
                <w:b/>
                <w:sz w:val="16"/>
                <w:szCs w:val="16"/>
              </w:rPr>
              <w:t>Ellenőrző</w:t>
            </w:r>
          </w:p>
        </w:tc>
        <w:tc>
          <w:tcPr>
            <w:tcW w:w="2274" w:type="dxa"/>
            <w:tcBorders>
              <w:top w:val="single" w:sz="4" w:space="0" w:color="auto"/>
              <w:left w:val="single" w:sz="4" w:space="0" w:color="auto"/>
              <w:bottom w:val="single" w:sz="4" w:space="0" w:color="auto"/>
              <w:right w:val="single" w:sz="4" w:space="0" w:color="auto"/>
            </w:tcBorders>
            <w:vAlign w:val="center"/>
            <w:hideMark/>
          </w:tcPr>
          <w:p w14:paraId="37E56F07" w14:textId="77777777" w:rsidR="00773556" w:rsidRDefault="006C176C">
            <w:pPr>
              <w:rPr>
                <w:rFonts w:ascii="Times New Roman" w:hAnsi="Times New Roman" w:cs="Times New Roman"/>
                <w:b/>
                <w:sz w:val="16"/>
                <w:szCs w:val="16"/>
              </w:rPr>
            </w:pPr>
            <w:r>
              <w:rPr>
                <w:rFonts w:ascii="Times New Roman" w:hAnsi="Times New Roman" w:cs="Times New Roman"/>
                <w:b/>
                <w:sz w:val="16"/>
                <w:szCs w:val="16"/>
              </w:rPr>
              <w:t>Segítő</w:t>
            </w:r>
          </w:p>
        </w:tc>
      </w:tr>
      <w:tr w:rsidR="00773556" w14:paraId="5DC204B4" w14:textId="77777777">
        <w:trPr>
          <w:trHeight w:val="424"/>
        </w:trPr>
        <w:tc>
          <w:tcPr>
            <w:tcW w:w="568" w:type="dxa"/>
            <w:tcBorders>
              <w:top w:val="single" w:sz="4" w:space="0" w:color="auto"/>
              <w:left w:val="single" w:sz="4" w:space="0" w:color="auto"/>
              <w:bottom w:val="single" w:sz="4" w:space="0" w:color="auto"/>
              <w:right w:val="single" w:sz="4" w:space="0" w:color="auto"/>
            </w:tcBorders>
            <w:hideMark/>
          </w:tcPr>
          <w:p w14:paraId="14C2690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1.</w:t>
            </w:r>
          </w:p>
        </w:tc>
        <w:tc>
          <w:tcPr>
            <w:tcW w:w="1695" w:type="dxa"/>
            <w:tcBorders>
              <w:top w:val="single" w:sz="4" w:space="0" w:color="auto"/>
              <w:left w:val="single" w:sz="4" w:space="0" w:color="auto"/>
              <w:bottom w:val="single" w:sz="4" w:space="0" w:color="auto"/>
              <w:right w:val="single" w:sz="4" w:space="0" w:color="auto"/>
            </w:tcBorders>
            <w:vAlign w:val="center"/>
            <w:hideMark/>
          </w:tcPr>
          <w:p w14:paraId="0143FAC1"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Tanmenetek és éves tervező dokumentumok ellenőrzése</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7F75CFC"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dokumentumok ellenőrzés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7B70318"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aug. 21-aug. 31.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2FE8301"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koherencia a pedagógiai programmal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F47FE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vAlign w:val="center"/>
            <w:hideMark/>
          </w:tcPr>
          <w:p w14:paraId="76DB7FC8"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 xml:space="preserve">munkaközösség-vezetők </w:t>
            </w:r>
          </w:p>
        </w:tc>
      </w:tr>
      <w:tr w:rsidR="00773556" w14:paraId="457F0A52" w14:textId="77777777">
        <w:tc>
          <w:tcPr>
            <w:tcW w:w="568" w:type="dxa"/>
            <w:tcBorders>
              <w:top w:val="single" w:sz="4" w:space="0" w:color="auto"/>
              <w:left w:val="single" w:sz="4" w:space="0" w:color="auto"/>
              <w:bottom w:val="single" w:sz="4" w:space="0" w:color="auto"/>
              <w:right w:val="single" w:sz="4" w:space="0" w:color="auto"/>
            </w:tcBorders>
          </w:tcPr>
          <w:p w14:paraId="773B60B4"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2.</w:t>
            </w:r>
          </w:p>
        </w:tc>
        <w:tc>
          <w:tcPr>
            <w:tcW w:w="1695" w:type="dxa"/>
            <w:tcBorders>
              <w:top w:val="single" w:sz="4" w:space="0" w:color="auto"/>
              <w:left w:val="single" w:sz="4" w:space="0" w:color="auto"/>
              <w:bottom w:val="single" w:sz="4" w:space="0" w:color="auto"/>
              <w:right w:val="single" w:sz="4" w:space="0" w:color="auto"/>
            </w:tcBorders>
            <w:vAlign w:val="center"/>
          </w:tcPr>
          <w:p w14:paraId="3BF9C823"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Az Intézkedési Terv megvalósításának nyomon követése</w:t>
            </w:r>
          </w:p>
        </w:tc>
        <w:tc>
          <w:tcPr>
            <w:tcW w:w="2977" w:type="dxa"/>
            <w:tcBorders>
              <w:top w:val="single" w:sz="4" w:space="0" w:color="auto"/>
              <w:left w:val="single" w:sz="4" w:space="0" w:color="auto"/>
              <w:bottom w:val="single" w:sz="4" w:space="0" w:color="auto"/>
              <w:right w:val="single" w:sz="4" w:space="0" w:color="auto"/>
            </w:tcBorders>
            <w:vAlign w:val="center"/>
          </w:tcPr>
          <w:p w14:paraId="787FAC2C" w14:textId="48BB1FAC" w:rsidR="00773556" w:rsidRDefault="006C176C">
            <w:pPr>
              <w:rPr>
                <w:rFonts w:ascii="Times New Roman" w:hAnsi="Times New Roman" w:cs="Times New Roman"/>
                <w:sz w:val="16"/>
                <w:szCs w:val="16"/>
              </w:rPr>
            </w:pPr>
            <w:r>
              <w:rPr>
                <w:rFonts w:ascii="Times New Roman" w:hAnsi="Times New Roman" w:cs="Times New Roman"/>
                <w:sz w:val="16"/>
                <w:szCs w:val="16"/>
              </w:rPr>
              <w:t>folyamatter</w:t>
            </w:r>
            <w:r w:rsidR="004469E6">
              <w:rPr>
                <w:rFonts w:ascii="Times New Roman" w:hAnsi="Times New Roman" w:cs="Times New Roman"/>
                <w:sz w:val="16"/>
                <w:szCs w:val="16"/>
              </w:rPr>
              <w:t>v</w:t>
            </w:r>
          </w:p>
        </w:tc>
        <w:tc>
          <w:tcPr>
            <w:tcW w:w="1418" w:type="dxa"/>
            <w:tcBorders>
              <w:top w:val="single" w:sz="4" w:space="0" w:color="auto"/>
              <w:left w:val="single" w:sz="4" w:space="0" w:color="auto"/>
              <w:bottom w:val="single" w:sz="4" w:space="0" w:color="auto"/>
              <w:right w:val="single" w:sz="4" w:space="0" w:color="auto"/>
            </w:tcBorders>
            <w:vAlign w:val="center"/>
          </w:tcPr>
          <w:p w14:paraId="54FCFC6F"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szept.01-június 30.</w:t>
            </w:r>
          </w:p>
        </w:tc>
        <w:tc>
          <w:tcPr>
            <w:tcW w:w="2268" w:type="dxa"/>
            <w:tcBorders>
              <w:top w:val="single" w:sz="4" w:space="0" w:color="auto"/>
              <w:left w:val="single" w:sz="4" w:space="0" w:color="auto"/>
              <w:bottom w:val="single" w:sz="4" w:space="0" w:color="auto"/>
              <w:right w:val="single" w:sz="4" w:space="0" w:color="auto"/>
            </w:tcBorders>
            <w:vAlign w:val="center"/>
          </w:tcPr>
          <w:p w14:paraId="086D1042"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Intézkedési Tervvel koherens</w:t>
            </w:r>
          </w:p>
        </w:tc>
        <w:tc>
          <w:tcPr>
            <w:tcW w:w="1134" w:type="dxa"/>
            <w:tcBorders>
              <w:top w:val="single" w:sz="4" w:space="0" w:color="auto"/>
              <w:left w:val="single" w:sz="4" w:space="0" w:color="auto"/>
              <w:bottom w:val="single" w:sz="4" w:space="0" w:color="auto"/>
              <w:right w:val="single" w:sz="4" w:space="0" w:color="auto"/>
            </w:tcBorders>
            <w:vAlign w:val="center"/>
          </w:tcPr>
          <w:p w14:paraId="5B1576F6" w14:textId="4DBAD8FC" w:rsidR="00773556" w:rsidRDefault="006C176C">
            <w:pPr>
              <w:rPr>
                <w:rFonts w:ascii="Times New Roman" w:hAnsi="Times New Roman" w:cs="Times New Roman"/>
                <w:sz w:val="16"/>
                <w:szCs w:val="16"/>
              </w:rPr>
            </w:pPr>
            <w:r>
              <w:rPr>
                <w:rFonts w:ascii="Times New Roman" w:hAnsi="Times New Roman" w:cs="Times New Roman"/>
                <w:sz w:val="16"/>
                <w:szCs w:val="16"/>
              </w:rPr>
              <w:t>fenntartó, vezetőség</w:t>
            </w:r>
          </w:p>
        </w:tc>
        <w:tc>
          <w:tcPr>
            <w:tcW w:w="2274" w:type="dxa"/>
            <w:tcBorders>
              <w:top w:val="single" w:sz="4" w:space="0" w:color="auto"/>
              <w:left w:val="single" w:sz="4" w:space="0" w:color="auto"/>
              <w:bottom w:val="single" w:sz="4" w:space="0" w:color="auto"/>
              <w:right w:val="single" w:sz="4" w:space="0" w:color="auto"/>
            </w:tcBorders>
            <w:vAlign w:val="center"/>
          </w:tcPr>
          <w:p w14:paraId="6181A40A" w14:textId="108A318B"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 tantest</w:t>
            </w:r>
            <w:r w:rsidR="004469E6">
              <w:rPr>
                <w:rFonts w:ascii="Times New Roman" w:hAnsi="Times New Roman" w:cs="Times New Roman"/>
                <w:sz w:val="16"/>
                <w:szCs w:val="16"/>
              </w:rPr>
              <w:t>ü</w:t>
            </w:r>
            <w:r>
              <w:rPr>
                <w:rFonts w:ascii="Times New Roman" w:hAnsi="Times New Roman" w:cs="Times New Roman"/>
                <w:sz w:val="16"/>
                <w:szCs w:val="16"/>
              </w:rPr>
              <w:t>let</w:t>
            </w:r>
          </w:p>
        </w:tc>
      </w:tr>
      <w:tr w:rsidR="00773556" w14:paraId="1BA684EE" w14:textId="77777777">
        <w:tc>
          <w:tcPr>
            <w:tcW w:w="568" w:type="dxa"/>
            <w:tcBorders>
              <w:top w:val="single" w:sz="4" w:space="0" w:color="auto"/>
              <w:left w:val="single" w:sz="4" w:space="0" w:color="auto"/>
              <w:bottom w:val="single" w:sz="4" w:space="0" w:color="auto"/>
              <w:right w:val="single" w:sz="4" w:space="0" w:color="auto"/>
            </w:tcBorders>
            <w:hideMark/>
          </w:tcPr>
          <w:p w14:paraId="35BBBAD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3.</w:t>
            </w:r>
          </w:p>
        </w:tc>
        <w:tc>
          <w:tcPr>
            <w:tcW w:w="1695" w:type="dxa"/>
            <w:tcBorders>
              <w:top w:val="single" w:sz="4" w:space="0" w:color="auto"/>
              <w:left w:val="single" w:sz="4" w:space="0" w:color="auto"/>
              <w:bottom w:val="single" w:sz="4" w:space="0" w:color="auto"/>
              <w:right w:val="single" w:sz="4" w:space="0" w:color="auto"/>
            </w:tcBorders>
            <w:vAlign w:val="center"/>
            <w:hideMark/>
          </w:tcPr>
          <w:p w14:paraId="7DFB95C8"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Az ügyeleti feladatok szabályszerű ellátása, a tanulók biztonságának biztosítása és az intézményi értékek megóvása.</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7AE0508"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 xml:space="preserve"> személyes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A03C29F"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 xml:space="preserve">folyamatos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D4E28DF" w14:textId="209B4BC2" w:rsidR="00773556" w:rsidRDefault="006C176C">
            <w:pPr>
              <w:rPr>
                <w:rFonts w:ascii="Times New Roman" w:hAnsi="Times New Roman" w:cs="Times New Roman"/>
                <w:sz w:val="16"/>
                <w:szCs w:val="16"/>
              </w:rPr>
            </w:pPr>
            <w:r>
              <w:rPr>
                <w:rFonts w:ascii="Times New Roman" w:hAnsi="Times New Roman" w:cs="Times New Roman"/>
                <w:sz w:val="16"/>
                <w:szCs w:val="16"/>
              </w:rPr>
              <w:t>a felújított hely</w:t>
            </w:r>
            <w:r w:rsidR="004469E6">
              <w:rPr>
                <w:rFonts w:ascii="Times New Roman" w:hAnsi="Times New Roman" w:cs="Times New Roman"/>
                <w:sz w:val="16"/>
                <w:szCs w:val="16"/>
              </w:rPr>
              <w:t>i</w:t>
            </w:r>
            <w:r>
              <w:rPr>
                <w:rFonts w:ascii="Times New Roman" w:hAnsi="Times New Roman" w:cs="Times New Roman"/>
                <w:sz w:val="16"/>
                <w:szCs w:val="16"/>
              </w:rPr>
              <w:t>ségek állagának megóvása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82EE6B"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vAlign w:val="center"/>
            <w:hideMark/>
          </w:tcPr>
          <w:p w14:paraId="3C015F01"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69E3CD7A" w14:textId="77777777">
        <w:tc>
          <w:tcPr>
            <w:tcW w:w="568" w:type="dxa"/>
            <w:tcBorders>
              <w:top w:val="single" w:sz="4" w:space="0" w:color="auto"/>
              <w:left w:val="single" w:sz="4" w:space="0" w:color="auto"/>
              <w:bottom w:val="single" w:sz="4" w:space="0" w:color="auto"/>
              <w:right w:val="single" w:sz="4" w:space="0" w:color="auto"/>
            </w:tcBorders>
          </w:tcPr>
          <w:p w14:paraId="5E465096"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 xml:space="preserve">4. </w:t>
            </w:r>
          </w:p>
        </w:tc>
        <w:tc>
          <w:tcPr>
            <w:tcW w:w="1695" w:type="dxa"/>
            <w:tcBorders>
              <w:top w:val="single" w:sz="4" w:space="0" w:color="auto"/>
              <w:left w:val="single" w:sz="4" w:space="0" w:color="auto"/>
              <w:bottom w:val="single" w:sz="4" w:space="0" w:color="auto"/>
              <w:right w:val="single" w:sz="4" w:space="0" w:color="auto"/>
            </w:tcBorders>
            <w:vAlign w:val="center"/>
          </w:tcPr>
          <w:p w14:paraId="4A8E7830"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MATalent matematikai tehetségfelmérés</w:t>
            </w:r>
          </w:p>
        </w:tc>
        <w:tc>
          <w:tcPr>
            <w:tcW w:w="2977" w:type="dxa"/>
            <w:tcBorders>
              <w:top w:val="single" w:sz="4" w:space="0" w:color="auto"/>
              <w:left w:val="single" w:sz="4" w:space="0" w:color="auto"/>
              <w:bottom w:val="single" w:sz="4" w:space="0" w:color="auto"/>
              <w:right w:val="single" w:sz="4" w:space="0" w:color="auto"/>
            </w:tcBorders>
            <w:vAlign w:val="center"/>
          </w:tcPr>
          <w:p w14:paraId="56A5A04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online</w:t>
            </w:r>
          </w:p>
        </w:tc>
        <w:tc>
          <w:tcPr>
            <w:tcW w:w="1418" w:type="dxa"/>
            <w:tcBorders>
              <w:top w:val="single" w:sz="4" w:space="0" w:color="auto"/>
              <w:left w:val="single" w:sz="4" w:space="0" w:color="auto"/>
              <w:bottom w:val="single" w:sz="4" w:space="0" w:color="auto"/>
              <w:right w:val="single" w:sz="4" w:space="0" w:color="auto"/>
            </w:tcBorders>
            <w:vAlign w:val="center"/>
          </w:tcPr>
          <w:p w14:paraId="2B02B1A4"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szeptember</w:t>
            </w:r>
          </w:p>
        </w:tc>
        <w:tc>
          <w:tcPr>
            <w:tcW w:w="2268" w:type="dxa"/>
            <w:tcBorders>
              <w:top w:val="single" w:sz="4" w:space="0" w:color="auto"/>
              <w:left w:val="single" w:sz="4" w:space="0" w:color="auto"/>
              <w:bottom w:val="single" w:sz="4" w:space="0" w:color="auto"/>
              <w:right w:val="single" w:sz="4" w:space="0" w:color="auto"/>
            </w:tcBorders>
            <w:vAlign w:val="center"/>
          </w:tcPr>
          <w:p w14:paraId="21659EFF" w14:textId="02AD6E11" w:rsidR="00773556" w:rsidRDefault="006C176C">
            <w:pPr>
              <w:rPr>
                <w:rFonts w:ascii="Times New Roman" w:hAnsi="Times New Roman" w:cs="Times New Roman"/>
                <w:sz w:val="16"/>
                <w:szCs w:val="16"/>
              </w:rPr>
            </w:pPr>
            <w:r>
              <w:rPr>
                <w:rFonts w:ascii="Times New Roman" w:hAnsi="Times New Roman" w:cs="Times New Roman"/>
                <w:sz w:val="16"/>
                <w:szCs w:val="16"/>
              </w:rPr>
              <w:t>5</w:t>
            </w:r>
            <w:r w:rsidR="004469E6">
              <w:rPr>
                <w:rFonts w:ascii="Times New Roman" w:hAnsi="Times New Roman" w:cs="Times New Roman"/>
                <w:sz w:val="16"/>
                <w:szCs w:val="16"/>
              </w:rPr>
              <w:t xml:space="preserve">. </w:t>
            </w:r>
            <w:r>
              <w:rPr>
                <w:rFonts w:ascii="Times New Roman" w:hAnsi="Times New Roman" w:cs="Times New Roman"/>
                <w:sz w:val="16"/>
                <w:szCs w:val="16"/>
              </w:rPr>
              <w:t>osztályos tanulók matematikai tehetségfelmérése</w:t>
            </w:r>
          </w:p>
        </w:tc>
        <w:tc>
          <w:tcPr>
            <w:tcW w:w="1134" w:type="dxa"/>
            <w:tcBorders>
              <w:top w:val="single" w:sz="4" w:space="0" w:color="auto"/>
              <w:left w:val="single" w:sz="4" w:space="0" w:color="auto"/>
              <w:bottom w:val="single" w:sz="4" w:space="0" w:color="auto"/>
              <w:right w:val="single" w:sz="4" w:space="0" w:color="auto"/>
            </w:tcBorders>
            <w:vAlign w:val="center"/>
          </w:tcPr>
          <w:p w14:paraId="52915BE0"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vAlign w:val="center"/>
          </w:tcPr>
          <w:p w14:paraId="2D7E85E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7FFE43B1" w14:textId="77777777">
        <w:tc>
          <w:tcPr>
            <w:tcW w:w="568" w:type="dxa"/>
            <w:tcBorders>
              <w:top w:val="single" w:sz="4" w:space="0" w:color="auto"/>
              <w:left w:val="single" w:sz="4" w:space="0" w:color="auto"/>
              <w:bottom w:val="single" w:sz="4" w:space="0" w:color="auto"/>
              <w:right w:val="single" w:sz="4" w:space="0" w:color="auto"/>
            </w:tcBorders>
            <w:hideMark/>
          </w:tcPr>
          <w:p w14:paraId="634EA400"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5.</w:t>
            </w:r>
          </w:p>
        </w:tc>
        <w:tc>
          <w:tcPr>
            <w:tcW w:w="1695" w:type="dxa"/>
            <w:tcBorders>
              <w:top w:val="single" w:sz="4" w:space="0" w:color="auto"/>
              <w:left w:val="single" w:sz="4" w:space="0" w:color="auto"/>
              <w:bottom w:val="single" w:sz="4" w:space="0" w:color="auto"/>
              <w:right w:val="single" w:sz="4" w:space="0" w:color="auto"/>
            </w:tcBorders>
            <w:vAlign w:val="center"/>
            <w:hideMark/>
          </w:tcPr>
          <w:p w14:paraId="5AF6764E"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A szülői értekezletek dokumentálásának és a felmerült szülői észrevételek kezelésének ellenőrzése.</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C25742A"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dokumentumok ellenőrzés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E64355"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október</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3B1BFB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szülői visszajelzések kivizsgálása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148CEC"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vAlign w:val="center"/>
            <w:hideMark/>
          </w:tcPr>
          <w:p w14:paraId="406F117A"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6F80CBE1" w14:textId="77777777">
        <w:tc>
          <w:tcPr>
            <w:tcW w:w="568" w:type="dxa"/>
            <w:tcBorders>
              <w:top w:val="single" w:sz="4" w:space="0" w:color="auto"/>
              <w:left w:val="single" w:sz="4" w:space="0" w:color="auto"/>
              <w:bottom w:val="single" w:sz="4" w:space="0" w:color="auto"/>
              <w:right w:val="single" w:sz="4" w:space="0" w:color="auto"/>
            </w:tcBorders>
            <w:hideMark/>
          </w:tcPr>
          <w:p w14:paraId="5877DD5A"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6.</w:t>
            </w:r>
          </w:p>
        </w:tc>
        <w:tc>
          <w:tcPr>
            <w:tcW w:w="1695" w:type="dxa"/>
            <w:tcBorders>
              <w:top w:val="single" w:sz="4" w:space="0" w:color="auto"/>
              <w:left w:val="single" w:sz="4" w:space="0" w:color="auto"/>
              <w:bottom w:val="single" w:sz="4" w:space="0" w:color="auto"/>
              <w:right w:val="single" w:sz="4" w:space="0" w:color="auto"/>
            </w:tcBorders>
            <w:vAlign w:val="center"/>
            <w:hideMark/>
          </w:tcPr>
          <w:p w14:paraId="0973AFDF" w14:textId="2AEFCBF1" w:rsidR="00773556" w:rsidRDefault="00B20FF6">
            <w:pPr>
              <w:rPr>
                <w:rFonts w:ascii="Times New Roman" w:hAnsi="Times New Roman" w:cs="Times New Roman"/>
                <w:sz w:val="16"/>
                <w:szCs w:val="16"/>
              </w:rPr>
            </w:pPr>
            <w:r>
              <w:rPr>
                <w:rFonts w:ascii="Times New Roman" w:hAnsi="Times New Roman" w:cs="Times New Roman"/>
                <w:sz w:val="16"/>
                <w:szCs w:val="16"/>
              </w:rPr>
              <w:t>T</w:t>
            </w:r>
            <w:r w:rsidR="006C176C">
              <w:rPr>
                <w:rFonts w:ascii="Times New Roman" w:hAnsi="Times New Roman" w:cs="Times New Roman"/>
                <w:sz w:val="16"/>
                <w:szCs w:val="16"/>
              </w:rPr>
              <w:t>ovábbtanulási tájékoztatók megszervezése</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62EC040"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 xml:space="preserve"> központi szülői értekezletek</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A92209B"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november</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2F9AD7B" w14:textId="0F785DEA" w:rsidR="00773556" w:rsidRDefault="006C176C">
            <w:pPr>
              <w:rPr>
                <w:rFonts w:ascii="Times New Roman" w:hAnsi="Times New Roman" w:cs="Times New Roman"/>
                <w:sz w:val="16"/>
                <w:szCs w:val="16"/>
              </w:rPr>
            </w:pPr>
            <w:r>
              <w:rPr>
                <w:rFonts w:ascii="Times New Roman" w:hAnsi="Times New Roman" w:cs="Times New Roman"/>
                <w:sz w:val="16"/>
                <w:szCs w:val="16"/>
              </w:rPr>
              <w:t>8</w:t>
            </w:r>
            <w:r w:rsidR="00B20FF6">
              <w:rPr>
                <w:rFonts w:ascii="Times New Roman" w:hAnsi="Times New Roman" w:cs="Times New Roman"/>
                <w:sz w:val="16"/>
                <w:szCs w:val="16"/>
              </w:rPr>
              <w:t>. osztályos</w:t>
            </w:r>
            <w:r>
              <w:rPr>
                <w:rFonts w:ascii="Times New Roman" w:hAnsi="Times New Roman" w:cs="Times New Roman"/>
                <w:sz w:val="16"/>
                <w:szCs w:val="16"/>
              </w:rPr>
              <w:t xml:space="preserve"> osztályfőnök</w:t>
            </w:r>
          </w:p>
        </w:tc>
        <w:tc>
          <w:tcPr>
            <w:tcW w:w="1134" w:type="dxa"/>
            <w:tcBorders>
              <w:top w:val="single" w:sz="4" w:space="0" w:color="auto"/>
              <w:left w:val="single" w:sz="4" w:space="0" w:color="auto"/>
              <w:bottom w:val="single" w:sz="4" w:space="0" w:color="auto"/>
              <w:right w:val="single" w:sz="4" w:space="0" w:color="auto"/>
            </w:tcBorders>
            <w:vAlign w:val="center"/>
          </w:tcPr>
          <w:p w14:paraId="0F8112FD"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p w14:paraId="65C23C70" w14:textId="77777777" w:rsidR="00773556" w:rsidRDefault="00773556">
            <w:pPr>
              <w:rPr>
                <w:rFonts w:ascii="Times New Roman" w:hAnsi="Times New Roman" w:cs="Times New Roman"/>
                <w:sz w:val="16"/>
                <w:szCs w:val="16"/>
              </w:rPr>
            </w:pPr>
          </w:p>
        </w:tc>
        <w:tc>
          <w:tcPr>
            <w:tcW w:w="2274" w:type="dxa"/>
            <w:tcBorders>
              <w:top w:val="single" w:sz="4" w:space="0" w:color="auto"/>
              <w:left w:val="single" w:sz="4" w:space="0" w:color="auto"/>
              <w:bottom w:val="single" w:sz="4" w:space="0" w:color="auto"/>
              <w:right w:val="single" w:sz="4" w:space="0" w:color="auto"/>
            </w:tcBorders>
            <w:vAlign w:val="center"/>
            <w:hideMark/>
          </w:tcPr>
          <w:p w14:paraId="67958E4B"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0EE1DE53" w14:textId="77777777">
        <w:tc>
          <w:tcPr>
            <w:tcW w:w="568" w:type="dxa"/>
            <w:tcBorders>
              <w:top w:val="single" w:sz="4" w:space="0" w:color="auto"/>
              <w:left w:val="single" w:sz="4" w:space="0" w:color="auto"/>
              <w:bottom w:val="single" w:sz="4" w:space="0" w:color="auto"/>
              <w:right w:val="single" w:sz="4" w:space="0" w:color="auto"/>
            </w:tcBorders>
            <w:hideMark/>
          </w:tcPr>
          <w:p w14:paraId="3B1A6183"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7.</w:t>
            </w:r>
          </w:p>
        </w:tc>
        <w:tc>
          <w:tcPr>
            <w:tcW w:w="1695" w:type="dxa"/>
            <w:tcBorders>
              <w:top w:val="single" w:sz="4" w:space="0" w:color="auto"/>
              <w:left w:val="single" w:sz="4" w:space="0" w:color="auto"/>
              <w:bottom w:val="single" w:sz="4" w:space="0" w:color="auto"/>
              <w:right w:val="single" w:sz="4" w:space="0" w:color="auto"/>
            </w:tcBorders>
            <w:vAlign w:val="center"/>
            <w:hideMark/>
          </w:tcPr>
          <w:p w14:paraId="7E1BB248"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DIFER alapkészség-mérések lebonyolításának és eredményeinek ellenőrzése</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793703E"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 xml:space="preserve"> felmérő, elemző vizsgálat, és kontroll vizsgálat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E45A635"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október, május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1061520"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Beliczay Krisztina Teodóra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65263F"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vAlign w:val="center"/>
            <w:hideMark/>
          </w:tcPr>
          <w:p w14:paraId="10790C84"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241A070B" w14:textId="77777777">
        <w:tc>
          <w:tcPr>
            <w:tcW w:w="568" w:type="dxa"/>
            <w:tcBorders>
              <w:top w:val="single" w:sz="4" w:space="0" w:color="auto"/>
              <w:left w:val="single" w:sz="4" w:space="0" w:color="auto"/>
              <w:bottom w:val="single" w:sz="4" w:space="0" w:color="auto"/>
              <w:right w:val="single" w:sz="4" w:space="0" w:color="auto"/>
            </w:tcBorders>
            <w:hideMark/>
          </w:tcPr>
          <w:p w14:paraId="0A1ADCBD"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8.</w:t>
            </w:r>
          </w:p>
        </w:tc>
        <w:tc>
          <w:tcPr>
            <w:tcW w:w="1695" w:type="dxa"/>
            <w:tcBorders>
              <w:top w:val="single" w:sz="4" w:space="0" w:color="auto"/>
              <w:left w:val="single" w:sz="4" w:space="0" w:color="auto"/>
              <w:bottom w:val="single" w:sz="4" w:space="0" w:color="auto"/>
              <w:right w:val="single" w:sz="4" w:space="0" w:color="auto"/>
            </w:tcBorders>
            <w:vAlign w:val="center"/>
            <w:hideMark/>
          </w:tcPr>
          <w:p w14:paraId="4392F62F"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szülői értekezletek ellenőrzése</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7FB3366"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vezetői részvétel beszámoltatás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AEFD772"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 xml:space="preserve">szeptember, </w:t>
            </w:r>
          </w:p>
          <w:p w14:paraId="5E29394E"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február,</w:t>
            </w:r>
          </w:p>
          <w:p w14:paraId="6E886024"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április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0DD3A1F"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munkatervben megfogalmazottak szerint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0B603F"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vAlign w:val="center"/>
            <w:hideMark/>
          </w:tcPr>
          <w:p w14:paraId="49783870"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159369D9" w14:textId="77777777">
        <w:tc>
          <w:tcPr>
            <w:tcW w:w="568" w:type="dxa"/>
            <w:tcBorders>
              <w:top w:val="single" w:sz="4" w:space="0" w:color="auto"/>
              <w:left w:val="single" w:sz="4" w:space="0" w:color="auto"/>
              <w:bottom w:val="single" w:sz="4" w:space="0" w:color="auto"/>
              <w:right w:val="single" w:sz="4" w:space="0" w:color="auto"/>
            </w:tcBorders>
            <w:hideMark/>
          </w:tcPr>
          <w:p w14:paraId="158CE91F"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9.</w:t>
            </w:r>
          </w:p>
        </w:tc>
        <w:tc>
          <w:tcPr>
            <w:tcW w:w="1695" w:type="dxa"/>
            <w:tcBorders>
              <w:top w:val="single" w:sz="4" w:space="0" w:color="auto"/>
              <w:left w:val="single" w:sz="4" w:space="0" w:color="auto"/>
              <w:bottom w:val="single" w:sz="4" w:space="0" w:color="auto"/>
              <w:right w:val="single" w:sz="4" w:space="0" w:color="auto"/>
            </w:tcBorders>
            <w:vAlign w:val="center"/>
            <w:hideMark/>
          </w:tcPr>
          <w:p w14:paraId="59D7FF9C"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adminisztráció ellenőrzése</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E75EA19"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KRÉTA, tanmenetek, foglalkozási naplók, fejlesztési dokumentációk, egyéni fejlesztési tervek és egyéb pedagógiai dokumentumok ellenőrzése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A2A68A"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folyamatos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6DBAD5D"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törvényi előírások betartása és betartatása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968939"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p w14:paraId="2E1B31A4" w14:textId="77777777" w:rsidR="00773556" w:rsidRDefault="00773556">
            <w:pPr>
              <w:rPr>
                <w:rFonts w:ascii="Times New Roman" w:hAnsi="Times New Roman" w:cs="Times New Roman"/>
                <w:sz w:val="16"/>
                <w:szCs w:val="16"/>
              </w:rPr>
            </w:pPr>
          </w:p>
          <w:p w14:paraId="644C2390" w14:textId="77777777" w:rsidR="00773556" w:rsidRDefault="00773556">
            <w:pPr>
              <w:rPr>
                <w:rFonts w:ascii="Times New Roman" w:hAnsi="Times New Roman" w:cs="Times New Roman"/>
                <w:sz w:val="16"/>
                <w:szCs w:val="16"/>
              </w:rPr>
            </w:pPr>
          </w:p>
          <w:p w14:paraId="57FD33FC" w14:textId="77777777" w:rsidR="00773556" w:rsidRDefault="00773556">
            <w:pPr>
              <w:rPr>
                <w:rFonts w:ascii="Times New Roman" w:hAnsi="Times New Roman" w:cs="Times New Roman"/>
                <w:sz w:val="16"/>
                <w:szCs w:val="16"/>
              </w:rPr>
            </w:pPr>
          </w:p>
        </w:tc>
        <w:tc>
          <w:tcPr>
            <w:tcW w:w="2274" w:type="dxa"/>
            <w:tcBorders>
              <w:top w:val="single" w:sz="4" w:space="0" w:color="auto"/>
              <w:left w:val="single" w:sz="4" w:space="0" w:color="auto"/>
              <w:bottom w:val="single" w:sz="4" w:space="0" w:color="auto"/>
              <w:right w:val="single" w:sz="4" w:space="0" w:color="auto"/>
            </w:tcBorders>
            <w:vAlign w:val="center"/>
            <w:hideMark/>
          </w:tcPr>
          <w:p w14:paraId="27C0413C"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7F9A640C" w14:textId="77777777">
        <w:tc>
          <w:tcPr>
            <w:tcW w:w="568" w:type="dxa"/>
            <w:tcBorders>
              <w:top w:val="single" w:sz="4" w:space="0" w:color="auto"/>
              <w:left w:val="single" w:sz="4" w:space="0" w:color="auto"/>
              <w:bottom w:val="single" w:sz="4" w:space="0" w:color="auto"/>
              <w:right w:val="single" w:sz="4" w:space="0" w:color="auto"/>
            </w:tcBorders>
            <w:hideMark/>
          </w:tcPr>
          <w:p w14:paraId="53507582"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lastRenderedPageBreak/>
              <w:t>10.</w:t>
            </w:r>
          </w:p>
        </w:tc>
        <w:tc>
          <w:tcPr>
            <w:tcW w:w="1695" w:type="dxa"/>
            <w:tcBorders>
              <w:top w:val="single" w:sz="4" w:space="0" w:color="auto"/>
              <w:left w:val="single" w:sz="4" w:space="0" w:color="auto"/>
              <w:bottom w:val="single" w:sz="4" w:space="0" w:color="auto"/>
              <w:right w:val="single" w:sz="4" w:space="0" w:color="auto"/>
            </w:tcBorders>
            <w:vAlign w:val="center"/>
            <w:hideMark/>
          </w:tcPr>
          <w:p w14:paraId="50B8E799"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1-8. évfolyam óralátogatások</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099BD95"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A pedagógiai munka szakmai támogatása és fejlesztése.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0AF7A4"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október-május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0CB0162"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szakmai munka ellenőrzése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00C5EC"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vAlign w:val="center"/>
            <w:hideMark/>
          </w:tcPr>
          <w:p w14:paraId="53B5C6D9"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01F3ADFB" w14:textId="77777777">
        <w:tc>
          <w:tcPr>
            <w:tcW w:w="568" w:type="dxa"/>
            <w:tcBorders>
              <w:top w:val="single" w:sz="4" w:space="0" w:color="auto"/>
              <w:left w:val="single" w:sz="4" w:space="0" w:color="auto"/>
              <w:bottom w:val="single" w:sz="4" w:space="0" w:color="auto"/>
              <w:right w:val="single" w:sz="4" w:space="0" w:color="auto"/>
            </w:tcBorders>
            <w:hideMark/>
          </w:tcPr>
          <w:p w14:paraId="60FD0BCE"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11.</w:t>
            </w:r>
          </w:p>
        </w:tc>
        <w:tc>
          <w:tcPr>
            <w:tcW w:w="1695" w:type="dxa"/>
            <w:tcBorders>
              <w:top w:val="single" w:sz="4" w:space="0" w:color="auto"/>
              <w:left w:val="single" w:sz="4" w:space="0" w:color="auto"/>
              <w:bottom w:val="single" w:sz="4" w:space="0" w:color="auto"/>
              <w:right w:val="single" w:sz="4" w:space="0" w:color="auto"/>
            </w:tcBorders>
            <w:vAlign w:val="center"/>
            <w:hideMark/>
          </w:tcPr>
          <w:p w14:paraId="66BAC9F5"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témahetek megszervezése</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6E299F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témahetek, projektek megbeszélése, lebonyolítása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E396A0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március, április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BA56B74"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szakmai munka ellenőrzése, lebonyolítása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1823F8"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vAlign w:val="center"/>
            <w:hideMark/>
          </w:tcPr>
          <w:p w14:paraId="5D28D156"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383C14A3" w14:textId="77777777">
        <w:tc>
          <w:tcPr>
            <w:tcW w:w="568" w:type="dxa"/>
            <w:tcBorders>
              <w:top w:val="single" w:sz="4" w:space="0" w:color="auto"/>
              <w:left w:val="single" w:sz="4" w:space="0" w:color="auto"/>
              <w:bottom w:val="single" w:sz="4" w:space="0" w:color="auto"/>
              <w:right w:val="single" w:sz="4" w:space="0" w:color="auto"/>
            </w:tcBorders>
            <w:hideMark/>
          </w:tcPr>
          <w:p w14:paraId="7C663293"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12.</w:t>
            </w:r>
          </w:p>
        </w:tc>
        <w:tc>
          <w:tcPr>
            <w:tcW w:w="1695" w:type="dxa"/>
            <w:tcBorders>
              <w:top w:val="single" w:sz="4" w:space="0" w:color="auto"/>
              <w:left w:val="single" w:sz="4" w:space="0" w:color="auto"/>
              <w:bottom w:val="single" w:sz="4" w:space="0" w:color="auto"/>
              <w:right w:val="single" w:sz="4" w:space="0" w:color="auto"/>
            </w:tcBorders>
            <w:vAlign w:val="center"/>
            <w:hideMark/>
          </w:tcPr>
          <w:p w14:paraId="77AF1AAD"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 xml:space="preserve">Az országos kompetenciamérés eredményeinek elemzése és az intézkedési terv végrehajtásának nyomon követése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39F578F"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OH elemzés kiértékelése, intézkedési terv</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EED466"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februártól</w:t>
            </w:r>
          </w:p>
        </w:tc>
        <w:tc>
          <w:tcPr>
            <w:tcW w:w="2268" w:type="dxa"/>
            <w:tcBorders>
              <w:top w:val="single" w:sz="4" w:space="0" w:color="auto"/>
              <w:left w:val="single" w:sz="4" w:space="0" w:color="auto"/>
              <w:bottom w:val="single" w:sz="4" w:space="0" w:color="auto"/>
              <w:right w:val="single" w:sz="4" w:space="0" w:color="auto"/>
            </w:tcBorders>
            <w:vAlign w:val="center"/>
          </w:tcPr>
          <w:p w14:paraId="7F5749E2"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OH, vezetőség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2BA5478"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vAlign w:val="center"/>
            <w:hideMark/>
          </w:tcPr>
          <w:p w14:paraId="514752B0"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593B6245" w14:textId="77777777">
        <w:tc>
          <w:tcPr>
            <w:tcW w:w="568" w:type="dxa"/>
            <w:tcBorders>
              <w:top w:val="single" w:sz="4" w:space="0" w:color="auto"/>
              <w:left w:val="single" w:sz="4" w:space="0" w:color="auto"/>
              <w:bottom w:val="single" w:sz="4" w:space="0" w:color="auto"/>
              <w:right w:val="single" w:sz="4" w:space="0" w:color="auto"/>
            </w:tcBorders>
          </w:tcPr>
          <w:p w14:paraId="73F07DDD"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13.</w:t>
            </w:r>
          </w:p>
        </w:tc>
        <w:tc>
          <w:tcPr>
            <w:tcW w:w="1695" w:type="dxa"/>
            <w:tcBorders>
              <w:top w:val="single" w:sz="4" w:space="0" w:color="auto"/>
              <w:left w:val="single" w:sz="4" w:space="0" w:color="auto"/>
              <w:bottom w:val="single" w:sz="4" w:space="0" w:color="auto"/>
              <w:right w:val="single" w:sz="4" w:space="0" w:color="auto"/>
            </w:tcBorders>
            <w:vAlign w:val="center"/>
          </w:tcPr>
          <w:p w14:paraId="6C198084"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továbbképzési terv felülvizsgálata</w:t>
            </w:r>
          </w:p>
        </w:tc>
        <w:tc>
          <w:tcPr>
            <w:tcW w:w="2977" w:type="dxa"/>
            <w:tcBorders>
              <w:top w:val="single" w:sz="4" w:space="0" w:color="auto"/>
              <w:left w:val="single" w:sz="4" w:space="0" w:color="auto"/>
              <w:bottom w:val="single" w:sz="4" w:space="0" w:color="auto"/>
              <w:right w:val="single" w:sz="4" w:space="0" w:color="auto"/>
            </w:tcBorders>
            <w:vAlign w:val="center"/>
          </w:tcPr>
          <w:p w14:paraId="29644443"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Intézményi továbbképzési terv</w:t>
            </w:r>
          </w:p>
        </w:tc>
        <w:tc>
          <w:tcPr>
            <w:tcW w:w="1418" w:type="dxa"/>
            <w:tcBorders>
              <w:top w:val="single" w:sz="4" w:space="0" w:color="auto"/>
              <w:left w:val="single" w:sz="4" w:space="0" w:color="auto"/>
              <w:bottom w:val="single" w:sz="4" w:space="0" w:color="auto"/>
              <w:right w:val="single" w:sz="4" w:space="0" w:color="auto"/>
            </w:tcBorders>
            <w:vAlign w:val="center"/>
          </w:tcPr>
          <w:p w14:paraId="069B7F02"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április 30-ig</w:t>
            </w:r>
          </w:p>
        </w:tc>
        <w:tc>
          <w:tcPr>
            <w:tcW w:w="2268" w:type="dxa"/>
            <w:tcBorders>
              <w:top w:val="single" w:sz="4" w:space="0" w:color="auto"/>
              <w:left w:val="single" w:sz="4" w:space="0" w:color="auto"/>
              <w:bottom w:val="single" w:sz="4" w:space="0" w:color="auto"/>
              <w:right w:val="single" w:sz="4" w:space="0" w:color="auto"/>
            </w:tcBorders>
            <w:vAlign w:val="center"/>
          </w:tcPr>
          <w:p w14:paraId="166419D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fenntartó, vezetőség</w:t>
            </w:r>
          </w:p>
        </w:tc>
        <w:tc>
          <w:tcPr>
            <w:tcW w:w="1134" w:type="dxa"/>
            <w:tcBorders>
              <w:top w:val="single" w:sz="4" w:space="0" w:color="auto"/>
              <w:left w:val="single" w:sz="4" w:space="0" w:color="auto"/>
              <w:bottom w:val="single" w:sz="4" w:space="0" w:color="auto"/>
              <w:right w:val="single" w:sz="4" w:space="0" w:color="auto"/>
            </w:tcBorders>
            <w:vAlign w:val="center"/>
          </w:tcPr>
          <w:p w14:paraId="194003BB"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vAlign w:val="center"/>
          </w:tcPr>
          <w:p w14:paraId="47DBE05E"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42559135" w14:textId="77777777">
        <w:tc>
          <w:tcPr>
            <w:tcW w:w="568" w:type="dxa"/>
            <w:tcBorders>
              <w:top w:val="single" w:sz="4" w:space="0" w:color="auto"/>
              <w:left w:val="single" w:sz="4" w:space="0" w:color="auto"/>
              <w:bottom w:val="single" w:sz="4" w:space="0" w:color="auto"/>
              <w:right w:val="single" w:sz="4" w:space="0" w:color="auto"/>
            </w:tcBorders>
            <w:hideMark/>
          </w:tcPr>
          <w:p w14:paraId="5635CF0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14.</w:t>
            </w:r>
          </w:p>
        </w:tc>
        <w:tc>
          <w:tcPr>
            <w:tcW w:w="1695" w:type="dxa"/>
            <w:tcBorders>
              <w:top w:val="single" w:sz="4" w:space="0" w:color="auto"/>
              <w:left w:val="single" w:sz="4" w:space="0" w:color="auto"/>
              <w:bottom w:val="single" w:sz="4" w:space="0" w:color="auto"/>
              <w:right w:val="single" w:sz="4" w:space="0" w:color="auto"/>
            </w:tcBorders>
            <w:vAlign w:val="center"/>
            <w:hideMark/>
          </w:tcPr>
          <w:p w14:paraId="695410D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 xml:space="preserve">tanév végi mérések kiértékelése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916E504"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dolgozatok áttekintése, elemzése, intézkedési terv, belső mérések,</w:t>
            </w:r>
            <w:r>
              <w:rPr>
                <w:rFonts w:ascii="Times New Roman" w:hAnsi="Times New Roman" w:cs="Times New Roman"/>
                <w:sz w:val="16"/>
                <w:szCs w:val="16"/>
              </w:rPr>
              <w:br/>
              <w:t>DIFER,</w:t>
            </w:r>
            <w:r>
              <w:rPr>
                <w:rFonts w:ascii="Times New Roman" w:hAnsi="Times New Roman" w:cs="Times New Roman"/>
                <w:sz w:val="16"/>
                <w:szCs w:val="16"/>
              </w:rPr>
              <w:br/>
              <w:t>diagnosztikus mérések,</w:t>
            </w:r>
            <w:r>
              <w:rPr>
                <w:rFonts w:ascii="Times New Roman" w:hAnsi="Times New Roman" w:cs="Times New Roman"/>
                <w:sz w:val="16"/>
                <w:szCs w:val="16"/>
              </w:rPr>
              <w:br/>
              <w:t>tantárgyi mérések.</w:t>
            </w:r>
          </w:p>
        </w:tc>
        <w:tc>
          <w:tcPr>
            <w:tcW w:w="1418" w:type="dxa"/>
            <w:tcBorders>
              <w:top w:val="single" w:sz="4" w:space="0" w:color="auto"/>
              <w:left w:val="single" w:sz="4" w:space="0" w:color="auto"/>
              <w:bottom w:val="single" w:sz="4" w:space="0" w:color="auto"/>
              <w:right w:val="single" w:sz="4" w:space="0" w:color="auto"/>
            </w:tcBorders>
            <w:vAlign w:val="center"/>
          </w:tcPr>
          <w:p w14:paraId="5E5CAD48"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május utolsó hete</w:t>
            </w:r>
          </w:p>
        </w:tc>
        <w:tc>
          <w:tcPr>
            <w:tcW w:w="2268" w:type="dxa"/>
            <w:tcBorders>
              <w:top w:val="single" w:sz="4" w:space="0" w:color="auto"/>
              <w:left w:val="single" w:sz="4" w:space="0" w:color="auto"/>
              <w:bottom w:val="single" w:sz="4" w:space="0" w:color="auto"/>
              <w:right w:val="single" w:sz="4" w:space="0" w:color="auto"/>
            </w:tcBorders>
            <w:vAlign w:val="center"/>
          </w:tcPr>
          <w:p w14:paraId="2470936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szaktanárok, vezetőség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D38DA5"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vAlign w:val="center"/>
            <w:hideMark/>
          </w:tcPr>
          <w:p w14:paraId="07EDA16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0F4A9B13" w14:textId="77777777">
        <w:tc>
          <w:tcPr>
            <w:tcW w:w="568" w:type="dxa"/>
            <w:tcBorders>
              <w:top w:val="single" w:sz="4" w:space="0" w:color="auto"/>
              <w:left w:val="single" w:sz="4" w:space="0" w:color="auto"/>
              <w:bottom w:val="single" w:sz="4" w:space="0" w:color="auto"/>
              <w:right w:val="single" w:sz="4" w:space="0" w:color="auto"/>
            </w:tcBorders>
          </w:tcPr>
          <w:p w14:paraId="67B07F36"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15.</w:t>
            </w:r>
          </w:p>
        </w:tc>
        <w:tc>
          <w:tcPr>
            <w:tcW w:w="1695" w:type="dxa"/>
            <w:tcBorders>
              <w:top w:val="single" w:sz="4" w:space="0" w:color="auto"/>
              <w:left w:val="single" w:sz="4" w:space="0" w:color="auto"/>
              <w:bottom w:val="single" w:sz="4" w:space="0" w:color="auto"/>
              <w:right w:val="single" w:sz="4" w:space="0" w:color="auto"/>
            </w:tcBorders>
          </w:tcPr>
          <w:p w14:paraId="790D161A"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 xml:space="preserve">tankönyvrendelés </w:t>
            </w:r>
          </w:p>
        </w:tc>
        <w:tc>
          <w:tcPr>
            <w:tcW w:w="2977" w:type="dxa"/>
            <w:tcBorders>
              <w:top w:val="single" w:sz="4" w:space="0" w:color="auto"/>
              <w:left w:val="single" w:sz="4" w:space="0" w:color="auto"/>
              <w:bottom w:val="single" w:sz="4" w:space="0" w:color="auto"/>
              <w:right w:val="single" w:sz="4" w:space="0" w:color="auto"/>
            </w:tcBorders>
          </w:tcPr>
          <w:p w14:paraId="0615DB56"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nyomtatványok kiosztása</w:t>
            </w:r>
          </w:p>
        </w:tc>
        <w:tc>
          <w:tcPr>
            <w:tcW w:w="1418" w:type="dxa"/>
            <w:tcBorders>
              <w:top w:val="single" w:sz="4" w:space="0" w:color="auto"/>
              <w:left w:val="single" w:sz="4" w:space="0" w:color="auto"/>
              <w:bottom w:val="single" w:sz="4" w:space="0" w:color="auto"/>
              <w:right w:val="single" w:sz="4" w:space="0" w:color="auto"/>
            </w:tcBorders>
          </w:tcPr>
          <w:p w14:paraId="0F8C1756"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januártól</w:t>
            </w:r>
          </w:p>
        </w:tc>
        <w:tc>
          <w:tcPr>
            <w:tcW w:w="2268" w:type="dxa"/>
            <w:tcBorders>
              <w:top w:val="single" w:sz="4" w:space="0" w:color="auto"/>
              <w:left w:val="single" w:sz="4" w:space="0" w:color="auto"/>
              <w:bottom w:val="single" w:sz="4" w:space="0" w:color="auto"/>
              <w:right w:val="single" w:sz="4" w:space="0" w:color="auto"/>
            </w:tcBorders>
          </w:tcPr>
          <w:p w14:paraId="0C67EE5A"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tankönyvredelésért felelős pedagógus</w:t>
            </w:r>
          </w:p>
        </w:tc>
        <w:tc>
          <w:tcPr>
            <w:tcW w:w="1134" w:type="dxa"/>
            <w:tcBorders>
              <w:top w:val="single" w:sz="4" w:space="0" w:color="auto"/>
              <w:left w:val="single" w:sz="4" w:space="0" w:color="auto"/>
              <w:bottom w:val="single" w:sz="4" w:space="0" w:color="auto"/>
              <w:right w:val="single" w:sz="4" w:space="0" w:color="auto"/>
            </w:tcBorders>
          </w:tcPr>
          <w:p w14:paraId="0A2F9757"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tcPr>
          <w:p w14:paraId="5ECD9143"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47B368CD" w14:textId="77777777">
        <w:tc>
          <w:tcPr>
            <w:tcW w:w="568" w:type="dxa"/>
            <w:tcBorders>
              <w:top w:val="single" w:sz="4" w:space="0" w:color="auto"/>
              <w:left w:val="single" w:sz="4" w:space="0" w:color="auto"/>
              <w:bottom w:val="single" w:sz="4" w:space="0" w:color="auto"/>
              <w:right w:val="single" w:sz="4" w:space="0" w:color="auto"/>
            </w:tcBorders>
          </w:tcPr>
          <w:p w14:paraId="3C2BD250"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16.</w:t>
            </w:r>
          </w:p>
        </w:tc>
        <w:tc>
          <w:tcPr>
            <w:tcW w:w="1695" w:type="dxa"/>
            <w:tcBorders>
              <w:top w:val="single" w:sz="4" w:space="0" w:color="auto"/>
              <w:left w:val="single" w:sz="4" w:space="0" w:color="auto"/>
              <w:bottom w:val="single" w:sz="4" w:space="0" w:color="auto"/>
              <w:right w:val="single" w:sz="4" w:space="0" w:color="auto"/>
            </w:tcBorders>
          </w:tcPr>
          <w:p w14:paraId="7830198E"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Digitális adminisztráció</w:t>
            </w:r>
          </w:p>
        </w:tc>
        <w:tc>
          <w:tcPr>
            <w:tcW w:w="2977" w:type="dxa"/>
            <w:tcBorders>
              <w:top w:val="single" w:sz="4" w:space="0" w:color="auto"/>
              <w:left w:val="single" w:sz="4" w:space="0" w:color="auto"/>
              <w:bottom w:val="single" w:sz="4" w:space="0" w:color="auto"/>
              <w:right w:val="single" w:sz="4" w:space="0" w:color="auto"/>
            </w:tcBorders>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773556" w14:paraId="144D63F7" w14:textId="77777777">
              <w:trPr>
                <w:tblCellSpacing w:w="15" w:type="dxa"/>
              </w:trPr>
              <w:tc>
                <w:tcPr>
                  <w:tcW w:w="36" w:type="dxa"/>
                  <w:vAlign w:val="center"/>
                  <w:hideMark/>
                </w:tcPr>
                <w:p w14:paraId="68515C43" w14:textId="77777777" w:rsidR="00773556" w:rsidRDefault="00773556" w:rsidP="00410756">
                  <w:pPr>
                    <w:framePr w:hSpace="141" w:wrap="around" w:vAnchor="text" w:hAnchor="margin" w:xAlign="center" w:y="511"/>
                    <w:spacing w:after="0" w:line="240" w:lineRule="auto"/>
                    <w:rPr>
                      <w:rFonts w:ascii="Times New Roman" w:hAnsi="Times New Roman" w:cs="Times New Roman"/>
                      <w:sz w:val="16"/>
                      <w:szCs w:val="16"/>
                    </w:rPr>
                  </w:pPr>
                </w:p>
              </w:tc>
            </w:tr>
          </w:tbl>
          <w:p w14:paraId="7800A43D" w14:textId="77777777" w:rsidR="00773556" w:rsidRDefault="00773556">
            <w:pPr>
              <w:rPr>
                <w:rFonts w:ascii="Times New Roman" w:hAnsi="Times New Roman" w:cs="Times New Roman"/>
                <w:vanish/>
                <w:sz w:val="16"/>
                <w:szCs w:val="16"/>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7249"/>
            </w:tblGrid>
            <w:tr w:rsidR="00773556" w14:paraId="46F0721B" w14:textId="77777777">
              <w:trPr>
                <w:tblCellSpacing w:w="15" w:type="dxa"/>
              </w:trPr>
              <w:tc>
                <w:tcPr>
                  <w:tcW w:w="7189" w:type="dxa"/>
                  <w:vAlign w:val="center"/>
                  <w:hideMark/>
                </w:tcPr>
                <w:p w14:paraId="4BA9AA20" w14:textId="77777777" w:rsidR="00773556" w:rsidRDefault="006C176C" w:rsidP="00410756">
                  <w:pPr>
                    <w:framePr w:hSpace="141" w:wrap="around" w:vAnchor="text" w:hAnchor="margin" w:xAlign="center" w:y="511"/>
                    <w:spacing w:after="0" w:line="240" w:lineRule="auto"/>
                    <w:rPr>
                      <w:rFonts w:ascii="Times New Roman" w:hAnsi="Times New Roman" w:cs="Times New Roman"/>
                      <w:sz w:val="16"/>
                      <w:szCs w:val="16"/>
                    </w:rPr>
                  </w:pPr>
                  <w:r>
                    <w:rPr>
                      <w:rFonts w:ascii="Times New Roman" w:hAnsi="Times New Roman" w:cs="Times New Roman"/>
                      <w:sz w:val="16"/>
                      <w:szCs w:val="16"/>
                    </w:rPr>
                    <w:t>KRÉTA napló</w:t>
                  </w:r>
                </w:p>
              </w:tc>
            </w:tr>
          </w:tbl>
          <w:p w14:paraId="11563F8B" w14:textId="77777777" w:rsidR="00773556" w:rsidRDefault="00773556">
            <w:pPr>
              <w:rPr>
                <w:rFonts w:ascii="Times New Roman" w:hAnsi="Times New Roman" w:cs="Times New Roman"/>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4D060C8"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szeptembertől</w:t>
            </w:r>
          </w:p>
        </w:tc>
        <w:tc>
          <w:tcPr>
            <w:tcW w:w="2268" w:type="dxa"/>
            <w:tcBorders>
              <w:top w:val="single" w:sz="4" w:space="0" w:color="auto"/>
              <w:left w:val="single" w:sz="4" w:space="0" w:color="auto"/>
              <w:bottom w:val="single" w:sz="4" w:space="0" w:color="auto"/>
              <w:right w:val="single" w:sz="4" w:space="0" w:color="auto"/>
            </w:tcBorders>
          </w:tcPr>
          <w:p w14:paraId="391DB5B8"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szaktanárok, vezetőség</w:t>
            </w:r>
          </w:p>
        </w:tc>
        <w:tc>
          <w:tcPr>
            <w:tcW w:w="1134" w:type="dxa"/>
            <w:tcBorders>
              <w:top w:val="single" w:sz="4" w:space="0" w:color="auto"/>
              <w:left w:val="single" w:sz="4" w:space="0" w:color="auto"/>
              <w:bottom w:val="single" w:sz="4" w:space="0" w:color="auto"/>
              <w:right w:val="single" w:sz="4" w:space="0" w:color="auto"/>
            </w:tcBorders>
          </w:tcPr>
          <w:p w14:paraId="43D11E3F"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tcPr>
          <w:p w14:paraId="48823EE3"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773556" w14:paraId="6CB4954A" w14:textId="77777777">
        <w:tc>
          <w:tcPr>
            <w:tcW w:w="568" w:type="dxa"/>
            <w:tcBorders>
              <w:top w:val="single" w:sz="4" w:space="0" w:color="auto"/>
              <w:left w:val="single" w:sz="4" w:space="0" w:color="auto"/>
              <w:bottom w:val="single" w:sz="4" w:space="0" w:color="auto"/>
              <w:right w:val="single" w:sz="4" w:space="0" w:color="auto"/>
            </w:tcBorders>
          </w:tcPr>
          <w:p w14:paraId="48C84E3F"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17.</w:t>
            </w:r>
          </w:p>
        </w:tc>
        <w:tc>
          <w:tcPr>
            <w:tcW w:w="1695" w:type="dxa"/>
            <w:tcBorders>
              <w:top w:val="single" w:sz="4" w:space="0" w:color="auto"/>
              <w:left w:val="single" w:sz="4" w:space="0" w:color="auto"/>
              <w:bottom w:val="single" w:sz="4" w:space="0" w:color="auto"/>
              <w:right w:val="single" w:sz="4" w:space="0" w:color="auto"/>
            </w:tcBorders>
          </w:tcPr>
          <w:p w14:paraId="476EB58E"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Gyermekvédelmi dokumentáció</w:t>
            </w:r>
          </w:p>
        </w:tc>
        <w:tc>
          <w:tcPr>
            <w:tcW w:w="2977" w:type="dxa"/>
            <w:tcBorders>
              <w:top w:val="single" w:sz="4" w:space="0" w:color="auto"/>
              <w:left w:val="single" w:sz="4" w:space="0" w:color="auto"/>
              <w:bottom w:val="single" w:sz="4" w:space="0" w:color="auto"/>
              <w:right w:val="single" w:sz="4" w:space="0" w:color="auto"/>
            </w:tcBorders>
          </w:tcPr>
          <w:p w14:paraId="7D37ED49"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Gyermekvédelmi intézkedések és jelzőrendszeri dokumentáció ellenőrzése</w:t>
            </w:r>
          </w:p>
        </w:tc>
        <w:tc>
          <w:tcPr>
            <w:tcW w:w="1418" w:type="dxa"/>
            <w:tcBorders>
              <w:top w:val="single" w:sz="4" w:space="0" w:color="auto"/>
              <w:left w:val="single" w:sz="4" w:space="0" w:color="auto"/>
              <w:bottom w:val="single" w:sz="4" w:space="0" w:color="auto"/>
              <w:right w:val="single" w:sz="4" w:space="0" w:color="auto"/>
            </w:tcBorders>
          </w:tcPr>
          <w:p w14:paraId="65970E84"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szeptembertől</w:t>
            </w:r>
          </w:p>
        </w:tc>
        <w:tc>
          <w:tcPr>
            <w:tcW w:w="2268" w:type="dxa"/>
            <w:tcBorders>
              <w:top w:val="single" w:sz="4" w:space="0" w:color="auto"/>
              <w:left w:val="single" w:sz="4" w:space="0" w:color="auto"/>
              <w:bottom w:val="single" w:sz="4" w:space="0" w:color="auto"/>
              <w:right w:val="single" w:sz="4" w:space="0" w:color="auto"/>
            </w:tcBorders>
          </w:tcPr>
          <w:p w14:paraId="6F14C7AD"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1134" w:type="dxa"/>
            <w:tcBorders>
              <w:top w:val="single" w:sz="4" w:space="0" w:color="auto"/>
              <w:left w:val="single" w:sz="4" w:space="0" w:color="auto"/>
              <w:bottom w:val="single" w:sz="4" w:space="0" w:color="auto"/>
              <w:right w:val="single" w:sz="4" w:space="0" w:color="auto"/>
            </w:tcBorders>
          </w:tcPr>
          <w:p w14:paraId="0B3D1D01"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tcPr>
          <w:p w14:paraId="428E6B3B" w14:textId="77777777" w:rsidR="00773556" w:rsidRDefault="006C176C">
            <w:pPr>
              <w:rPr>
                <w:rFonts w:ascii="Times New Roman" w:hAnsi="Times New Roman" w:cs="Times New Roman"/>
                <w:sz w:val="16"/>
                <w:szCs w:val="16"/>
              </w:rPr>
            </w:pPr>
            <w:r>
              <w:rPr>
                <w:rFonts w:ascii="Times New Roman" w:hAnsi="Times New Roman" w:cs="Times New Roman"/>
                <w:sz w:val="16"/>
                <w:szCs w:val="16"/>
              </w:rPr>
              <w:t>munkaközösség-vezetők</w:t>
            </w:r>
          </w:p>
        </w:tc>
      </w:tr>
      <w:tr w:rsidR="00B20FF6" w14:paraId="21C68E39" w14:textId="77777777">
        <w:tc>
          <w:tcPr>
            <w:tcW w:w="568" w:type="dxa"/>
            <w:tcBorders>
              <w:top w:val="single" w:sz="4" w:space="0" w:color="auto"/>
              <w:left w:val="single" w:sz="4" w:space="0" w:color="auto"/>
              <w:bottom w:val="single" w:sz="4" w:space="0" w:color="auto"/>
              <w:right w:val="single" w:sz="4" w:space="0" w:color="auto"/>
            </w:tcBorders>
          </w:tcPr>
          <w:p w14:paraId="6290D250" w14:textId="79A31664" w:rsidR="00B20FF6" w:rsidRDefault="00B20FF6">
            <w:pPr>
              <w:rPr>
                <w:rFonts w:ascii="Times New Roman" w:hAnsi="Times New Roman" w:cs="Times New Roman"/>
                <w:sz w:val="16"/>
                <w:szCs w:val="16"/>
              </w:rPr>
            </w:pPr>
            <w:r>
              <w:rPr>
                <w:rFonts w:ascii="Times New Roman" w:hAnsi="Times New Roman" w:cs="Times New Roman"/>
                <w:sz w:val="16"/>
                <w:szCs w:val="16"/>
              </w:rPr>
              <w:t>18.</w:t>
            </w:r>
          </w:p>
        </w:tc>
        <w:tc>
          <w:tcPr>
            <w:tcW w:w="1695" w:type="dxa"/>
            <w:tcBorders>
              <w:top w:val="single" w:sz="4" w:space="0" w:color="auto"/>
              <w:left w:val="single" w:sz="4" w:space="0" w:color="auto"/>
              <w:bottom w:val="single" w:sz="4" w:space="0" w:color="auto"/>
              <w:right w:val="single" w:sz="4" w:space="0" w:color="auto"/>
            </w:tcBorders>
          </w:tcPr>
          <w:p w14:paraId="68E13C79" w14:textId="2D9ADDB5" w:rsidR="00B20FF6" w:rsidRDefault="00B20FF6">
            <w:pPr>
              <w:rPr>
                <w:rFonts w:ascii="Times New Roman" w:hAnsi="Times New Roman" w:cs="Times New Roman"/>
                <w:sz w:val="16"/>
                <w:szCs w:val="16"/>
              </w:rPr>
            </w:pPr>
            <w:r w:rsidRPr="00B20FF6">
              <w:rPr>
                <w:rFonts w:ascii="Times New Roman" w:hAnsi="Times New Roman" w:cs="Times New Roman"/>
                <w:sz w:val="16"/>
                <w:szCs w:val="16"/>
              </w:rPr>
              <w:t>Felkészülés a 2027. évi intézményi tanfelügyeletre</w:t>
            </w:r>
          </w:p>
        </w:tc>
        <w:tc>
          <w:tcPr>
            <w:tcW w:w="2977" w:type="dxa"/>
            <w:tcBorders>
              <w:top w:val="single" w:sz="4" w:space="0" w:color="auto"/>
              <w:left w:val="single" w:sz="4" w:space="0" w:color="auto"/>
              <w:bottom w:val="single" w:sz="4" w:space="0" w:color="auto"/>
              <w:right w:val="single" w:sz="4" w:space="0" w:color="auto"/>
            </w:tcBorders>
          </w:tcPr>
          <w:p w14:paraId="23D9EB77" w14:textId="7091629B" w:rsidR="00B20FF6" w:rsidRDefault="00B20FF6">
            <w:pPr>
              <w:rPr>
                <w:rFonts w:ascii="Times New Roman" w:hAnsi="Times New Roman" w:cs="Times New Roman"/>
                <w:sz w:val="16"/>
                <w:szCs w:val="16"/>
              </w:rPr>
            </w:pPr>
            <w:r w:rsidRPr="00B20FF6">
              <w:rPr>
                <w:rFonts w:ascii="Times New Roman" w:hAnsi="Times New Roman" w:cs="Times New Roman"/>
                <w:sz w:val="16"/>
                <w:szCs w:val="16"/>
              </w:rPr>
              <w:t>a felkészülési ütemterv szerint</w:t>
            </w:r>
          </w:p>
        </w:tc>
        <w:tc>
          <w:tcPr>
            <w:tcW w:w="1418" w:type="dxa"/>
            <w:tcBorders>
              <w:top w:val="single" w:sz="4" w:space="0" w:color="auto"/>
              <w:left w:val="single" w:sz="4" w:space="0" w:color="auto"/>
              <w:bottom w:val="single" w:sz="4" w:space="0" w:color="auto"/>
              <w:right w:val="single" w:sz="4" w:space="0" w:color="auto"/>
            </w:tcBorders>
          </w:tcPr>
          <w:p w14:paraId="7A2AF138" w14:textId="23C05A8D" w:rsidR="00B20FF6" w:rsidRDefault="00B20FF6">
            <w:pPr>
              <w:rPr>
                <w:rFonts w:ascii="Times New Roman" w:hAnsi="Times New Roman" w:cs="Times New Roman"/>
                <w:sz w:val="16"/>
                <w:szCs w:val="16"/>
              </w:rPr>
            </w:pPr>
            <w:r>
              <w:rPr>
                <w:rFonts w:ascii="Times New Roman" w:hAnsi="Times New Roman" w:cs="Times New Roman"/>
                <w:sz w:val="16"/>
                <w:szCs w:val="16"/>
              </w:rPr>
              <w:t>szeptembertől</w:t>
            </w:r>
          </w:p>
        </w:tc>
        <w:tc>
          <w:tcPr>
            <w:tcW w:w="2268" w:type="dxa"/>
            <w:tcBorders>
              <w:top w:val="single" w:sz="4" w:space="0" w:color="auto"/>
              <w:left w:val="single" w:sz="4" w:space="0" w:color="auto"/>
              <w:bottom w:val="single" w:sz="4" w:space="0" w:color="auto"/>
              <w:right w:val="single" w:sz="4" w:space="0" w:color="auto"/>
            </w:tcBorders>
          </w:tcPr>
          <w:p w14:paraId="5C74EC00" w14:textId="07FCB2FD" w:rsidR="00B20FF6" w:rsidRDefault="00B20FF6">
            <w:pPr>
              <w:rPr>
                <w:rFonts w:ascii="Times New Roman" w:hAnsi="Times New Roman" w:cs="Times New Roman"/>
                <w:sz w:val="16"/>
                <w:szCs w:val="16"/>
              </w:rPr>
            </w:pPr>
            <w:r>
              <w:rPr>
                <w:rFonts w:ascii="Times New Roman" w:hAnsi="Times New Roman" w:cs="Times New Roman"/>
                <w:sz w:val="16"/>
                <w:szCs w:val="16"/>
              </w:rPr>
              <w:t>OH, vezetőség</w:t>
            </w:r>
          </w:p>
        </w:tc>
        <w:tc>
          <w:tcPr>
            <w:tcW w:w="1134" w:type="dxa"/>
            <w:tcBorders>
              <w:top w:val="single" w:sz="4" w:space="0" w:color="auto"/>
              <w:left w:val="single" w:sz="4" w:space="0" w:color="auto"/>
              <w:bottom w:val="single" w:sz="4" w:space="0" w:color="auto"/>
              <w:right w:val="single" w:sz="4" w:space="0" w:color="auto"/>
            </w:tcBorders>
          </w:tcPr>
          <w:p w14:paraId="0C8EA32E" w14:textId="7850EDAD" w:rsidR="00B20FF6" w:rsidRDefault="00B20FF6">
            <w:pPr>
              <w:rPr>
                <w:rFonts w:ascii="Times New Roman" w:hAnsi="Times New Roman" w:cs="Times New Roman"/>
                <w:sz w:val="16"/>
                <w:szCs w:val="16"/>
              </w:rPr>
            </w:pPr>
            <w:r>
              <w:rPr>
                <w:rFonts w:ascii="Times New Roman" w:hAnsi="Times New Roman" w:cs="Times New Roman"/>
                <w:sz w:val="16"/>
                <w:szCs w:val="16"/>
              </w:rPr>
              <w:t>vezetőség</w:t>
            </w:r>
          </w:p>
        </w:tc>
        <w:tc>
          <w:tcPr>
            <w:tcW w:w="2274" w:type="dxa"/>
            <w:tcBorders>
              <w:top w:val="single" w:sz="4" w:space="0" w:color="auto"/>
              <w:left w:val="single" w:sz="4" w:space="0" w:color="auto"/>
              <w:bottom w:val="single" w:sz="4" w:space="0" w:color="auto"/>
              <w:right w:val="single" w:sz="4" w:space="0" w:color="auto"/>
            </w:tcBorders>
          </w:tcPr>
          <w:p w14:paraId="5716D3C2" w14:textId="53BB0C45" w:rsidR="00B20FF6" w:rsidRDefault="00B20FF6">
            <w:pPr>
              <w:rPr>
                <w:rFonts w:ascii="Times New Roman" w:hAnsi="Times New Roman" w:cs="Times New Roman"/>
                <w:sz w:val="16"/>
                <w:szCs w:val="16"/>
              </w:rPr>
            </w:pPr>
            <w:r w:rsidRPr="00B20FF6">
              <w:rPr>
                <w:rFonts w:ascii="Times New Roman" w:hAnsi="Times New Roman" w:cs="Times New Roman"/>
                <w:sz w:val="16"/>
                <w:szCs w:val="16"/>
              </w:rPr>
              <w:t>munkaközösség-vezetők</w:t>
            </w:r>
          </w:p>
        </w:tc>
      </w:tr>
    </w:tbl>
    <w:p w14:paraId="66D0366F" w14:textId="77777777" w:rsidR="00773556" w:rsidRDefault="00773556">
      <w:pPr>
        <w:spacing w:line="360" w:lineRule="auto"/>
        <w:jc w:val="both"/>
        <w:rPr>
          <w:rFonts w:ascii="Times New Roman" w:hAnsi="Times New Roman" w:cs="Times New Roman"/>
          <w:sz w:val="24"/>
          <w:szCs w:val="24"/>
        </w:rPr>
      </w:pPr>
    </w:p>
    <w:p w14:paraId="5CC53895" w14:textId="77777777" w:rsidR="00773556" w:rsidRDefault="00773556">
      <w:pPr>
        <w:spacing w:after="0" w:line="360" w:lineRule="auto"/>
        <w:rPr>
          <w:rFonts w:ascii="Times New Roman" w:hAnsi="Times New Roman" w:cs="Times New Roman"/>
          <w:sz w:val="24"/>
          <w:szCs w:val="24"/>
        </w:rPr>
      </w:pPr>
    </w:p>
    <w:p w14:paraId="15189A6D" w14:textId="77777777" w:rsidR="00773556" w:rsidRDefault="00773556">
      <w:pPr>
        <w:spacing w:after="0" w:line="360" w:lineRule="auto"/>
        <w:rPr>
          <w:rFonts w:ascii="Times New Roman" w:hAnsi="Times New Roman" w:cs="Times New Roman"/>
          <w:sz w:val="24"/>
          <w:szCs w:val="24"/>
        </w:rPr>
      </w:pPr>
    </w:p>
    <w:p w14:paraId="6BE90975" w14:textId="77777777" w:rsidR="00773556" w:rsidRDefault="00773556">
      <w:pPr>
        <w:spacing w:after="0" w:line="360" w:lineRule="auto"/>
        <w:rPr>
          <w:rFonts w:ascii="Times New Roman" w:hAnsi="Times New Roman" w:cs="Times New Roman"/>
          <w:sz w:val="24"/>
          <w:szCs w:val="24"/>
        </w:rPr>
      </w:pPr>
    </w:p>
    <w:p w14:paraId="661CC0BE" w14:textId="77777777" w:rsidR="00773556" w:rsidRDefault="00773556">
      <w:pPr>
        <w:spacing w:after="0" w:line="360" w:lineRule="auto"/>
        <w:rPr>
          <w:rFonts w:ascii="Times New Roman" w:hAnsi="Times New Roman" w:cs="Times New Roman"/>
          <w:sz w:val="24"/>
          <w:szCs w:val="24"/>
        </w:rPr>
      </w:pPr>
    </w:p>
    <w:p w14:paraId="781B20F2" w14:textId="77777777" w:rsidR="00773556" w:rsidRDefault="00773556">
      <w:pPr>
        <w:spacing w:after="0" w:line="360" w:lineRule="auto"/>
        <w:rPr>
          <w:rFonts w:ascii="Times New Roman" w:hAnsi="Times New Roman" w:cs="Times New Roman"/>
          <w:sz w:val="24"/>
          <w:szCs w:val="24"/>
        </w:rPr>
      </w:pPr>
    </w:p>
    <w:p w14:paraId="43CBE1A5" w14:textId="77777777" w:rsidR="00773556" w:rsidRDefault="00773556">
      <w:pPr>
        <w:spacing w:after="0" w:line="360" w:lineRule="auto"/>
        <w:rPr>
          <w:rFonts w:ascii="Times New Roman" w:hAnsi="Times New Roman" w:cs="Times New Roman"/>
          <w:sz w:val="24"/>
          <w:szCs w:val="24"/>
        </w:rPr>
      </w:pPr>
    </w:p>
    <w:p w14:paraId="7F9C48FC" w14:textId="77777777" w:rsidR="00773556" w:rsidRDefault="00773556">
      <w:pPr>
        <w:spacing w:after="0" w:line="360" w:lineRule="auto"/>
        <w:rPr>
          <w:rFonts w:ascii="Times New Roman" w:hAnsi="Times New Roman" w:cs="Times New Roman"/>
          <w:sz w:val="24"/>
          <w:szCs w:val="24"/>
        </w:rPr>
      </w:pPr>
    </w:p>
    <w:p w14:paraId="29A8E7C8" w14:textId="77777777" w:rsidR="00773556" w:rsidRDefault="00773556">
      <w:pPr>
        <w:spacing w:after="0" w:line="360" w:lineRule="auto"/>
        <w:rPr>
          <w:rFonts w:ascii="Times New Roman" w:hAnsi="Times New Roman" w:cs="Times New Roman"/>
          <w:sz w:val="24"/>
          <w:szCs w:val="24"/>
        </w:rPr>
      </w:pPr>
    </w:p>
    <w:p w14:paraId="4FD09D6D" w14:textId="77777777" w:rsidR="00773556" w:rsidRDefault="00773556">
      <w:pPr>
        <w:spacing w:after="0" w:line="360" w:lineRule="auto"/>
        <w:rPr>
          <w:rFonts w:ascii="Times New Roman" w:hAnsi="Times New Roman" w:cs="Times New Roman"/>
          <w:sz w:val="24"/>
          <w:szCs w:val="24"/>
        </w:rPr>
      </w:pPr>
    </w:p>
    <w:p w14:paraId="11343A2A" w14:textId="77777777" w:rsidR="00773556" w:rsidRDefault="00773556">
      <w:pPr>
        <w:spacing w:after="0" w:line="360" w:lineRule="auto"/>
        <w:rPr>
          <w:rFonts w:ascii="Times New Roman" w:hAnsi="Times New Roman" w:cs="Times New Roman"/>
          <w:sz w:val="24"/>
          <w:szCs w:val="24"/>
        </w:rPr>
      </w:pPr>
    </w:p>
    <w:p w14:paraId="1BA80F63" w14:textId="77777777" w:rsidR="00773556" w:rsidRDefault="00773556">
      <w:pPr>
        <w:spacing w:after="0" w:line="360" w:lineRule="auto"/>
        <w:rPr>
          <w:rFonts w:ascii="Times New Roman" w:hAnsi="Times New Roman" w:cs="Times New Roman"/>
          <w:sz w:val="24"/>
          <w:szCs w:val="24"/>
        </w:rPr>
      </w:pPr>
    </w:p>
    <w:p w14:paraId="1963104D" w14:textId="77777777" w:rsidR="00773556" w:rsidRDefault="00773556">
      <w:pPr>
        <w:spacing w:after="0" w:line="360" w:lineRule="auto"/>
        <w:rPr>
          <w:rFonts w:ascii="Times New Roman" w:hAnsi="Times New Roman" w:cs="Times New Roman"/>
          <w:sz w:val="24"/>
          <w:szCs w:val="24"/>
        </w:rPr>
      </w:pPr>
    </w:p>
    <w:p w14:paraId="08750A74" w14:textId="77777777" w:rsidR="00773556" w:rsidRDefault="00773556">
      <w:pPr>
        <w:spacing w:after="0" w:line="360" w:lineRule="auto"/>
        <w:rPr>
          <w:rFonts w:ascii="Times New Roman" w:hAnsi="Times New Roman" w:cs="Times New Roman"/>
          <w:sz w:val="24"/>
          <w:szCs w:val="24"/>
        </w:rPr>
      </w:pPr>
    </w:p>
    <w:p w14:paraId="0D1ECBA0" w14:textId="77777777" w:rsidR="00773556" w:rsidRDefault="00773556">
      <w:pPr>
        <w:spacing w:after="0" w:line="360" w:lineRule="auto"/>
        <w:rPr>
          <w:rFonts w:ascii="Times New Roman" w:hAnsi="Times New Roman" w:cs="Times New Roman"/>
          <w:sz w:val="24"/>
          <w:szCs w:val="24"/>
        </w:rPr>
      </w:pPr>
    </w:p>
    <w:p w14:paraId="7176778A" w14:textId="77777777" w:rsidR="00773556" w:rsidRDefault="00773556">
      <w:pPr>
        <w:spacing w:after="0" w:line="360" w:lineRule="auto"/>
        <w:rPr>
          <w:rFonts w:ascii="Times New Roman" w:hAnsi="Times New Roman" w:cs="Times New Roman"/>
          <w:sz w:val="24"/>
          <w:szCs w:val="24"/>
        </w:rPr>
      </w:pPr>
    </w:p>
    <w:p w14:paraId="68D4CEBC" w14:textId="77777777" w:rsidR="00773556" w:rsidRDefault="00773556">
      <w:pPr>
        <w:spacing w:after="0" w:line="360" w:lineRule="auto"/>
        <w:rPr>
          <w:rFonts w:ascii="Times New Roman" w:hAnsi="Times New Roman" w:cs="Times New Roman"/>
          <w:sz w:val="24"/>
          <w:szCs w:val="24"/>
        </w:rPr>
      </w:pPr>
    </w:p>
    <w:p w14:paraId="470BE7D3" w14:textId="77777777" w:rsidR="00773556" w:rsidRDefault="00773556">
      <w:pPr>
        <w:pStyle w:val="Cmsor1"/>
        <w:numPr>
          <w:ilvl w:val="0"/>
          <w:numId w:val="0"/>
        </w:numPr>
      </w:pPr>
    </w:p>
    <w:p w14:paraId="2EC96837" w14:textId="77777777" w:rsidR="00773556" w:rsidRDefault="00773556">
      <w:pPr>
        <w:tabs>
          <w:tab w:val="left" w:pos="2128"/>
        </w:tabs>
        <w:rPr>
          <w:rFonts w:ascii="Times New Roman" w:eastAsia="Calibri" w:hAnsi="Times New Roman" w:cs="Times New Roman"/>
          <w:sz w:val="28"/>
          <w:szCs w:val="28"/>
          <w:lang w:eastAsia="hu-HU"/>
        </w:rPr>
        <w:sectPr w:rsidR="00773556">
          <w:footerReference w:type="default" r:id="rId11"/>
          <w:pgSz w:w="16838" w:h="11906" w:orient="landscape" w:code="9"/>
          <w:pgMar w:top="1418" w:right="1418" w:bottom="1418" w:left="1418" w:header="709" w:footer="709" w:gutter="0"/>
          <w:cols w:space="708"/>
          <w:titlePg/>
          <w:docGrid w:linePitch="360"/>
        </w:sectPr>
      </w:pPr>
    </w:p>
    <w:p w14:paraId="7FAFC24B" w14:textId="67B4B27C" w:rsidR="00773556" w:rsidRDefault="00825F89" w:rsidP="00825F89">
      <w:pPr>
        <w:pStyle w:val="Cmsor1"/>
        <w:pageBreakBefore/>
        <w:numPr>
          <w:ilvl w:val="0"/>
          <w:numId w:val="0"/>
        </w:numPr>
        <w:ind w:left="432" w:hanging="432"/>
      </w:pPr>
      <w:bookmarkStart w:id="36" w:name="_Toc240278257"/>
      <w:r>
        <w:lastRenderedPageBreak/>
        <w:t xml:space="preserve">12 </w:t>
      </w:r>
      <w:r w:rsidR="006C176C">
        <w:t>MELLÉKLETEK</w:t>
      </w:r>
      <w:bookmarkEnd w:id="36"/>
    </w:p>
    <w:p w14:paraId="14BDBFEB" w14:textId="245CFC34" w:rsidR="00773556" w:rsidRDefault="006C176C">
      <w:pPr>
        <w:pStyle w:val="Cmsor2"/>
        <w:spacing w:line="360" w:lineRule="auto"/>
        <w:ind w:left="576" w:hanging="576"/>
        <w:jc w:val="both"/>
        <w:rPr>
          <w:rFonts w:cs="Times New Roman"/>
          <w:sz w:val="32"/>
          <w:szCs w:val="32"/>
        </w:rPr>
      </w:pPr>
      <w:bookmarkStart w:id="37" w:name="_Toc240278258"/>
      <w:r>
        <w:rPr>
          <w:rFonts w:cs="Times New Roman"/>
          <w:sz w:val="32"/>
          <w:szCs w:val="32"/>
        </w:rPr>
        <w:t>1</w:t>
      </w:r>
      <w:r w:rsidR="008D6E26">
        <w:rPr>
          <w:rFonts w:cs="Times New Roman"/>
          <w:sz w:val="32"/>
          <w:szCs w:val="32"/>
        </w:rPr>
        <w:t>2</w:t>
      </w:r>
      <w:r>
        <w:rPr>
          <w:rFonts w:cs="Times New Roman"/>
          <w:sz w:val="32"/>
          <w:szCs w:val="32"/>
        </w:rPr>
        <w:t>.1. A Diákönkormányzat munkaterve a 2026/2027. tanévre</w:t>
      </w:r>
      <w:bookmarkEnd w:id="37"/>
    </w:p>
    <w:p w14:paraId="4E7859D6" w14:textId="77777777" w:rsidR="00773556" w:rsidRDefault="006C176C">
      <w:pPr>
        <w:pStyle w:val="isselectedend"/>
        <w:spacing w:line="360" w:lineRule="auto"/>
        <w:jc w:val="both"/>
      </w:pPr>
      <w:r>
        <w:t>A Diákönkormányzat munkaterve az iskola Szervezeti és Működési Szabályzata, Pedagógiai Programja, Házirendje és éves munkaterve, valamint a tanulók képviselőinek véleménye és javaslatai alapján készült.</w:t>
      </w:r>
    </w:p>
    <w:p w14:paraId="7A1B3ACF" w14:textId="77777777" w:rsidR="00773556" w:rsidRDefault="006C176C">
      <w:pPr>
        <w:pStyle w:val="isselectedend"/>
        <w:spacing w:line="360" w:lineRule="auto"/>
        <w:jc w:val="both"/>
      </w:pPr>
      <w:r>
        <w:t>A Diákönkormányzat üléseit kéthetente egy alkalommal tartja, szükség esetén rendkívüli ülés összehívására is sor kerülhet.</w:t>
      </w:r>
    </w:p>
    <w:p w14:paraId="01AC0FC3" w14:textId="77777777" w:rsidR="00773556" w:rsidRDefault="006C176C">
      <w:pPr>
        <w:pStyle w:val="isselectedend"/>
        <w:spacing w:line="360" w:lineRule="auto"/>
        <w:jc w:val="both"/>
      </w:pPr>
      <w:r>
        <w:t>A diákképviselőket a 4–8. évfolyam osztályai választják meg. Osztályonként egy fő állandó képviselő és egy fő helyettes képviselő vesz részt a Diákönkormányzat munkájában.</w:t>
      </w:r>
    </w:p>
    <w:p w14:paraId="40E5695B" w14:textId="77777777" w:rsidR="00773556" w:rsidRDefault="006C176C">
      <w:pPr>
        <w:pStyle w:val="isselectedend"/>
        <w:spacing w:line="360" w:lineRule="auto"/>
        <w:jc w:val="both"/>
      </w:pPr>
      <w:r>
        <w:t>A képviselők megválasztására a tanév elején került sor. A Diákönkormányzat 2026. szeptember 3-án tartotta alakuló ülését, amelyen megválasztotta tisztségviselőit.</w:t>
      </w:r>
    </w:p>
    <w:p w14:paraId="3C07A6C5" w14:textId="56246DC8" w:rsidR="00773556" w:rsidRPr="0084767F" w:rsidRDefault="006C176C" w:rsidP="0084767F">
      <w:pPr>
        <w:pStyle w:val="isselectedend"/>
        <w:spacing w:line="360" w:lineRule="auto"/>
        <w:rPr>
          <w:rStyle w:val="Kiemels2"/>
          <w:rFonts w:eastAsiaTheme="majorEastAsia"/>
        </w:rPr>
      </w:pPr>
      <w:r w:rsidRPr="0084767F">
        <w:rPr>
          <w:rStyle w:val="Kiemels2"/>
          <w:rFonts w:eastAsiaTheme="majorEastAsia"/>
        </w:rPr>
        <w:t>DÖK-képviselők</w:t>
      </w:r>
      <w:r w:rsidR="0084767F">
        <w:rPr>
          <w:rStyle w:val="Kiemels2"/>
          <w:rFonts w:eastAsiaTheme="majorEastAsia"/>
        </w:rPr>
        <w:t>:</w:t>
      </w:r>
    </w:p>
    <w:p w14:paraId="0C95B4D4" w14:textId="77777777" w:rsidR="00773556" w:rsidRDefault="006C176C">
      <w:pPr>
        <w:pStyle w:val="isselectedend"/>
        <w:spacing w:line="360" w:lineRule="auto"/>
      </w:pPr>
      <w:r>
        <w:rPr>
          <w:rStyle w:val="Kiemels2"/>
          <w:rFonts w:eastAsiaTheme="majorEastAsia"/>
        </w:rPr>
        <w:t>DÖK-elnök:</w:t>
      </w:r>
      <w:r>
        <w:t xml:space="preserve"> Szép Réka Anna</w:t>
      </w:r>
      <w:r>
        <w:br/>
      </w:r>
      <w:r>
        <w:rPr>
          <w:rStyle w:val="Kiemels2"/>
          <w:rFonts w:eastAsiaTheme="majorEastAsia"/>
        </w:rPr>
        <w:t>DÖK-alelnök:</w:t>
      </w:r>
      <w:r>
        <w:t xml:space="preserve"> Pázsik Boglárka</w:t>
      </w:r>
    </w:p>
    <w:p w14:paraId="6646D3A6" w14:textId="77777777" w:rsidR="00773556" w:rsidRDefault="006C176C">
      <w:pPr>
        <w:pStyle w:val="isselectedend"/>
        <w:spacing w:line="360" w:lineRule="auto"/>
      </w:pPr>
      <w:r>
        <w:rPr>
          <w:rStyle w:val="Kiemels2"/>
          <w:rFonts w:eastAsiaTheme="majorEastAsia"/>
        </w:rPr>
        <w:t>4. osztály:</w:t>
      </w:r>
      <w:r>
        <w:t xml:space="preserve"> Pázsik Bianka, Rozgonyi Kinga</w:t>
      </w:r>
      <w:r>
        <w:br/>
      </w:r>
      <w:r>
        <w:rPr>
          <w:rStyle w:val="Kiemels2"/>
          <w:rFonts w:eastAsiaTheme="majorEastAsia"/>
        </w:rPr>
        <w:t>5. osztály:</w:t>
      </w:r>
      <w:r>
        <w:t xml:space="preserve"> Katarof Lilla, Lakatos Jázmin Zoé</w:t>
      </w:r>
      <w:r>
        <w:br/>
      </w:r>
      <w:r>
        <w:rPr>
          <w:rStyle w:val="Kiemels2"/>
          <w:rFonts w:eastAsiaTheme="majorEastAsia"/>
        </w:rPr>
        <w:t>6. a osztály:</w:t>
      </w:r>
      <w:r>
        <w:t xml:space="preserve"> Apró Adrienn, Keresztúri-Tóth Hanna</w:t>
      </w:r>
      <w:r>
        <w:br/>
      </w:r>
      <w:r>
        <w:rPr>
          <w:rStyle w:val="Kiemels2"/>
          <w:rFonts w:eastAsiaTheme="majorEastAsia"/>
        </w:rPr>
        <w:lastRenderedPageBreak/>
        <w:t>6. b osztály:</w:t>
      </w:r>
      <w:r>
        <w:t xml:space="preserve"> Pázsik Boglárka, Valkai Anna Dóra</w:t>
      </w:r>
      <w:r>
        <w:br/>
      </w:r>
      <w:r>
        <w:rPr>
          <w:rStyle w:val="Kiemels2"/>
          <w:rFonts w:eastAsiaTheme="majorEastAsia"/>
        </w:rPr>
        <w:t>7. osztály:</w:t>
      </w:r>
      <w:r>
        <w:t xml:space="preserve"> Bánfi Dóra, Kurgyis Mátyás</w:t>
      </w:r>
      <w:r>
        <w:br/>
      </w:r>
      <w:r>
        <w:rPr>
          <w:rStyle w:val="Kiemels2"/>
          <w:rFonts w:eastAsiaTheme="majorEastAsia"/>
        </w:rPr>
        <w:t>8. osztály:</w:t>
      </w:r>
      <w:r>
        <w:t xml:space="preserve"> Szép Réka Anna, Blaskovics Jázmin Csenge</w:t>
      </w:r>
    </w:p>
    <w:p w14:paraId="46326EB5" w14:textId="77777777" w:rsidR="00773556" w:rsidRPr="0084767F" w:rsidRDefault="006C176C" w:rsidP="0084767F">
      <w:pPr>
        <w:pStyle w:val="isselectedend"/>
        <w:spacing w:line="360" w:lineRule="auto"/>
        <w:rPr>
          <w:rStyle w:val="Kiemels2"/>
          <w:rFonts w:eastAsiaTheme="majorEastAsia"/>
        </w:rPr>
      </w:pPr>
      <w:r w:rsidRPr="0084767F">
        <w:rPr>
          <w:rStyle w:val="Kiemels2"/>
          <w:rFonts w:eastAsiaTheme="majorEastAsia"/>
        </w:rPr>
        <w:t>Legfontosabb célkitűzések és vállalások a 2026/2027. tanévre</w:t>
      </w:r>
    </w:p>
    <w:p w14:paraId="17CDE2B5" w14:textId="77777777" w:rsidR="00773556" w:rsidRDefault="006C176C" w:rsidP="00121A4F">
      <w:pPr>
        <w:numPr>
          <w:ilvl w:val="0"/>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 DÖK-megbeszélések kéthetenkénti, rendszeres megtartása, szükség esetén rendkívüli ülés összehívása.</w:t>
      </w:r>
    </w:p>
    <w:p w14:paraId="507F0222" w14:textId="77777777" w:rsidR="00773556" w:rsidRDefault="006C176C" w:rsidP="00121A4F">
      <w:pPr>
        <w:numPr>
          <w:ilvl w:val="0"/>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 tanév során legalább két diákfórum megszervezése és lebonyolítása.</w:t>
      </w:r>
    </w:p>
    <w:p w14:paraId="3381BE06" w14:textId="77777777" w:rsidR="00773556" w:rsidRDefault="006C176C" w:rsidP="00121A4F">
      <w:pPr>
        <w:numPr>
          <w:ilvl w:val="0"/>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Hulladékgyűjtés szervezése.</w:t>
      </w:r>
    </w:p>
    <w:p w14:paraId="1363C6B2" w14:textId="77777777" w:rsidR="00773556" w:rsidRDefault="006C176C" w:rsidP="00121A4F">
      <w:pPr>
        <w:numPr>
          <w:ilvl w:val="0"/>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Tisztasági őrjárat működtetése az alábbi beosztás szerint:</w:t>
      </w:r>
    </w:p>
    <w:p w14:paraId="75CA5E52" w14:textId="77777777" w:rsidR="00773556" w:rsidRDefault="006C176C" w:rsidP="00121A4F">
      <w:pPr>
        <w:numPr>
          <w:ilvl w:val="1"/>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hétfő: 4. osztály,</w:t>
      </w:r>
    </w:p>
    <w:p w14:paraId="6F9170D0" w14:textId="77777777" w:rsidR="00773556" w:rsidRDefault="006C176C" w:rsidP="00121A4F">
      <w:pPr>
        <w:numPr>
          <w:ilvl w:val="1"/>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kedd: 5. osztály,</w:t>
      </w:r>
    </w:p>
    <w:p w14:paraId="39A1D3AC" w14:textId="77777777" w:rsidR="00773556" w:rsidRDefault="006C176C" w:rsidP="00121A4F">
      <w:pPr>
        <w:numPr>
          <w:ilvl w:val="1"/>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szerda: 6. évfolyam,</w:t>
      </w:r>
    </w:p>
    <w:p w14:paraId="10424DEC" w14:textId="77777777" w:rsidR="00773556" w:rsidRDefault="006C176C" w:rsidP="00121A4F">
      <w:pPr>
        <w:numPr>
          <w:ilvl w:val="1"/>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csütörtök: 7. osztály,</w:t>
      </w:r>
    </w:p>
    <w:p w14:paraId="5AB40171" w14:textId="77777777" w:rsidR="00773556" w:rsidRDefault="006C176C" w:rsidP="00121A4F">
      <w:pPr>
        <w:numPr>
          <w:ilvl w:val="1"/>
          <w:numId w:val="3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péntek: 8. osztály.</w:t>
      </w:r>
    </w:p>
    <w:p w14:paraId="46A83A6C" w14:textId="77777777" w:rsidR="00773556" w:rsidRDefault="006C176C">
      <w:pPr>
        <w:pStyle w:val="isselectedend"/>
        <w:spacing w:line="360" w:lineRule="auto"/>
        <w:jc w:val="both"/>
      </w:pPr>
      <w:r>
        <w:t>A DÖK-tagok nyilvántartást vezetnek azokról a tanulókról, akik rendszeresen részt vesznek az iskola környezetének tisztán tartásában és a szemétszedésben. Négy alkalom után a tanuló egy kisötös jutalomban részesülhet természetismeret, környezetismeret vagy biológia tantárgyból.</w:t>
      </w:r>
    </w:p>
    <w:p w14:paraId="3ED60A11" w14:textId="77777777" w:rsidR="00773556" w:rsidRDefault="006C176C" w:rsidP="00121A4F">
      <w:pPr>
        <w:numPr>
          <w:ilvl w:val="0"/>
          <w:numId w:val="39"/>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Az udvari játékok és játékszerek rendben tartásának segítése, használatuk figyelemmel kísérése.</w:t>
      </w:r>
    </w:p>
    <w:p w14:paraId="344CF6EF" w14:textId="77777777" w:rsidR="00773556" w:rsidRDefault="006C176C" w:rsidP="00121A4F">
      <w:pPr>
        <w:numPr>
          <w:ilvl w:val="0"/>
          <w:numId w:val="39"/>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Az iskola sport- és kulturális programjainak népszerűsítése és támogatása, részvétel azok szervezésében és a tanulók mozgósításában.</w:t>
      </w:r>
    </w:p>
    <w:p w14:paraId="07A9F09D" w14:textId="77777777" w:rsidR="00773556" w:rsidRDefault="006C176C" w:rsidP="00121A4F">
      <w:pPr>
        <w:numPr>
          <w:ilvl w:val="0"/>
          <w:numId w:val="39"/>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Egynapos DÖK-kirándulás szervezése.</w:t>
      </w:r>
    </w:p>
    <w:p w14:paraId="1D807CF2" w14:textId="77777777" w:rsidR="00773556" w:rsidRDefault="006C176C" w:rsidP="00121A4F">
      <w:pPr>
        <w:numPr>
          <w:ilvl w:val="0"/>
          <w:numId w:val="39"/>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„Kamasz Panasz” láda működtetése, tartalmának rendszeres áttekintése, a tanulói igények, kérések, javaslatok és kérdések továbbítása az intézmény vezetősége felé.</w:t>
      </w:r>
    </w:p>
    <w:p w14:paraId="65461572" w14:textId="77777777" w:rsidR="00773556" w:rsidRDefault="006C176C" w:rsidP="00121A4F">
      <w:pPr>
        <w:numPr>
          <w:ilvl w:val="0"/>
          <w:numId w:val="39"/>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 Máté-napi megemlékezés szervezésében és lebonyolításában való részvétel.</w:t>
      </w:r>
    </w:p>
    <w:p w14:paraId="4CB1A5D5" w14:textId="77777777" w:rsidR="00773556" w:rsidRPr="0084767F" w:rsidRDefault="006C176C" w:rsidP="0084767F">
      <w:pPr>
        <w:pStyle w:val="isselectedend"/>
        <w:spacing w:line="360" w:lineRule="auto"/>
        <w:rPr>
          <w:rStyle w:val="Kiemels2"/>
          <w:rFonts w:eastAsiaTheme="majorEastAsia"/>
        </w:rPr>
      </w:pPr>
      <w:r w:rsidRPr="0084767F">
        <w:rPr>
          <w:rStyle w:val="Kiemels2"/>
          <w:rFonts w:eastAsiaTheme="majorEastAsia"/>
        </w:rPr>
        <w:t>Új törekvések, elképzelések</w:t>
      </w:r>
    </w:p>
    <w:p w14:paraId="5633BA0A" w14:textId="77777777" w:rsidR="00773556" w:rsidRDefault="006C176C">
      <w:pPr>
        <w:pStyle w:val="isselectedend"/>
        <w:spacing w:line="360" w:lineRule="auto"/>
        <w:jc w:val="both"/>
      </w:pPr>
      <w:r>
        <w:t>A 2026/2027. tanévben kiemelt figyelmet fordítunk a környezettudatosság erősítésére. Ennek keretében egész tanéven átívelő programsorozatot szervezünk a környezet- és természetvédelemhez kapcsolódó jeles napokhoz:</w:t>
      </w:r>
    </w:p>
    <w:p w14:paraId="1974ED6C" w14:textId="77777777" w:rsidR="00773556" w:rsidRDefault="006C176C" w:rsidP="00121A4F">
      <w:pPr>
        <w:numPr>
          <w:ilvl w:val="0"/>
          <w:numId w:val="40"/>
        </w:numPr>
        <w:spacing w:before="100" w:beforeAutospacing="1" w:after="100" w:afterAutospacing="1" w:line="360" w:lineRule="auto"/>
        <w:rPr>
          <w:rFonts w:ascii="Times New Roman" w:hAnsi="Times New Roman" w:cs="Times New Roman"/>
          <w:sz w:val="24"/>
          <w:szCs w:val="24"/>
        </w:rPr>
      </w:pPr>
      <w:r>
        <w:rPr>
          <w:rStyle w:val="Kiemels2"/>
          <w:rFonts w:ascii="Times New Roman" w:hAnsi="Times New Roman" w:cs="Times New Roman"/>
          <w:sz w:val="24"/>
          <w:szCs w:val="24"/>
        </w:rPr>
        <w:t>Október 4. – Állatok világnapja</w:t>
      </w:r>
      <w:r>
        <w:rPr>
          <w:rFonts w:ascii="Times New Roman" w:hAnsi="Times New Roman" w:cs="Times New Roman"/>
          <w:sz w:val="24"/>
          <w:szCs w:val="24"/>
        </w:rPr>
        <w:br/>
        <w:t>Szervező: 6. b osztály</w:t>
      </w:r>
    </w:p>
    <w:p w14:paraId="35C50F44" w14:textId="77777777" w:rsidR="00773556" w:rsidRDefault="006C176C" w:rsidP="00121A4F">
      <w:pPr>
        <w:numPr>
          <w:ilvl w:val="0"/>
          <w:numId w:val="40"/>
        </w:numPr>
        <w:spacing w:before="100" w:beforeAutospacing="1" w:after="100" w:afterAutospacing="1" w:line="360" w:lineRule="auto"/>
        <w:rPr>
          <w:rFonts w:ascii="Times New Roman" w:hAnsi="Times New Roman" w:cs="Times New Roman"/>
          <w:sz w:val="24"/>
          <w:szCs w:val="24"/>
        </w:rPr>
      </w:pPr>
      <w:r>
        <w:rPr>
          <w:rStyle w:val="Kiemels2"/>
          <w:rFonts w:ascii="Times New Roman" w:hAnsi="Times New Roman" w:cs="Times New Roman"/>
          <w:sz w:val="24"/>
          <w:szCs w:val="24"/>
        </w:rPr>
        <w:t>Március 16–19. – Digitális böjt</w:t>
      </w:r>
      <w:r>
        <w:rPr>
          <w:rFonts w:ascii="Times New Roman" w:hAnsi="Times New Roman" w:cs="Times New Roman"/>
          <w:sz w:val="24"/>
          <w:szCs w:val="24"/>
        </w:rPr>
        <w:br/>
        <w:t>Szervezők: a Diákönkormányzat tagjai</w:t>
      </w:r>
      <w:r>
        <w:rPr>
          <w:rFonts w:ascii="Times New Roman" w:hAnsi="Times New Roman" w:cs="Times New Roman"/>
          <w:sz w:val="24"/>
          <w:szCs w:val="24"/>
        </w:rPr>
        <w:br/>
        <w:t>A program pontos időpontja egyeztetés alatt.</w:t>
      </w:r>
    </w:p>
    <w:p w14:paraId="63E78508" w14:textId="77777777" w:rsidR="00773556" w:rsidRDefault="006C176C" w:rsidP="00121A4F">
      <w:pPr>
        <w:numPr>
          <w:ilvl w:val="0"/>
          <w:numId w:val="40"/>
        </w:numPr>
        <w:spacing w:before="100" w:beforeAutospacing="1" w:after="100" w:afterAutospacing="1" w:line="360" w:lineRule="auto"/>
        <w:rPr>
          <w:rFonts w:ascii="Times New Roman" w:hAnsi="Times New Roman" w:cs="Times New Roman"/>
          <w:sz w:val="24"/>
          <w:szCs w:val="24"/>
        </w:rPr>
      </w:pPr>
      <w:r>
        <w:rPr>
          <w:rStyle w:val="Kiemels2"/>
          <w:rFonts w:ascii="Times New Roman" w:hAnsi="Times New Roman" w:cs="Times New Roman"/>
          <w:sz w:val="24"/>
          <w:szCs w:val="24"/>
        </w:rPr>
        <w:t>Március 22. – A víz világnapja</w:t>
      </w:r>
      <w:r>
        <w:rPr>
          <w:rFonts w:ascii="Times New Roman" w:hAnsi="Times New Roman" w:cs="Times New Roman"/>
          <w:sz w:val="24"/>
          <w:szCs w:val="24"/>
        </w:rPr>
        <w:br/>
        <w:t>Szervező: 6. a osztály</w:t>
      </w:r>
    </w:p>
    <w:p w14:paraId="43E7823C" w14:textId="77777777" w:rsidR="00773556" w:rsidRDefault="006C176C" w:rsidP="00121A4F">
      <w:pPr>
        <w:numPr>
          <w:ilvl w:val="0"/>
          <w:numId w:val="40"/>
        </w:numPr>
        <w:spacing w:before="100" w:beforeAutospacing="1" w:after="100" w:afterAutospacing="1" w:line="360" w:lineRule="auto"/>
        <w:rPr>
          <w:rFonts w:ascii="Times New Roman" w:hAnsi="Times New Roman" w:cs="Times New Roman"/>
          <w:sz w:val="24"/>
          <w:szCs w:val="24"/>
        </w:rPr>
      </w:pPr>
      <w:r>
        <w:rPr>
          <w:rStyle w:val="Kiemels2"/>
          <w:rFonts w:ascii="Times New Roman" w:hAnsi="Times New Roman" w:cs="Times New Roman"/>
          <w:sz w:val="24"/>
          <w:szCs w:val="24"/>
        </w:rPr>
        <w:t>Április 22. – A Föld napja</w:t>
      </w:r>
      <w:r>
        <w:rPr>
          <w:rFonts w:ascii="Times New Roman" w:hAnsi="Times New Roman" w:cs="Times New Roman"/>
          <w:sz w:val="24"/>
          <w:szCs w:val="24"/>
        </w:rPr>
        <w:br/>
        <w:t>Szervező: 7. osztály</w:t>
      </w:r>
    </w:p>
    <w:p w14:paraId="237C1B14" w14:textId="77777777" w:rsidR="00773556" w:rsidRDefault="006C176C" w:rsidP="00121A4F">
      <w:pPr>
        <w:numPr>
          <w:ilvl w:val="0"/>
          <w:numId w:val="40"/>
        </w:numPr>
        <w:spacing w:before="100" w:beforeAutospacing="1" w:after="100" w:afterAutospacing="1" w:line="360" w:lineRule="auto"/>
        <w:rPr>
          <w:rFonts w:ascii="Times New Roman" w:hAnsi="Times New Roman" w:cs="Times New Roman"/>
          <w:sz w:val="24"/>
          <w:szCs w:val="24"/>
        </w:rPr>
      </w:pPr>
      <w:r>
        <w:rPr>
          <w:rStyle w:val="Kiemels2"/>
          <w:rFonts w:ascii="Times New Roman" w:hAnsi="Times New Roman" w:cs="Times New Roman"/>
          <w:sz w:val="24"/>
          <w:szCs w:val="24"/>
        </w:rPr>
        <w:t>Május 10. – Madarak és fák napja</w:t>
      </w:r>
      <w:r>
        <w:rPr>
          <w:rFonts w:ascii="Times New Roman" w:hAnsi="Times New Roman" w:cs="Times New Roman"/>
          <w:sz w:val="24"/>
          <w:szCs w:val="24"/>
        </w:rPr>
        <w:br/>
        <w:t>Szervező: 8. osztály</w:t>
      </w:r>
    </w:p>
    <w:p w14:paraId="6B279B97" w14:textId="77777777" w:rsidR="00773556" w:rsidRPr="0072794B" w:rsidRDefault="006C176C" w:rsidP="0072794B">
      <w:pPr>
        <w:keepNext/>
        <w:rPr>
          <w:rFonts w:ascii="Times New Roman" w:hAnsi="Times New Roman" w:cs="Times New Roman"/>
          <w:b/>
          <w:bCs/>
          <w:sz w:val="28"/>
          <w:szCs w:val="28"/>
        </w:rPr>
      </w:pPr>
      <w:r w:rsidRPr="0072794B">
        <w:rPr>
          <w:rFonts w:ascii="Times New Roman" w:hAnsi="Times New Roman" w:cs="Times New Roman"/>
          <w:b/>
          <w:bCs/>
          <w:sz w:val="28"/>
          <w:szCs w:val="28"/>
        </w:rPr>
        <w:lastRenderedPageBreak/>
        <w:t>A munkaterv havi ütemezése</w:t>
      </w:r>
    </w:p>
    <w:p w14:paraId="6988DB13" w14:textId="77777777" w:rsidR="00773556" w:rsidRPr="0084767F" w:rsidRDefault="006C176C" w:rsidP="0072794B">
      <w:pPr>
        <w:keepNext/>
        <w:rPr>
          <w:rFonts w:ascii="Times New Roman" w:hAnsi="Times New Roman" w:cs="Times New Roman"/>
          <w:b/>
          <w:bCs/>
          <w:sz w:val="24"/>
          <w:szCs w:val="24"/>
        </w:rPr>
      </w:pPr>
      <w:r w:rsidRPr="0084767F">
        <w:rPr>
          <w:rFonts w:ascii="Times New Roman" w:hAnsi="Times New Roman" w:cs="Times New Roman"/>
          <w:b/>
          <w:bCs/>
          <w:sz w:val="24"/>
          <w:szCs w:val="24"/>
        </w:rPr>
        <w:t>SZEPTEMBER</w:t>
      </w:r>
    </w:p>
    <w:p w14:paraId="42496568" w14:textId="77777777" w:rsidR="00773556" w:rsidRDefault="006C176C" w:rsidP="00121A4F">
      <w:pPr>
        <w:numPr>
          <w:ilvl w:val="0"/>
          <w:numId w:val="41"/>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Alakuló DÖK-ülés – szeptember 3.</w:t>
      </w:r>
    </w:p>
    <w:p w14:paraId="14C42A24" w14:textId="77777777" w:rsidR="00773556" w:rsidRDefault="006C176C" w:rsidP="00121A4F">
      <w:pPr>
        <w:numPr>
          <w:ilvl w:val="0"/>
          <w:numId w:val="41"/>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Bemutatkozó diákfórum.</w:t>
      </w:r>
    </w:p>
    <w:p w14:paraId="44915502" w14:textId="77777777" w:rsidR="00773556" w:rsidRDefault="006C176C" w:rsidP="00121A4F">
      <w:pPr>
        <w:numPr>
          <w:ilvl w:val="0"/>
          <w:numId w:val="41"/>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Megemlékezés iskolánk névadójáról, Forray Mátéról.</w:t>
      </w:r>
    </w:p>
    <w:p w14:paraId="167714D5" w14:textId="77777777" w:rsidR="00773556" w:rsidRDefault="006C176C" w:rsidP="00121A4F">
      <w:pPr>
        <w:numPr>
          <w:ilvl w:val="0"/>
          <w:numId w:val="41"/>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 tisztasági őrjárat elindítása és folyamatos működtetése.</w:t>
      </w:r>
    </w:p>
    <w:p w14:paraId="7166E074" w14:textId="77777777" w:rsidR="00773556" w:rsidRPr="0084767F" w:rsidRDefault="006C176C" w:rsidP="0084767F">
      <w:pPr>
        <w:rPr>
          <w:rFonts w:ascii="Times New Roman" w:hAnsi="Times New Roman" w:cs="Times New Roman"/>
          <w:b/>
          <w:bCs/>
          <w:sz w:val="24"/>
          <w:szCs w:val="24"/>
        </w:rPr>
      </w:pPr>
      <w:r w:rsidRPr="0084767F">
        <w:rPr>
          <w:rFonts w:ascii="Times New Roman" w:hAnsi="Times New Roman" w:cs="Times New Roman"/>
          <w:b/>
          <w:bCs/>
          <w:sz w:val="24"/>
          <w:szCs w:val="24"/>
        </w:rPr>
        <w:t>OKTÓBER</w:t>
      </w:r>
    </w:p>
    <w:p w14:paraId="12BDC15F" w14:textId="77777777" w:rsidR="00773556" w:rsidRDefault="006C176C" w:rsidP="00121A4F">
      <w:pPr>
        <w:numPr>
          <w:ilvl w:val="0"/>
          <w:numId w:val="42"/>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Tisztasági őrjárat.</w:t>
      </w:r>
    </w:p>
    <w:p w14:paraId="14B01D7A" w14:textId="77777777" w:rsidR="00773556" w:rsidRDefault="006C176C" w:rsidP="00121A4F">
      <w:pPr>
        <w:numPr>
          <w:ilvl w:val="0"/>
          <w:numId w:val="42"/>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Október 4. – Állatok világnapja; program a 6. b osztály szervezésében.</w:t>
      </w:r>
    </w:p>
    <w:p w14:paraId="43677B21" w14:textId="77777777" w:rsidR="00773556" w:rsidRPr="0084767F" w:rsidRDefault="006C176C" w:rsidP="0084767F">
      <w:pPr>
        <w:rPr>
          <w:rFonts w:ascii="Times New Roman" w:hAnsi="Times New Roman" w:cs="Times New Roman"/>
          <w:b/>
          <w:bCs/>
          <w:sz w:val="24"/>
          <w:szCs w:val="24"/>
        </w:rPr>
      </w:pPr>
      <w:r w:rsidRPr="0084767F">
        <w:rPr>
          <w:rFonts w:ascii="Times New Roman" w:hAnsi="Times New Roman" w:cs="Times New Roman"/>
          <w:b/>
          <w:bCs/>
          <w:sz w:val="24"/>
          <w:szCs w:val="24"/>
        </w:rPr>
        <w:t>NOVEMBER</w:t>
      </w:r>
    </w:p>
    <w:p w14:paraId="73EB8876" w14:textId="77777777" w:rsidR="00773556" w:rsidRDefault="006C176C" w:rsidP="00121A4F">
      <w:pPr>
        <w:numPr>
          <w:ilvl w:val="0"/>
          <w:numId w:val="43"/>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Hulladékgyűjtés.</w:t>
      </w:r>
    </w:p>
    <w:p w14:paraId="2DDF1127" w14:textId="77777777" w:rsidR="00773556" w:rsidRDefault="006C176C" w:rsidP="00121A4F">
      <w:pPr>
        <w:numPr>
          <w:ilvl w:val="0"/>
          <w:numId w:val="43"/>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Tisztasági őrjárat.</w:t>
      </w:r>
    </w:p>
    <w:p w14:paraId="61A1C96D" w14:textId="77777777" w:rsidR="00773556" w:rsidRDefault="006C176C" w:rsidP="00121A4F">
      <w:pPr>
        <w:numPr>
          <w:ilvl w:val="0"/>
          <w:numId w:val="43"/>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Diákfórum.</w:t>
      </w:r>
    </w:p>
    <w:p w14:paraId="16B946A6" w14:textId="77777777" w:rsidR="00773556" w:rsidRPr="0084767F" w:rsidRDefault="006C176C" w:rsidP="0084767F">
      <w:pPr>
        <w:rPr>
          <w:rFonts w:ascii="Times New Roman" w:hAnsi="Times New Roman" w:cs="Times New Roman"/>
          <w:b/>
          <w:bCs/>
          <w:sz w:val="24"/>
          <w:szCs w:val="24"/>
        </w:rPr>
      </w:pPr>
      <w:r w:rsidRPr="0084767F">
        <w:rPr>
          <w:rFonts w:ascii="Times New Roman" w:hAnsi="Times New Roman" w:cs="Times New Roman"/>
          <w:b/>
          <w:bCs/>
          <w:sz w:val="24"/>
          <w:szCs w:val="24"/>
        </w:rPr>
        <w:t>DECEMBER</w:t>
      </w:r>
    </w:p>
    <w:p w14:paraId="5CD7FEEF" w14:textId="77777777" w:rsidR="00773556" w:rsidRDefault="006C176C" w:rsidP="00121A4F">
      <w:pPr>
        <w:numPr>
          <w:ilvl w:val="0"/>
          <w:numId w:val="44"/>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Tisztasági őrjárat.</w:t>
      </w:r>
    </w:p>
    <w:p w14:paraId="655BEC3E" w14:textId="77777777" w:rsidR="00773556" w:rsidRPr="0084767F" w:rsidRDefault="006C176C" w:rsidP="0084767F">
      <w:pPr>
        <w:rPr>
          <w:rFonts w:ascii="Times New Roman" w:hAnsi="Times New Roman" w:cs="Times New Roman"/>
          <w:b/>
          <w:bCs/>
          <w:sz w:val="24"/>
          <w:szCs w:val="24"/>
        </w:rPr>
      </w:pPr>
      <w:r w:rsidRPr="0084767F">
        <w:rPr>
          <w:rFonts w:ascii="Times New Roman" w:hAnsi="Times New Roman" w:cs="Times New Roman"/>
          <w:b/>
          <w:bCs/>
          <w:sz w:val="24"/>
          <w:szCs w:val="24"/>
        </w:rPr>
        <w:t>JANUÁR</w:t>
      </w:r>
    </w:p>
    <w:p w14:paraId="1282E310" w14:textId="77777777" w:rsidR="00773556" w:rsidRDefault="006C176C" w:rsidP="00121A4F">
      <w:pPr>
        <w:numPr>
          <w:ilvl w:val="0"/>
          <w:numId w:val="4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Tisztasági őrjárat.</w:t>
      </w:r>
    </w:p>
    <w:p w14:paraId="424D9CCD" w14:textId="77777777" w:rsidR="00773556" w:rsidRDefault="006C176C" w:rsidP="00121A4F">
      <w:pPr>
        <w:numPr>
          <w:ilvl w:val="0"/>
          <w:numId w:val="4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 Diákönkormányzat első féléves munkájának értékelése.</w:t>
      </w:r>
    </w:p>
    <w:p w14:paraId="368542F5" w14:textId="77777777" w:rsidR="00773556" w:rsidRPr="0084767F" w:rsidRDefault="006C176C" w:rsidP="0084767F">
      <w:pPr>
        <w:rPr>
          <w:rFonts w:ascii="Times New Roman" w:hAnsi="Times New Roman" w:cs="Times New Roman"/>
          <w:b/>
          <w:bCs/>
          <w:sz w:val="24"/>
          <w:szCs w:val="24"/>
        </w:rPr>
      </w:pPr>
      <w:r w:rsidRPr="0084767F">
        <w:rPr>
          <w:rFonts w:ascii="Times New Roman" w:hAnsi="Times New Roman" w:cs="Times New Roman"/>
          <w:b/>
          <w:bCs/>
          <w:sz w:val="24"/>
          <w:szCs w:val="24"/>
        </w:rPr>
        <w:t>FEBRUÁR</w:t>
      </w:r>
    </w:p>
    <w:p w14:paraId="31668CB8" w14:textId="77777777" w:rsidR="00773556" w:rsidRDefault="006C176C" w:rsidP="00121A4F">
      <w:pPr>
        <w:numPr>
          <w:ilvl w:val="0"/>
          <w:numId w:val="4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Tisztasági őrjárat.</w:t>
      </w:r>
    </w:p>
    <w:p w14:paraId="46312EE8" w14:textId="77777777" w:rsidR="00773556" w:rsidRDefault="006C176C" w:rsidP="00121A4F">
      <w:pPr>
        <w:numPr>
          <w:ilvl w:val="0"/>
          <w:numId w:val="4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 DÖK-faliújság aktualizálása.</w:t>
      </w:r>
    </w:p>
    <w:p w14:paraId="67E15FBB" w14:textId="77777777" w:rsidR="00773556" w:rsidRDefault="006C176C" w:rsidP="00121A4F">
      <w:pPr>
        <w:numPr>
          <w:ilvl w:val="0"/>
          <w:numId w:val="46"/>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Közreműködés az iskolai farsang lebonyolításában: árusítás, konferálás.</w:t>
      </w:r>
    </w:p>
    <w:p w14:paraId="4C2286E3" w14:textId="77777777" w:rsidR="00773556" w:rsidRPr="0084767F" w:rsidRDefault="006C176C" w:rsidP="0084767F">
      <w:pPr>
        <w:rPr>
          <w:rFonts w:ascii="Times New Roman" w:hAnsi="Times New Roman" w:cs="Times New Roman"/>
          <w:b/>
          <w:bCs/>
          <w:sz w:val="24"/>
          <w:szCs w:val="24"/>
        </w:rPr>
      </w:pPr>
      <w:r w:rsidRPr="0084767F">
        <w:rPr>
          <w:rFonts w:ascii="Times New Roman" w:hAnsi="Times New Roman" w:cs="Times New Roman"/>
          <w:b/>
          <w:bCs/>
          <w:sz w:val="24"/>
          <w:szCs w:val="24"/>
        </w:rPr>
        <w:t>MÁRCIUS</w:t>
      </w:r>
    </w:p>
    <w:p w14:paraId="639D9944" w14:textId="77777777" w:rsidR="00773556" w:rsidRDefault="006C176C" w:rsidP="00121A4F">
      <w:pPr>
        <w:numPr>
          <w:ilvl w:val="0"/>
          <w:numId w:val="47"/>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Diákfórum.</w:t>
      </w:r>
    </w:p>
    <w:p w14:paraId="300DA7A3" w14:textId="77777777" w:rsidR="00773556" w:rsidRDefault="006C176C" w:rsidP="00121A4F">
      <w:pPr>
        <w:numPr>
          <w:ilvl w:val="0"/>
          <w:numId w:val="47"/>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Tisztasági őrjárat.</w:t>
      </w:r>
    </w:p>
    <w:p w14:paraId="16E4DB34" w14:textId="77777777" w:rsidR="00773556" w:rsidRDefault="006C176C" w:rsidP="00121A4F">
      <w:pPr>
        <w:numPr>
          <w:ilvl w:val="0"/>
          <w:numId w:val="47"/>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Március 22. – A víz világnapja; program a 6. a osztály szervezésében.</w:t>
      </w:r>
    </w:p>
    <w:p w14:paraId="64BA1C33" w14:textId="77777777" w:rsidR="00773556" w:rsidRDefault="006C176C" w:rsidP="00121A4F">
      <w:pPr>
        <w:numPr>
          <w:ilvl w:val="0"/>
          <w:numId w:val="47"/>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Digitális böjt – a Diákönkormányzat tagjainak szervezésében.</w:t>
      </w:r>
    </w:p>
    <w:p w14:paraId="52D8C737" w14:textId="77777777" w:rsidR="00773556" w:rsidRPr="0084767F" w:rsidRDefault="006C176C" w:rsidP="0084767F">
      <w:pPr>
        <w:rPr>
          <w:rFonts w:ascii="Times New Roman" w:hAnsi="Times New Roman" w:cs="Times New Roman"/>
          <w:b/>
          <w:bCs/>
          <w:sz w:val="24"/>
          <w:szCs w:val="24"/>
        </w:rPr>
      </w:pPr>
      <w:r w:rsidRPr="0084767F">
        <w:rPr>
          <w:rFonts w:ascii="Times New Roman" w:hAnsi="Times New Roman" w:cs="Times New Roman"/>
          <w:b/>
          <w:bCs/>
          <w:sz w:val="24"/>
          <w:szCs w:val="24"/>
        </w:rPr>
        <w:t>ÁPRILIS</w:t>
      </w:r>
    </w:p>
    <w:p w14:paraId="615F5807" w14:textId="77777777" w:rsidR="00773556" w:rsidRDefault="006C176C" w:rsidP="00121A4F">
      <w:pPr>
        <w:numPr>
          <w:ilvl w:val="0"/>
          <w:numId w:val="4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Tisztasági őrjárat.</w:t>
      </w:r>
    </w:p>
    <w:p w14:paraId="21C0F696" w14:textId="77777777" w:rsidR="00773556" w:rsidRDefault="006C176C" w:rsidP="00121A4F">
      <w:pPr>
        <w:numPr>
          <w:ilvl w:val="0"/>
          <w:numId w:val="48"/>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Április 22. – A Föld napja; program a 7. osztály szervezésében.</w:t>
      </w:r>
    </w:p>
    <w:p w14:paraId="02C09D81" w14:textId="77777777" w:rsidR="00773556" w:rsidRPr="0084767F" w:rsidRDefault="006C176C" w:rsidP="0084767F">
      <w:pPr>
        <w:rPr>
          <w:rFonts w:ascii="Times New Roman" w:hAnsi="Times New Roman" w:cs="Times New Roman"/>
          <w:b/>
          <w:bCs/>
          <w:sz w:val="24"/>
          <w:szCs w:val="24"/>
        </w:rPr>
      </w:pPr>
      <w:r w:rsidRPr="0084767F">
        <w:rPr>
          <w:rFonts w:ascii="Times New Roman" w:hAnsi="Times New Roman" w:cs="Times New Roman"/>
          <w:b/>
          <w:bCs/>
          <w:sz w:val="24"/>
          <w:szCs w:val="24"/>
        </w:rPr>
        <w:t>MÁJUS</w:t>
      </w:r>
    </w:p>
    <w:p w14:paraId="32671C81" w14:textId="77777777" w:rsidR="00773556" w:rsidRDefault="006C176C" w:rsidP="00121A4F">
      <w:pPr>
        <w:numPr>
          <w:ilvl w:val="0"/>
          <w:numId w:val="49"/>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Egynapos DÖK-kirándulás.</w:t>
      </w:r>
    </w:p>
    <w:p w14:paraId="38BD5503" w14:textId="77777777" w:rsidR="00773556" w:rsidRDefault="006C176C" w:rsidP="00121A4F">
      <w:pPr>
        <w:numPr>
          <w:ilvl w:val="0"/>
          <w:numId w:val="49"/>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Tisztasági őrjárat.</w:t>
      </w:r>
    </w:p>
    <w:p w14:paraId="52731DE5" w14:textId="77777777" w:rsidR="00773556" w:rsidRDefault="006C176C" w:rsidP="00121A4F">
      <w:pPr>
        <w:numPr>
          <w:ilvl w:val="0"/>
          <w:numId w:val="49"/>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Május 10. – Madarak és fák napja; program a 8. osztály szervezésében.</w:t>
      </w:r>
    </w:p>
    <w:p w14:paraId="254EB0CF" w14:textId="77777777" w:rsidR="00773556" w:rsidRPr="0084767F" w:rsidRDefault="006C176C" w:rsidP="0084767F">
      <w:pPr>
        <w:rPr>
          <w:rFonts w:ascii="Times New Roman" w:hAnsi="Times New Roman" w:cs="Times New Roman"/>
          <w:b/>
          <w:bCs/>
          <w:sz w:val="24"/>
          <w:szCs w:val="24"/>
        </w:rPr>
      </w:pPr>
      <w:r w:rsidRPr="0084767F">
        <w:rPr>
          <w:rFonts w:ascii="Times New Roman" w:hAnsi="Times New Roman" w:cs="Times New Roman"/>
          <w:b/>
          <w:bCs/>
          <w:sz w:val="24"/>
          <w:szCs w:val="24"/>
        </w:rPr>
        <w:lastRenderedPageBreak/>
        <w:t>JÚNIUS</w:t>
      </w:r>
    </w:p>
    <w:p w14:paraId="56E1CE23" w14:textId="77777777" w:rsidR="00773556" w:rsidRDefault="006C176C" w:rsidP="00121A4F">
      <w:pPr>
        <w:numPr>
          <w:ilvl w:val="0"/>
          <w:numId w:val="50"/>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 Diákönkormányzat 2026/2027. tanévi munkájának értékelése.</w:t>
      </w:r>
    </w:p>
    <w:p w14:paraId="2FAE05DC" w14:textId="77777777" w:rsidR="00773556" w:rsidRDefault="006C176C" w:rsidP="00121A4F">
      <w:pPr>
        <w:numPr>
          <w:ilvl w:val="0"/>
          <w:numId w:val="50"/>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A Diákönkormányzat munkájában kiemelkedően aktív tanuló jutalmazása.</w:t>
      </w:r>
    </w:p>
    <w:p w14:paraId="4223870A" w14:textId="77777777" w:rsidR="00773556" w:rsidRDefault="006C176C">
      <w:pPr>
        <w:pStyle w:val="isselectedend"/>
        <w:spacing w:line="360" w:lineRule="auto"/>
        <w:jc w:val="both"/>
      </w:pPr>
      <w:r>
        <w:t>Szegvár, 2026. szeptember 1.</w:t>
      </w:r>
    </w:p>
    <w:p w14:paraId="6800545C" w14:textId="77777777" w:rsidR="00773556" w:rsidRDefault="006C176C">
      <w:pPr>
        <w:pStyle w:val="NormlWeb"/>
      </w:pPr>
      <w:r>
        <w:rPr>
          <w:rStyle w:val="Kiemels2"/>
          <w:rFonts w:eastAsiaTheme="majorEastAsia"/>
        </w:rPr>
        <w:t>Papné Benkő Mónika</w:t>
      </w:r>
      <w:r>
        <w:br/>
        <w:t>a Diákönkormányzat munkáját segítő pedagógus</w:t>
      </w:r>
    </w:p>
    <w:p w14:paraId="6FB1436E" w14:textId="77777777" w:rsidR="00773556" w:rsidRDefault="00773556">
      <w:pPr>
        <w:rPr>
          <w:lang w:eastAsia="hu-HU"/>
        </w:rPr>
      </w:pPr>
    </w:p>
    <w:p w14:paraId="341BB805" w14:textId="367085BD" w:rsidR="00E62B42" w:rsidRPr="0084767F" w:rsidRDefault="00E62B42" w:rsidP="0084767F">
      <w:pPr>
        <w:pStyle w:val="Cmsor2"/>
        <w:pageBreakBefore/>
        <w:spacing w:line="360" w:lineRule="auto"/>
        <w:ind w:left="578" w:hanging="578"/>
        <w:jc w:val="both"/>
        <w:rPr>
          <w:rFonts w:cs="Times New Roman"/>
          <w:sz w:val="32"/>
          <w:szCs w:val="32"/>
        </w:rPr>
      </w:pPr>
      <w:bookmarkStart w:id="38" w:name="_Toc240278259"/>
      <w:r w:rsidRPr="0084767F">
        <w:rPr>
          <w:rFonts w:cs="Times New Roman"/>
          <w:sz w:val="32"/>
          <w:szCs w:val="32"/>
        </w:rPr>
        <w:lastRenderedPageBreak/>
        <w:t>1</w:t>
      </w:r>
      <w:r w:rsidR="008D6E26" w:rsidRPr="0084767F">
        <w:rPr>
          <w:rFonts w:cs="Times New Roman"/>
          <w:sz w:val="32"/>
          <w:szCs w:val="32"/>
        </w:rPr>
        <w:t>2</w:t>
      </w:r>
      <w:r w:rsidRPr="0084767F">
        <w:rPr>
          <w:rFonts w:cs="Times New Roman"/>
          <w:sz w:val="32"/>
          <w:szCs w:val="32"/>
        </w:rPr>
        <w:t>.2 ALSÓS MUNKAKÖZÖSSÉG MUNKATERVE</w:t>
      </w:r>
      <w:bookmarkEnd w:id="38"/>
    </w:p>
    <w:p w14:paraId="246FE236" w14:textId="77777777" w:rsidR="00E62B42" w:rsidRDefault="00E62B42" w:rsidP="00E62B42">
      <w:pPr>
        <w:spacing w:after="0" w:line="360" w:lineRule="auto"/>
        <w:rPr>
          <w:rFonts w:ascii="Times New Roman" w:hAnsi="Times New Roman" w:cs="Times New Roman"/>
          <w:b/>
          <w:color w:val="000000" w:themeColor="text1"/>
          <w:sz w:val="24"/>
          <w:szCs w:val="24"/>
        </w:rPr>
      </w:pPr>
    </w:p>
    <w:p w14:paraId="266F5CAD" w14:textId="77777777" w:rsidR="00E62B42" w:rsidRDefault="00E62B42" w:rsidP="00E62B42">
      <w:pPr>
        <w:spacing w:after="0"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1. Az alsó tagozatos tanulócsoportjaink oktatása a Templom utcai épületünkben folyik.</w:t>
      </w:r>
    </w:p>
    <w:p w14:paraId="19432FEB" w14:textId="77777777" w:rsidR="00E62B42" w:rsidRDefault="00E62B42" w:rsidP="00E62B42">
      <w:pPr>
        <w:spacing w:after="0" w:line="360" w:lineRule="auto"/>
        <w:rPr>
          <w:rFonts w:ascii="Times New Roman" w:hAnsi="Times New Roman" w:cs="Times New Roman"/>
          <w:b/>
          <w:color w:val="000000" w:themeColor="text1"/>
          <w:sz w:val="24"/>
          <w:szCs w:val="24"/>
        </w:rPr>
      </w:pPr>
    </w:p>
    <w:tbl>
      <w:tblPr>
        <w:tblStyle w:val="Rcsostblzat"/>
        <w:tblW w:w="9359" w:type="dxa"/>
        <w:tblInd w:w="-5" w:type="dxa"/>
        <w:tblLayout w:type="fixed"/>
        <w:tblLook w:val="04A0" w:firstRow="1" w:lastRow="0" w:firstColumn="1" w:lastColumn="0" w:noHBand="0" w:noVBand="1"/>
      </w:tblPr>
      <w:tblGrid>
        <w:gridCol w:w="9359"/>
      </w:tblGrid>
      <w:tr w:rsidR="00E62B42" w14:paraId="1925FB1C" w14:textId="77777777" w:rsidTr="00054DA1">
        <w:trPr>
          <w:trHeight w:val="567"/>
        </w:trPr>
        <w:tc>
          <w:tcPr>
            <w:tcW w:w="9359" w:type="dxa"/>
            <w:vAlign w:val="center"/>
          </w:tcPr>
          <w:p w14:paraId="41920065" w14:textId="77777777" w:rsidR="00E62B42" w:rsidRDefault="00E62B42" w:rsidP="00054DA1">
            <w:pPr>
              <w:spacing w:line="360" w:lineRule="auto"/>
              <w:ind w:left="720"/>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a osztály – Vassné Lucz Klára – </w:t>
            </w:r>
            <w:r>
              <w:rPr>
                <w:rFonts w:ascii="Times New Roman" w:hAnsi="Times New Roman" w:cs="Times New Roman"/>
                <w:color w:val="000000" w:themeColor="text1"/>
                <w:sz w:val="24"/>
                <w:szCs w:val="24"/>
              </w:rPr>
              <w:softHyphen/>
            </w:r>
            <w:r>
              <w:rPr>
                <w:rFonts w:ascii="Times New Roman" w:hAnsi="Times New Roman" w:cs="Times New Roman"/>
                <w:color w:val="000000" w:themeColor="text1"/>
                <w:sz w:val="24"/>
                <w:szCs w:val="24"/>
              </w:rPr>
              <w:softHyphen/>
            </w:r>
            <w:r>
              <w:rPr>
                <w:rFonts w:ascii="Times New Roman" w:hAnsi="Times New Roman" w:cs="Times New Roman"/>
                <w:color w:val="000000" w:themeColor="text1"/>
                <w:sz w:val="24"/>
                <w:szCs w:val="24"/>
              </w:rPr>
              <w:softHyphen/>
              <w:t>4. terem</w:t>
            </w:r>
          </w:p>
        </w:tc>
      </w:tr>
      <w:tr w:rsidR="00E62B42" w14:paraId="02565FBD" w14:textId="77777777" w:rsidTr="00054DA1">
        <w:trPr>
          <w:trHeight w:val="567"/>
        </w:trPr>
        <w:tc>
          <w:tcPr>
            <w:tcW w:w="9359" w:type="dxa"/>
            <w:vAlign w:val="center"/>
          </w:tcPr>
          <w:p w14:paraId="611F2189" w14:textId="77777777" w:rsidR="00E62B42" w:rsidRDefault="00E62B42" w:rsidP="00054DA1">
            <w:pPr>
              <w:spacing w:line="360" w:lineRule="auto"/>
              <w:ind w:left="28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a osztály –  Papné Benkő Mónika – 8. terem/ 6. terem</w:t>
            </w:r>
          </w:p>
        </w:tc>
      </w:tr>
      <w:tr w:rsidR="00E62B42" w14:paraId="080235B9" w14:textId="77777777" w:rsidTr="00054DA1">
        <w:trPr>
          <w:trHeight w:val="567"/>
        </w:trPr>
        <w:tc>
          <w:tcPr>
            <w:tcW w:w="9359" w:type="dxa"/>
            <w:vAlign w:val="center"/>
          </w:tcPr>
          <w:p w14:paraId="46A37667" w14:textId="77777777" w:rsidR="00E62B42" w:rsidRDefault="00E62B42" w:rsidP="00054DA1">
            <w:pPr>
              <w:spacing w:line="360" w:lineRule="auto"/>
              <w:ind w:left="720"/>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a osztály – Halász Ottóné  – 1. terem</w:t>
            </w:r>
          </w:p>
        </w:tc>
      </w:tr>
      <w:tr w:rsidR="00E62B42" w14:paraId="714766E3" w14:textId="77777777" w:rsidTr="00054DA1">
        <w:trPr>
          <w:trHeight w:val="567"/>
        </w:trPr>
        <w:tc>
          <w:tcPr>
            <w:tcW w:w="9359" w:type="dxa"/>
            <w:vAlign w:val="center"/>
          </w:tcPr>
          <w:p w14:paraId="57D3BEB1" w14:textId="77777777" w:rsidR="00E62B42" w:rsidRDefault="00E62B42" w:rsidP="00054DA1">
            <w:pPr>
              <w:spacing w:line="360" w:lineRule="auto"/>
              <w:ind w:left="720"/>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b osztály – Hegedűsné Ternai Ágnes – 2. terem</w:t>
            </w:r>
          </w:p>
        </w:tc>
      </w:tr>
      <w:tr w:rsidR="00E62B42" w14:paraId="34E8760C" w14:textId="77777777" w:rsidTr="00054DA1">
        <w:trPr>
          <w:trHeight w:val="567"/>
        </w:trPr>
        <w:tc>
          <w:tcPr>
            <w:tcW w:w="9359" w:type="dxa"/>
            <w:vAlign w:val="center"/>
          </w:tcPr>
          <w:p w14:paraId="5B430375" w14:textId="77777777" w:rsidR="00E62B42" w:rsidRDefault="00E62B42" w:rsidP="00054DA1">
            <w:pPr>
              <w:spacing w:line="360" w:lineRule="auto"/>
              <w:ind w:left="360"/>
              <w:jc w:val="center"/>
              <w:rPr>
                <w:rFonts w:ascii="Times New Roman" w:hAnsi="Times New Roman" w:cs="Times New Roman"/>
                <w:color w:val="00B050"/>
                <w:sz w:val="24"/>
                <w:szCs w:val="24"/>
              </w:rPr>
            </w:pPr>
            <w:r>
              <w:rPr>
                <w:rFonts w:ascii="Times New Roman" w:hAnsi="Times New Roman" w:cs="Times New Roman"/>
                <w:color w:val="000000" w:themeColor="text1"/>
                <w:sz w:val="24"/>
                <w:szCs w:val="24"/>
              </w:rPr>
              <w:t>4. a osztály – Laskovicsné Ágoston Sarolta – 3. terem</w:t>
            </w:r>
          </w:p>
        </w:tc>
      </w:tr>
    </w:tbl>
    <w:p w14:paraId="55057C54" w14:textId="77777777" w:rsidR="00E62B42" w:rsidRDefault="00E62B42" w:rsidP="00E62B42">
      <w:pPr>
        <w:spacing w:after="0" w:line="360" w:lineRule="auto"/>
        <w:jc w:val="both"/>
        <w:rPr>
          <w:rFonts w:ascii="Times New Roman" w:hAnsi="Times New Roman" w:cs="Times New Roman"/>
          <w:b/>
          <w:color w:val="000000" w:themeColor="text1"/>
          <w:sz w:val="24"/>
          <w:szCs w:val="24"/>
        </w:rPr>
      </w:pPr>
    </w:p>
    <w:p w14:paraId="4E7F97C7"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Napközis csoportok</w:t>
      </w:r>
    </w:p>
    <w:p w14:paraId="0FEE9167" w14:textId="77777777" w:rsidR="00E62B42" w:rsidRDefault="00E62B42" w:rsidP="00E62B42">
      <w:pPr>
        <w:spacing w:after="0" w:line="360" w:lineRule="auto"/>
        <w:jc w:val="both"/>
        <w:rPr>
          <w:rFonts w:ascii="Times New Roman" w:hAnsi="Times New Roman" w:cs="Times New Roman"/>
          <w:b/>
          <w:color w:val="000000" w:themeColor="text1"/>
          <w:sz w:val="24"/>
          <w:szCs w:val="24"/>
        </w:rPr>
      </w:pPr>
    </w:p>
    <w:tbl>
      <w:tblPr>
        <w:tblStyle w:val="Rcsostblzat"/>
        <w:tblW w:w="9209" w:type="dxa"/>
        <w:tblInd w:w="-5" w:type="dxa"/>
        <w:tblLayout w:type="fixed"/>
        <w:tblLook w:val="04A0" w:firstRow="1" w:lastRow="0" w:firstColumn="1" w:lastColumn="0" w:noHBand="0" w:noVBand="1"/>
      </w:tblPr>
      <w:tblGrid>
        <w:gridCol w:w="9209"/>
      </w:tblGrid>
      <w:tr w:rsidR="00E62B42" w14:paraId="71ED6B96" w14:textId="77777777" w:rsidTr="00054DA1">
        <w:trPr>
          <w:trHeight w:val="567"/>
        </w:trPr>
        <w:tc>
          <w:tcPr>
            <w:tcW w:w="9209" w:type="dxa"/>
            <w:vAlign w:val="center"/>
          </w:tcPr>
          <w:p w14:paraId="4E4CC34E" w14:textId="77777777" w:rsidR="00E62B42" w:rsidRDefault="00E62B42" w:rsidP="00054DA1">
            <w:pPr>
              <w:spacing w:line="360" w:lineRule="auto"/>
              <w:ind w:left="643"/>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1.a osztály – Farkasné Lőrincz Anita</w:t>
            </w:r>
          </w:p>
        </w:tc>
      </w:tr>
      <w:tr w:rsidR="00E62B42" w14:paraId="4BC29115" w14:textId="77777777" w:rsidTr="00054DA1">
        <w:trPr>
          <w:trHeight w:val="567"/>
        </w:trPr>
        <w:tc>
          <w:tcPr>
            <w:tcW w:w="9209" w:type="dxa"/>
            <w:vAlign w:val="center"/>
          </w:tcPr>
          <w:p w14:paraId="3C455B0B" w14:textId="77777777" w:rsidR="00E62B42" w:rsidRDefault="00E62B42" w:rsidP="00054DA1">
            <w:pPr>
              <w:spacing w:line="360" w:lineRule="auto"/>
              <w:ind w:left="283"/>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a osztály – Gémesné Érdi Erika, Bereczkiné Buza Anett</w:t>
            </w:r>
          </w:p>
        </w:tc>
      </w:tr>
      <w:tr w:rsidR="00E62B42" w14:paraId="20F5199F" w14:textId="77777777" w:rsidTr="00054DA1">
        <w:trPr>
          <w:trHeight w:val="567"/>
        </w:trPr>
        <w:tc>
          <w:tcPr>
            <w:tcW w:w="9209" w:type="dxa"/>
            <w:vAlign w:val="center"/>
          </w:tcPr>
          <w:p w14:paraId="0244B58A" w14:textId="77777777" w:rsidR="00E62B42" w:rsidRDefault="00E62B42" w:rsidP="00054DA1">
            <w:pPr>
              <w:spacing w:line="360" w:lineRule="auto"/>
              <w:ind w:left="283"/>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3.a  osztály: Lukács Istvánné</w:t>
            </w:r>
          </w:p>
        </w:tc>
      </w:tr>
      <w:tr w:rsidR="00E62B42" w14:paraId="5E3C597B" w14:textId="77777777" w:rsidTr="00054DA1">
        <w:trPr>
          <w:trHeight w:val="567"/>
        </w:trPr>
        <w:tc>
          <w:tcPr>
            <w:tcW w:w="9209" w:type="dxa"/>
            <w:vAlign w:val="center"/>
          </w:tcPr>
          <w:p w14:paraId="75E49BDD" w14:textId="77777777" w:rsidR="00E62B42" w:rsidRDefault="00E62B42" w:rsidP="00054DA1">
            <w:pPr>
              <w:spacing w:line="360" w:lineRule="auto"/>
              <w:ind w:left="283"/>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b osztály – Bánfiné Sajtos Lolita</w:t>
            </w:r>
          </w:p>
        </w:tc>
      </w:tr>
      <w:tr w:rsidR="00E62B42" w14:paraId="0DEE5C37" w14:textId="77777777" w:rsidTr="00054DA1">
        <w:trPr>
          <w:trHeight w:val="567"/>
        </w:trPr>
        <w:tc>
          <w:tcPr>
            <w:tcW w:w="9209" w:type="dxa"/>
            <w:vAlign w:val="center"/>
          </w:tcPr>
          <w:p w14:paraId="4C41A89D" w14:textId="77777777" w:rsidR="00E62B42" w:rsidRDefault="00E62B42" w:rsidP="00054DA1">
            <w:pPr>
              <w:spacing w:line="360" w:lineRule="auto"/>
              <w:ind w:left="283"/>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a osztály – Ternainé Kovács Anna</w:t>
            </w:r>
          </w:p>
        </w:tc>
      </w:tr>
    </w:tbl>
    <w:p w14:paraId="0C5460E8" w14:textId="77777777" w:rsidR="00E62B42" w:rsidRDefault="00E62B42" w:rsidP="00E62B42">
      <w:pPr>
        <w:spacing w:after="0" w:line="360" w:lineRule="auto"/>
        <w:jc w:val="both"/>
        <w:rPr>
          <w:rFonts w:ascii="Times New Roman" w:hAnsi="Times New Roman" w:cs="Times New Roman"/>
          <w:color w:val="000000" w:themeColor="text1"/>
          <w:sz w:val="24"/>
          <w:szCs w:val="24"/>
        </w:rPr>
      </w:pPr>
    </w:p>
    <w:tbl>
      <w:tblPr>
        <w:tblStyle w:val="Rcsostblzat"/>
        <w:tblW w:w="9354" w:type="dxa"/>
        <w:tblInd w:w="-5" w:type="dxa"/>
        <w:tblLayout w:type="fixed"/>
        <w:tblLook w:val="04A0" w:firstRow="1" w:lastRow="0" w:firstColumn="1" w:lastColumn="0" w:noHBand="0" w:noVBand="1"/>
      </w:tblPr>
      <w:tblGrid>
        <w:gridCol w:w="4748"/>
        <w:gridCol w:w="4606"/>
      </w:tblGrid>
      <w:tr w:rsidR="00E62B42" w14:paraId="17FBE037" w14:textId="77777777" w:rsidTr="00054DA1">
        <w:tc>
          <w:tcPr>
            <w:tcW w:w="4748" w:type="dxa"/>
          </w:tcPr>
          <w:p w14:paraId="1C165D3B" w14:textId="77777777" w:rsidR="00E62B42" w:rsidRDefault="00E62B42" w:rsidP="00054DA1">
            <w:pPr>
              <w:spacing w:line="36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Angol szakkör</w:t>
            </w:r>
          </w:p>
        </w:tc>
        <w:tc>
          <w:tcPr>
            <w:tcW w:w="4606" w:type="dxa"/>
            <w:vAlign w:val="center"/>
          </w:tcPr>
          <w:p w14:paraId="210355B6" w14:textId="77777777" w:rsidR="00E62B42" w:rsidRDefault="00E62B42" w:rsidP="00054DA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Bánfiné Ternai Kata</w:t>
            </w:r>
          </w:p>
        </w:tc>
      </w:tr>
      <w:tr w:rsidR="00E62B42" w14:paraId="5382BFC7" w14:textId="77777777" w:rsidTr="00054DA1">
        <w:tc>
          <w:tcPr>
            <w:tcW w:w="4748" w:type="dxa"/>
          </w:tcPr>
          <w:p w14:paraId="34D56131" w14:textId="77777777" w:rsidR="00E62B42" w:rsidRDefault="00E62B42" w:rsidP="00054DA1">
            <w:pPr>
              <w:spacing w:line="360" w:lineRule="auto"/>
              <w:jc w:val="right"/>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Gyógypedagógus</w:t>
            </w:r>
          </w:p>
        </w:tc>
        <w:tc>
          <w:tcPr>
            <w:tcW w:w="4606" w:type="dxa"/>
            <w:vAlign w:val="center"/>
          </w:tcPr>
          <w:p w14:paraId="78FE6C04" w14:textId="630DE79A" w:rsidR="00E62B42" w:rsidRDefault="00E62B42" w:rsidP="00054DA1">
            <w:pPr>
              <w:spacing w:line="360" w:lineRule="auto"/>
              <w:jc w:val="both"/>
              <w:rPr>
                <w:rFonts w:ascii="Times New Roman" w:hAnsi="Times New Roman" w:cs="Times New Roman"/>
                <w:color w:val="000000" w:themeColor="text1"/>
                <w:sz w:val="24"/>
                <w:szCs w:val="24"/>
              </w:rPr>
            </w:pPr>
            <w:r w:rsidRPr="00E62B42">
              <w:rPr>
                <w:rFonts w:ascii="Times New Roman" w:hAnsi="Times New Roman" w:cs="Times New Roman"/>
                <w:color w:val="000000" w:themeColor="text1"/>
                <w:sz w:val="24"/>
                <w:szCs w:val="24"/>
              </w:rPr>
              <w:t>Karlinszki Tiborné</w:t>
            </w:r>
          </w:p>
        </w:tc>
      </w:tr>
      <w:tr w:rsidR="00E62B42" w14:paraId="53599690" w14:textId="77777777" w:rsidTr="00054DA1">
        <w:tc>
          <w:tcPr>
            <w:tcW w:w="4748" w:type="dxa"/>
          </w:tcPr>
          <w:p w14:paraId="5A04058A" w14:textId="77777777" w:rsidR="00E62B42" w:rsidRDefault="00E62B42" w:rsidP="00054DA1">
            <w:pPr>
              <w:spacing w:line="36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Szomatopedagógus</w:t>
            </w:r>
          </w:p>
        </w:tc>
        <w:tc>
          <w:tcPr>
            <w:tcW w:w="4606" w:type="dxa"/>
            <w:vAlign w:val="center"/>
          </w:tcPr>
          <w:p w14:paraId="67556D93" w14:textId="63DA210B" w:rsidR="00E62B42" w:rsidRDefault="00E62B42" w:rsidP="00054DA1">
            <w:pPr>
              <w:spacing w:line="360" w:lineRule="auto"/>
              <w:jc w:val="both"/>
              <w:rPr>
                <w:rFonts w:ascii="Times New Roman" w:hAnsi="Times New Roman" w:cs="Times New Roman"/>
                <w:color w:val="000000" w:themeColor="text1"/>
                <w:sz w:val="24"/>
                <w:szCs w:val="24"/>
              </w:rPr>
            </w:pPr>
            <w:r w:rsidRPr="00E62B42">
              <w:rPr>
                <w:rFonts w:ascii="Times New Roman" w:hAnsi="Times New Roman" w:cs="Times New Roman"/>
                <w:color w:val="000000" w:themeColor="text1"/>
                <w:sz w:val="24"/>
                <w:szCs w:val="24"/>
              </w:rPr>
              <w:t>Czékmán-Végh Noémi Katalin</w:t>
            </w:r>
          </w:p>
        </w:tc>
      </w:tr>
      <w:tr w:rsidR="00E62B42" w14:paraId="0CD968FC" w14:textId="77777777" w:rsidTr="00054DA1">
        <w:tc>
          <w:tcPr>
            <w:tcW w:w="4748" w:type="dxa"/>
          </w:tcPr>
          <w:p w14:paraId="258047A0" w14:textId="15E97194" w:rsidR="00E62B42" w:rsidRDefault="00E62B42" w:rsidP="00054DA1">
            <w:pPr>
              <w:spacing w:line="36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Konduktor</w:t>
            </w:r>
          </w:p>
        </w:tc>
        <w:tc>
          <w:tcPr>
            <w:tcW w:w="4606" w:type="dxa"/>
            <w:vAlign w:val="center"/>
          </w:tcPr>
          <w:p w14:paraId="45489719" w14:textId="5726857B" w:rsidR="00E62B42" w:rsidRDefault="00E62B42" w:rsidP="00054DA1">
            <w:pPr>
              <w:spacing w:line="360" w:lineRule="auto"/>
              <w:jc w:val="both"/>
              <w:rPr>
                <w:rFonts w:ascii="Times New Roman" w:hAnsi="Times New Roman" w:cs="Times New Roman"/>
                <w:color w:val="000000" w:themeColor="text1"/>
                <w:sz w:val="24"/>
                <w:szCs w:val="24"/>
              </w:rPr>
            </w:pPr>
            <w:r w:rsidRPr="00E62B42">
              <w:rPr>
                <w:rFonts w:ascii="Times New Roman" w:hAnsi="Times New Roman" w:cs="Times New Roman"/>
                <w:color w:val="000000" w:themeColor="text1"/>
                <w:sz w:val="24"/>
                <w:szCs w:val="24"/>
              </w:rPr>
              <w:t>Gruber Edina Olga</w:t>
            </w:r>
          </w:p>
        </w:tc>
      </w:tr>
      <w:tr w:rsidR="00E62B42" w14:paraId="66357B74" w14:textId="77777777" w:rsidTr="00054DA1">
        <w:tc>
          <w:tcPr>
            <w:tcW w:w="4748" w:type="dxa"/>
          </w:tcPr>
          <w:p w14:paraId="2EF1FD50" w14:textId="77777777" w:rsidR="00E62B42" w:rsidRDefault="00E62B42" w:rsidP="00054DA1">
            <w:pPr>
              <w:spacing w:line="36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Szurdopedagógus</w:t>
            </w:r>
          </w:p>
        </w:tc>
        <w:tc>
          <w:tcPr>
            <w:tcW w:w="4606" w:type="dxa"/>
            <w:vAlign w:val="center"/>
          </w:tcPr>
          <w:p w14:paraId="148FA83A" w14:textId="77777777" w:rsidR="00E62B42" w:rsidRDefault="00E62B42" w:rsidP="00054DA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Nagypál-Buduczki Rebeka</w:t>
            </w:r>
          </w:p>
        </w:tc>
      </w:tr>
      <w:tr w:rsidR="00E62B42" w14:paraId="29BC12B0" w14:textId="77777777" w:rsidTr="00054DA1">
        <w:tc>
          <w:tcPr>
            <w:tcW w:w="4748" w:type="dxa"/>
          </w:tcPr>
          <w:p w14:paraId="2CCE0ECC" w14:textId="77777777" w:rsidR="00E62B42" w:rsidRDefault="00E62B42" w:rsidP="00054DA1">
            <w:pPr>
              <w:spacing w:line="36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Logopédus</w:t>
            </w:r>
          </w:p>
        </w:tc>
        <w:tc>
          <w:tcPr>
            <w:tcW w:w="4606" w:type="dxa"/>
            <w:vAlign w:val="center"/>
          </w:tcPr>
          <w:p w14:paraId="781A7309" w14:textId="77777777" w:rsidR="00E62B42" w:rsidRDefault="00E62B42" w:rsidP="00054DA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Borbás Gabriella</w:t>
            </w:r>
          </w:p>
        </w:tc>
      </w:tr>
      <w:tr w:rsidR="00E62B42" w14:paraId="1F602A8C" w14:textId="77777777" w:rsidTr="00054DA1">
        <w:tc>
          <w:tcPr>
            <w:tcW w:w="4748" w:type="dxa"/>
          </w:tcPr>
          <w:p w14:paraId="2F25AB80" w14:textId="77777777" w:rsidR="00E62B42" w:rsidRDefault="00E62B42" w:rsidP="00054DA1">
            <w:pPr>
              <w:spacing w:line="360" w:lineRule="auto"/>
              <w:jc w:val="right"/>
              <w:rPr>
                <w:rFonts w:ascii="Times New Roman" w:hAnsi="Times New Roman" w:cs="Times New Roman"/>
                <w:b/>
                <w:sz w:val="24"/>
                <w:szCs w:val="24"/>
              </w:rPr>
            </w:pPr>
            <w:r>
              <w:rPr>
                <w:rFonts w:ascii="Times New Roman" w:hAnsi="Times New Roman" w:cs="Times New Roman"/>
                <w:b/>
                <w:color w:val="000000" w:themeColor="text1"/>
                <w:sz w:val="24"/>
                <w:szCs w:val="24"/>
              </w:rPr>
              <w:t>M</w:t>
            </w:r>
            <w:r>
              <w:rPr>
                <w:rFonts w:ascii="Times New Roman" w:hAnsi="Times New Roman" w:cs="Times New Roman"/>
                <w:b/>
                <w:sz w:val="24"/>
                <w:szCs w:val="24"/>
              </w:rPr>
              <w:t>ozgáskultúra fejlesztés/néptánc</w:t>
            </w:r>
          </w:p>
        </w:tc>
        <w:tc>
          <w:tcPr>
            <w:tcW w:w="4606" w:type="dxa"/>
            <w:vAlign w:val="center"/>
          </w:tcPr>
          <w:p w14:paraId="533124DE" w14:textId="77777777" w:rsidR="00E62B42" w:rsidRDefault="00E62B42" w:rsidP="00054DA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Magyar Nóra</w:t>
            </w:r>
          </w:p>
        </w:tc>
      </w:tr>
      <w:tr w:rsidR="00E62B42" w14:paraId="35EDAA8D" w14:textId="77777777" w:rsidTr="00054DA1">
        <w:tc>
          <w:tcPr>
            <w:tcW w:w="4748" w:type="dxa"/>
          </w:tcPr>
          <w:p w14:paraId="474D04CA" w14:textId="77777777" w:rsidR="00E62B42" w:rsidRDefault="00E62B42" w:rsidP="00054DA1">
            <w:pPr>
              <w:spacing w:line="360" w:lineRule="auto"/>
              <w:jc w:val="right"/>
              <w:rPr>
                <w:rFonts w:ascii="Times New Roman" w:hAnsi="Times New Roman" w:cs="Times New Roman"/>
                <w:b/>
                <w:sz w:val="24"/>
                <w:szCs w:val="24"/>
              </w:rPr>
            </w:pPr>
            <w:r>
              <w:rPr>
                <w:rFonts w:ascii="Times New Roman" w:hAnsi="Times New Roman" w:cs="Times New Roman"/>
                <w:b/>
                <w:sz w:val="24"/>
                <w:szCs w:val="24"/>
              </w:rPr>
              <w:t>Iskolapszichológus</w:t>
            </w:r>
          </w:p>
        </w:tc>
        <w:tc>
          <w:tcPr>
            <w:tcW w:w="4606" w:type="dxa"/>
            <w:vAlign w:val="center"/>
          </w:tcPr>
          <w:p w14:paraId="70BDA19B" w14:textId="77777777" w:rsidR="00E62B42" w:rsidRDefault="00E62B42" w:rsidP="00054DA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Szabóné Harangozó Andrea</w:t>
            </w:r>
          </w:p>
        </w:tc>
      </w:tr>
      <w:tr w:rsidR="00E62B42" w14:paraId="2223CA03" w14:textId="77777777" w:rsidTr="00054DA1">
        <w:tc>
          <w:tcPr>
            <w:tcW w:w="4748" w:type="dxa"/>
          </w:tcPr>
          <w:p w14:paraId="79B4A4C8" w14:textId="77777777" w:rsidR="00E62B42" w:rsidRDefault="00E62B42" w:rsidP="00054DA1">
            <w:pPr>
              <w:spacing w:line="36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Hittan</w:t>
            </w:r>
          </w:p>
        </w:tc>
        <w:tc>
          <w:tcPr>
            <w:tcW w:w="4606" w:type="dxa"/>
            <w:vAlign w:val="center"/>
          </w:tcPr>
          <w:p w14:paraId="22228A63" w14:textId="77777777" w:rsidR="00E62B42" w:rsidRDefault="00E62B42" w:rsidP="00054DA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Bánfiné Sajtos Lolita</w:t>
            </w:r>
          </w:p>
        </w:tc>
      </w:tr>
      <w:tr w:rsidR="00E62B42" w14:paraId="3A92AF89" w14:textId="77777777" w:rsidTr="00054DA1">
        <w:tc>
          <w:tcPr>
            <w:tcW w:w="4748" w:type="dxa"/>
          </w:tcPr>
          <w:p w14:paraId="5209AAF5" w14:textId="77777777" w:rsidR="00E62B42" w:rsidRDefault="00E62B42" w:rsidP="00054DA1">
            <w:pPr>
              <w:spacing w:line="36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Fejlesztő pedagógus</w:t>
            </w:r>
          </w:p>
        </w:tc>
        <w:tc>
          <w:tcPr>
            <w:tcW w:w="4606" w:type="dxa"/>
            <w:vAlign w:val="center"/>
          </w:tcPr>
          <w:p w14:paraId="57F058FC" w14:textId="77777777" w:rsidR="00E62B42" w:rsidRDefault="00E62B42" w:rsidP="00054DA1">
            <w:pPr>
              <w:spacing w:line="360" w:lineRule="auto"/>
              <w:jc w:val="both"/>
              <w:rPr>
                <w:rFonts w:ascii="Times New Roman" w:hAnsi="Times New Roman" w:cs="Times New Roman"/>
                <w:sz w:val="24"/>
                <w:szCs w:val="24"/>
              </w:rPr>
            </w:pPr>
            <w:r>
              <w:rPr>
                <w:rFonts w:ascii="Times New Roman" w:hAnsi="Times New Roman" w:cs="Times New Roman"/>
                <w:sz w:val="24"/>
                <w:szCs w:val="24"/>
              </w:rPr>
              <w:t>Beliczay Krisztina</w:t>
            </w:r>
          </w:p>
        </w:tc>
      </w:tr>
      <w:tr w:rsidR="00E62B42" w14:paraId="4361D54D" w14:textId="77777777" w:rsidTr="00054DA1">
        <w:tc>
          <w:tcPr>
            <w:tcW w:w="4748" w:type="dxa"/>
          </w:tcPr>
          <w:p w14:paraId="2864FB81" w14:textId="77777777" w:rsidR="00E62B42" w:rsidRDefault="00E62B42" w:rsidP="00054DA1">
            <w:pPr>
              <w:spacing w:line="36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Szociális segítő</w:t>
            </w:r>
          </w:p>
        </w:tc>
        <w:tc>
          <w:tcPr>
            <w:tcW w:w="4606" w:type="dxa"/>
            <w:vAlign w:val="center"/>
          </w:tcPr>
          <w:p w14:paraId="45114A72" w14:textId="77777777" w:rsidR="00E62B42" w:rsidRDefault="00E62B42" w:rsidP="00054DA1">
            <w:pPr>
              <w:spacing w:line="360" w:lineRule="auto"/>
              <w:jc w:val="both"/>
              <w:rPr>
                <w:rFonts w:ascii="Times New Roman" w:hAnsi="Times New Roman" w:cs="Times New Roman"/>
                <w:sz w:val="24"/>
                <w:szCs w:val="24"/>
              </w:rPr>
            </w:pPr>
            <w:r>
              <w:rPr>
                <w:rFonts w:ascii="Times New Roman" w:hAnsi="Times New Roman" w:cs="Times New Roman"/>
                <w:sz w:val="24"/>
                <w:szCs w:val="24"/>
              </w:rPr>
              <w:t>Lázár Mariann</w:t>
            </w:r>
          </w:p>
        </w:tc>
      </w:tr>
    </w:tbl>
    <w:p w14:paraId="1B40B54E" w14:textId="77777777" w:rsidR="00E62B42" w:rsidRDefault="00E62B42" w:rsidP="00E62B42">
      <w:pPr>
        <w:spacing w:after="0" w:line="360" w:lineRule="auto"/>
        <w:jc w:val="both"/>
        <w:rPr>
          <w:rFonts w:ascii="Times New Roman" w:hAnsi="Times New Roman" w:cs="Times New Roman"/>
          <w:b/>
          <w:color w:val="000000" w:themeColor="text1"/>
          <w:sz w:val="24"/>
          <w:szCs w:val="24"/>
        </w:rPr>
      </w:pPr>
    </w:p>
    <w:p w14:paraId="1C782C02" w14:textId="77777777" w:rsidR="00E62B42" w:rsidRDefault="00E62B42" w:rsidP="00E62B4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Céljaink</w:t>
      </w:r>
    </w:p>
    <w:p w14:paraId="493D04D2" w14:textId="77777777" w:rsidR="00E62B42" w:rsidRDefault="00E62B42" w:rsidP="00E62B42">
      <w:pPr>
        <w:spacing w:after="0" w:line="360" w:lineRule="auto"/>
        <w:ind w:left="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tanulmányi versenyeken részvétel, szakkörök, korrepetálások, tehetséggondozás, differenciált tanulás szervezés segítségével</w:t>
      </w:r>
    </w:p>
    <w:p w14:paraId="44EEB9B1" w14:textId="77777777" w:rsidR="00E62B42" w:rsidRDefault="00E62B42" w:rsidP="00E62B42">
      <w:pPr>
        <w:spacing w:after="0" w:line="360" w:lineRule="auto"/>
        <w:ind w:left="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integrációs program és az SNI tanulók integrált oktatása</w:t>
      </w:r>
    </w:p>
    <w:p w14:paraId="15568722" w14:textId="77777777" w:rsidR="00E62B42" w:rsidRDefault="00E62B42" w:rsidP="00E62B42">
      <w:pPr>
        <w:spacing w:after="0" w:line="360" w:lineRule="auto"/>
        <w:ind w:left="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szabadidős és kulturális programok szervezése</w:t>
      </w:r>
    </w:p>
    <w:p w14:paraId="338ACFEF" w14:textId="77777777" w:rsidR="00E62B42" w:rsidRDefault="00E62B42" w:rsidP="00E62B42">
      <w:p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személyre szabott feladatok a tanítási órákon</w:t>
      </w:r>
    </w:p>
    <w:p w14:paraId="6F57E095" w14:textId="77777777" w:rsidR="00E62B42" w:rsidRDefault="00E62B42" w:rsidP="00E62B42">
      <w:p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kapcsolattartás a gyermekvédelmi felelőssel</w:t>
      </w:r>
    </w:p>
    <w:p w14:paraId="194FAF63" w14:textId="77777777" w:rsidR="00E62B42" w:rsidRDefault="00E62B42" w:rsidP="00E62B42">
      <w:p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gyermekjóléti szolgálattal</w:t>
      </w:r>
    </w:p>
    <w:p w14:paraId="21083B2A" w14:textId="77777777" w:rsidR="00E62B42" w:rsidRDefault="00E62B42" w:rsidP="00E62B42">
      <w:p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védőnőkkel</w:t>
      </w:r>
    </w:p>
    <w:p w14:paraId="53D277B3"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kirándulások, közös iskolai és osztályszintű programok szervezése</w:t>
      </w:r>
    </w:p>
    <w:p w14:paraId="4C46E5C5"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játékdélutánok szervezése, ünnepélyeken való részvétel</w:t>
      </w:r>
    </w:p>
    <w:p w14:paraId="56E984F1"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osztálykirándulások </w:t>
      </w:r>
    </w:p>
    <w:p w14:paraId="579DEB3D"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séták során a környezettudatos viselkedésre, környezetünk védelmére nevelés, fenntarthatósági témahét szervezése, hulladékgyűjtés szervezése</w:t>
      </w:r>
    </w:p>
    <w:p w14:paraId="60566D42" w14:textId="77777777" w:rsidR="00E62B42" w:rsidRDefault="00E62B42" w:rsidP="00E62B42">
      <w:pPr>
        <w:numPr>
          <w:ilvl w:val="0"/>
          <w:numId w:val="9"/>
        </w:numPr>
        <w:spacing w:after="0" w:line="360" w:lineRule="auto"/>
        <w:ind w:left="426"/>
        <w:contextualSpacing/>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jeles napok, nemzeti ünnepek, kézműves foglalkozások a hagyományok jegyében</w:t>
      </w:r>
    </w:p>
    <w:p w14:paraId="6EAA5E9B" w14:textId="77777777" w:rsidR="00E62B42" w:rsidRDefault="00E62B42" w:rsidP="00E62B42">
      <w:pPr>
        <w:numPr>
          <w:ilvl w:val="0"/>
          <w:numId w:val="9"/>
        </w:numPr>
        <w:spacing w:after="0" w:line="360" w:lineRule="auto"/>
        <w:ind w:left="426"/>
        <w:contextualSpacing/>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az alapkészségek és a kulcskompetenciák fejlesztése</w:t>
      </w:r>
    </w:p>
    <w:p w14:paraId="18FC5427"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Magyar nyelv és irodalom </w:t>
      </w:r>
    </w:p>
    <w:p w14:paraId="233508C1" w14:textId="77777777" w:rsidR="00E62B42" w:rsidRDefault="00E62B42" w:rsidP="00E62B42">
      <w:pPr>
        <w:numPr>
          <w:ilvl w:val="0"/>
          <w:numId w:val="9"/>
        </w:numPr>
        <w:spacing w:after="0" w:line="360" w:lineRule="auto"/>
        <w:ind w:left="426"/>
        <w:contextualSpacing/>
        <w:jc w:val="both"/>
        <w:rPr>
          <w:rFonts w:ascii="Times New Roman" w:hAnsi="Times New Roman" w:cs="Times New Roman"/>
          <w:b/>
          <w:color w:val="000000" w:themeColor="text1"/>
          <w:sz w:val="24"/>
          <w:szCs w:val="24"/>
        </w:rPr>
      </w:pPr>
      <w:r>
        <w:rPr>
          <w:rFonts w:ascii="Times New Roman" w:hAnsi="Times New Roman" w:cs="Times New Roman"/>
          <w:sz w:val="24"/>
          <w:szCs w:val="24"/>
        </w:rPr>
        <w:t>a szövegértési és -alkotási készségek, és az ezeket megalapozó képességek fejlesztése</w:t>
      </w:r>
    </w:p>
    <w:p w14:paraId="449D8A83" w14:textId="77777777" w:rsidR="00E62B42" w:rsidRDefault="00E62B42" w:rsidP="00E62B42">
      <w:pPr>
        <w:numPr>
          <w:ilvl w:val="0"/>
          <w:numId w:val="9"/>
        </w:numPr>
        <w:spacing w:after="0" w:line="360" w:lineRule="auto"/>
        <w:ind w:left="426"/>
        <w:contextualSpacing/>
        <w:jc w:val="both"/>
        <w:rPr>
          <w:rFonts w:ascii="Times New Roman" w:hAnsi="Times New Roman" w:cs="Times New Roman"/>
          <w:b/>
          <w:color w:val="000000" w:themeColor="text1"/>
          <w:sz w:val="24"/>
          <w:szCs w:val="24"/>
        </w:rPr>
      </w:pPr>
      <w:r>
        <w:rPr>
          <w:rFonts w:ascii="Times New Roman" w:hAnsi="Times New Roman" w:cs="Times New Roman"/>
          <w:sz w:val="24"/>
          <w:szCs w:val="24"/>
        </w:rPr>
        <w:t xml:space="preserve">életkoruknak megfelelő szinten birtokolják a szóbeli és írásbeli kommunikáció eszköztárát, váljanak képessé azok gyakorlati alkalmazására </w:t>
      </w:r>
    </w:p>
    <w:p w14:paraId="6AD7987B" w14:textId="77777777" w:rsidR="00E62B42" w:rsidRDefault="00E62B42" w:rsidP="00E62B42">
      <w:pPr>
        <w:numPr>
          <w:ilvl w:val="0"/>
          <w:numId w:val="9"/>
        </w:numPr>
        <w:spacing w:after="0" w:line="360" w:lineRule="auto"/>
        <w:ind w:left="426"/>
        <w:contextualSpacing/>
        <w:jc w:val="both"/>
        <w:rPr>
          <w:rFonts w:ascii="Times New Roman" w:hAnsi="Times New Roman" w:cs="Times New Roman"/>
          <w:b/>
          <w:color w:val="000000" w:themeColor="text1"/>
          <w:sz w:val="24"/>
          <w:szCs w:val="24"/>
        </w:rPr>
      </w:pPr>
      <w:r>
        <w:rPr>
          <w:rFonts w:ascii="Times New Roman" w:hAnsi="Times New Roman" w:cs="Times New Roman"/>
          <w:sz w:val="24"/>
          <w:szCs w:val="24"/>
        </w:rPr>
        <w:t>a tanulók olvasástechnikájának fejlesztése</w:t>
      </w:r>
    </w:p>
    <w:p w14:paraId="6C019F2A" w14:textId="77777777" w:rsidR="00E62B42" w:rsidRDefault="00E62B42" w:rsidP="00E62B42">
      <w:pPr>
        <w:numPr>
          <w:ilvl w:val="0"/>
          <w:numId w:val="9"/>
        </w:numPr>
        <w:spacing w:after="0" w:line="360" w:lineRule="auto"/>
        <w:ind w:left="426"/>
        <w:contextualSpacing/>
        <w:jc w:val="both"/>
        <w:rPr>
          <w:rFonts w:ascii="Times New Roman" w:hAnsi="Times New Roman" w:cs="Times New Roman"/>
          <w:b/>
          <w:color w:val="000000" w:themeColor="text1"/>
          <w:sz w:val="24"/>
          <w:szCs w:val="24"/>
        </w:rPr>
      </w:pPr>
      <w:r>
        <w:rPr>
          <w:rFonts w:ascii="Times New Roman" w:hAnsi="Times New Roman" w:cs="Times New Roman"/>
          <w:sz w:val="24"/>
          <w:szCs w:val="24"/>
        </w:rPr>
        <w:t xml:space="preserve">az írástempó fokozása az íráskép megtartásával </w:t>
      </w:r>
    </w:p>
    <w:p w14:paraId="15441176" w14:textId="77777777" w:rsidR="00E62B42" w:rsidRDefault="00E62B42" w:rsidP="00E62B42">
      <w:pPr>
        <w:numPr>
          <w:ilvl w:val="0"/>
          <w:numId w:val="9"/>
        </w:numPr>
        <w:spacing w:after="0" w:line="360" w:lineRule="auto"/>
        <w:ind w:left="426"/>
        <w:contextualSpacing/>
        <w:jc w:val="both"/>
        <w:rPr>
          <w:rFonts w:ascii="Times New Roman" w:hAnsi="Times New Roman" w:cs="Times New Roman"/>
          <w:b/>
          <w:color w:val="000000" w:themeColor="text1"/>
          <w:sz w:val="24"/>
          <w:szCs w:val="24"/>
        </w:rPr>
      </w:pPr>
      <w:r>
        <w:rPr>
          <w:rFonts w:ascii="Times New Roman" w:hAnsi="Times New Roman" w:cs="Times New Roman"/>
          <w:sz w:val="24"/>
          <w:szCs w:val="24"/>
        </w:rPr>
        <w:t>az önálló könyvtárhasználat erősítése</w:t>
      </w:r>
    </w:p>
    <w:p w14:paraId="6F5E9170"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Matematika</w:t>
      </w:r>
    </w:p>
    <w:p w14:paraId="19FE7106"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biztos számköri ismeret, számolási készség kialakítása </w:t>
      </w:r>
    </w:p>
    <w:p w14:paraId="5142A60E"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alapműveletek begyakorlása</w:t>
      </w:r>
    </w:p>
    <w:p w14:paraId="04E94DBE"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matematikai szövegértés fejlesztése </w:t>
      </w:r>
    </w:p>
    <w:p w14:paraId="05581FA9"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problémamegoldó, alkotó gondolkodásmód fejlesztése</w:t>
      </w:r>
    </w:p>
    <w:p w14:paraId="20C33B43" w14:textId="77777777" w:rsidR="00E62B42" w:rsidRDefault="00E62B42" w:rsidP="00E62B42">
      <w:pPr>
        <w:spacing w:after="0" w:line="360" w:lineRule="auto"/>
        <w:jc w:val="both"/>
        <w:rPr>
          <w:rFonts w:ascii="Times New Roman" w:hAnsi="Times New Roman" w:cs="Times New Roman"/>
          <w:color w:val="C00000"/>
          <w:sz w:val="24"/>
          <w:szCs w:val="24"/>
        </w:rPr>
      </w:pPr>
      <w:r>
        <w:rPr>
          <w:rFonts w:ascii="Times New Roman" w:hAnsi="Times New Roman" w:cs="Times New Roman"/>
          <w:b/>
          <w:sz w:val="24"/>
          <w:szCs w:val="24"/>
        </w:rPr>
        <w:t>Etika/hit és erkölcstan</w:t>
      </w:r>
    </w:p>
    <w:p w14:paraId="7CC53AE6"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tudja alkalmazni az emberi kapcsolatok elfogadott formáit</w:t>
      </w:r>
    </w:p>
    <w:p w14:paraId="35718749" w14:textId="77777777" w:rsidR="00E62B42" w:rsidRDefault="00E62B42" w:rsidP="00E62B42">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Művészetek</w:t>
      </w:r>
    </w:p>
    <w:p w14:paraId="5F5FCD90" w14:textId="77777777" w:rsidR="00E62B42" w:rsidRDefault="00E62B42" w:rsidP="00E62B42">
      <w:pPr>
        <w:numPr>
          <w:ilvl w:val="0"/>
          <w:numId w:val="9"/>
        </w:numPr>
        <w:spacing w:after="0" w:line="360" w:lineRule="auto"/>
        <w:ind w:left="426"/>
        <w:contextualSpacing/>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tanulók szépérzékének, a mozgáskultúrájának, érzelemvilágának fejlesztése</w:t>
      </w:r>
    </w:p>
    <w:p w14:paraId="795E098A"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Természetismeret</w:t>
      </w:r>
    </w:p>
    <w:p w14:paraId="27A0F97B"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a környezet sajátosságainak megismertetése </w:t>
      </w:r>
    </w:p>
    <w:p w14:paraId="658FB162"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környezetében lejátszódó kedvező és kedvezőtlen folyamatok változásának elemi szinten való értékelése </w:t>
      </w:r>
    </w:p>
    <w:p w14:paraId="5494E44D"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fontos természeti és társadalmi ismeretek nyújtása</w:t>
      </w:r>
    </w:p>
    <w:p w14:paraId="6F0746CB"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környezetvédelem fontossága, helyes magatartásminták követése</w:t>
      </w:r>
    </w:p>
    <w:p w14:paraId="0533DE60"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az ország, a település szimbólumainak megismertetése, nemzeti ünnepeink méltó megünneplése </w:t>
      </w:r>
    </w:p>
    <w:p w14:paraId="31E6A978"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népi hagyományok felelevenítése</w:t>
      </w:r>
    </w:p>
    <w:p w14:paraId="79003AF4"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házirend megismertetése, elfogadtatása, megfelelő szokásrend kialakítása, kulturált viselkedés elemi szabályainak betartatása</w:t>
      </w:r>
    </w:p>
    <w:p w14:paraId="18E2A518"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szabadidő hasznos eltöltésének segítése</w:t>
      </w:r>
    </w:p>
    <w:p w14:paraId="49E44656" w14:textId="77777777" w:rsidR="00E62B42" w:rsidRDefault="00E62B42" w:rsidP="00E62B42">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Feladataink</w:t>
      </w:r>
    </w:p>
    <w:p w14:paraId="556B290F"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kulcskompetenciák megalapozása valamennyi tantárgy keretében </w:t>
      </w:r>
    </w:p>
    <w:p w14:paraId="0B12F9CC"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egyéni képességek felismerése, fejlesztése</w:t>
      </w:r>
    </w:p>
    <w:p w14:paraId="7205B650"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tehetséggondozás, korrepetálás</w:t>
      </w:r>
    </w:p>
    <w:p w14:paraId="60300589"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kompetencia alapú oktatás fenntartása</w:t>
      </w:r>
    </w:p>
    <w:p w14:paraId="2D5136F5"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szociális hátrányok, tanulási nehézségek enyhítése</w:t>
      </w:r>
    </w:p>
    <w:p w14:paraId="1FB614D8"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IKT-s eszközök használata</w:t>
      </w:r>
    </w:p>
    <w:p w14:paraId="274A7305"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óvoda-iskola, alsóból-felsőbe átmenet segítése</w:t>
      </w:r>
    </w:p>
    <w:p w14:paraId="6E2B4468"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jó kapcsolat kialakítása a szülői házzal</w:t>
      </w:r>
    </w:p>
    <w:p w14:paraId="0CEC2F76"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 napközis csoport főbb feladatai</w:t>
      </w:r>
    </w:p>
    <w:p w14:paraId="5BE58813"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tanulók a másnapi órákra való felkészülésének biztosítása</w:t>
      </w:r>
    </w:p>
    <w:p w14:paraId="0FA22250"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 önálló tanulás módszereinek megtanítása</w:t>
      </w:r>
    </w:p>
    <w:p w14:paraId="5A0B0FA2"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segítségnyújtás a tanulásban</w:t>
      </w:r>
    </w:p>
    <w:p w14:paraId="75639902"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tanulmányi idő védettsége</w:t>
      </w:r>
    </w:p>
    <w:p w14:paraId="08F1D5CB"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együttműködés az osztálytanítókkal</w:t>
      </w:r>
    </w:p>
    <w:p w14:paraId="40A38E29"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szabadidő helyes megszervezése</w:t>
      </w:r>
    </w:p>
    <w:p w14:paraId="5D918453"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Tanórákba beépítendő feladatok</w:t>
      </w:r>
    </w:p>
    <w:p w14:paraId="328E3E4B"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mindennapos tollbamondás</w:t>
      </w:r>
    </w:p>
    <w:p w14:paraId="15F88A6E"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differenciált csoportmunka, kooperatív tanulási módszerek alkalmazása</w:t>
      </w:r>
    </w:p>
    <w:p w14:paraId="7AE366DD"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differenciált házi feladat adása</w:t>
      </w:r>
      <w:r>
        <w:rPr>
          <w:rFonts w:ascii="Times New Roman" w:hAnsi="Times New Roman" w:cs="Times New Roman"/>
          <w:b/>
          <w:color w:val="000000" w:themeColor="text1"/>
          <w:sz w:val="24"/>
          <w:szCs w:val="24"/>
        </w:rPr>
        <w:t xml:space="preserve"> </w:t>
      </w:r>
    </w:p>
    <w:p w14:paraId="00EE2260"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Tehetséggondozás</w:t>
      </w:r>
    </w:p>
    <w:p w14:paraId="4AA97A8A"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differenciált óravezetés</w:t>
      </w:r>
    </w:p>
    <w:p w14:paraId="62CEECC7"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szakkörök</w:t>
      </w:r>
    </w:p>
    <w:p w14:paraId="375E8222"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tanulmányi versenyek</w:t>
      </w:r>
    </w:p>
    <w:p w14:paraId="3FB32526"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művészeti tagozatok vizsgái</w:t>
      </w:r>
    </w:p>
    <w:p w14:paraId="56A4F1A1"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Felzárkóztatás</w:t>
      </w:r>
    </w:p>
    <w:p w14:paraId="10D68AA1" w14:textId="77777777" w:rsidR="00E62B42" w:rsidRDefault="00E62B42" w:rsidP="00E62B42">
      <w:pPr>
        <w:numPr>
          <w:ilvl w:val="0"/>
          <w:numId w:val="9"/>
        </w:numPr>
        <w:spacing w:after="0" w:line="360" w:lineRule="auto"/>
        <w:ind w:left="426"/>
        <w:contextualSpacing/>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korrepetálások</w:t>
      </w:r>
    </w:p>
    <w:p w14:paraId="1190ED80"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egyéni foglalkozások</w:t>
      </w:r>
    </w:p>
    <w:p w14:paraId="7FF40503" w14:textId="77777777" w:rsidR="00E62B42" w:rsidRDefault="00E62B42" w:rsidP="00E62B42">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Természetvédelemre és a természet szeretetére nevelés</w:t>
      </w:r>
    </w:p>
    <w:p w14:paraId="4F714929"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szelektív hulladékgyűjtés</w:t>
      </w:r>
    </w:p>
    <w:p w14:paraId="48109A83"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szűkebb és tágabb környezetük rendje, tisztasága</w:t>
      </w:r>
    </w:p>
    <w:p w14:paraId="40046DA7"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rendszeres testmozgás, tisztálkodás</w:t>
      </w:r>
    </w:p>
    <w:p w14:paraId="04EF8640"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egészséges, kulturált táplálkozás</w:t>
      </w:r>
    </w:p>
    <w:p w14:paraId="73FDEBE9"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megfelelő baráti kapcsolatok kialakítása</w:t>
      </w:r>
    </w:p>
    <w:p w14:paraId="6F503F5B"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könyvajánlások</w:t>
      </w:r>
    </w:p>
    <w:p w14:paraId="749B6DAE"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tévéműsorok megbeszélése, válogatása</w:t>
      </w:r>
    </w:p>
    <w:p w14:paraId="09CBB482"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hangverseny-, színház-, könyvtár-, múzeumlátogatások </w:t>
      </w:r>
    </w:p>
    <w:p w14:paraId="66D8A249"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Kapcsolattartás az óvodával</w:t>
      </w:r>
    </w:p>
    <w:p w14:paraId="1FD6BA2A"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kölcsönös látogatás (tanévnyitó ünnepély, farsang, Gergelyjárás, ünnepélyek,</w:t>
      </w:r>
    </w:p>
    <w:p w14:paraId="0BB0A977" w14:textId="77777777" w:rsidR="00E62B42" w:rsidRDefault="00E62B42" w:rsidP="00E62B42">
      <w:pPr>
        <w:spacing w:after="0" w:line="360" w:lineRule="auto"/>
        <w:ind w:left="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ballagás, Olvasás születésnapja)</w:t>
      </w:r>
    </w:p>
    <w:p w14:paraId="1361E34B"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szülői értekezlet a leendő első osztályosok szüleinek</w:t>
      </w:r>
    </w:p>
    <w:p w14:paraId="2D597C67"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Kapcsolattartás a felsős tanárokkal</w:t>
      </w:r>
    </w:p>
    <w:p w14:paraId="5D06522F"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átvezetni a 4. osztályos tanulókat a felsős iskolai környezetbe</w:t>
      </w:r>
    </w:p>
    <w:p w14:paraId="568BBBF3"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Együttműködés a szülőkkel</w:t>
      </w:r>
    </w:p>
    <w:p w14:paraId="49B6422D"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szülői értekezletek</w:t>
      </w:r>
    </w:p>
    <w:p w14:paraId="70159D93"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családlátogatás szükség szerint</w:t>
      </w:r>
    </w:p>
    <w:p w14:paraId="084AF975"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szülők meghívása ünnepségekre, közös programokra</w:t>
      </w:r>
    </w:p>
    <w:p w14:paraId="3F50A418"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kirándulások</w:t>
      </w:r>
    </w:p>
    <w:p w14:paraId="13B3F51A"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Társintézményekkel való kapcsolattartás</w:t>
      </w:r>
    </w:p>
    <w:p w14:paraId="79CEABC0"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védőnők: szűrések, felvilágosítás</w:t>
      </w:r>
    </w:p>
    <w:p w14:paraId="089FE5A1"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Gyermekjóléti Szolgálat: szociális-és lelki segítségnyújtás</w:t>
      </w:r>
    </w:p>
    <w:p w14:paraId="79391525"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rendőrség, polgárőrség: szabályos gyalogos-és kerékpáros közlekedés,</w:t>
      </w:r>
    </w:p>
    <w:p w14:paraId="1DED2D78"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egyház: hit-és erkölcstanoktatás</w:t>
      </w:r>
    </w:p>
    <w:p w14:paraId="2EF62658" w14:textId="77777777" w:rsidR="00E62B42" w:rsidRDefault="00E62B42" w:rsidP="00E62B42">
      <w:pPr>
        <w:numPr>
          <w:ilvl w:val="0"/>
          <w:numId w:val="9"/>
        </w:numPr>
        <w:spacing w:after="0" w:line="360" w:lineRule="auto"/>
        <w:ind w:left="426"/>
        <w:contextualSpacing/>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Egységes Pedagógiai Szakszolgálat: logopédus, </w:t>
      </w:r>
      <w:r>
        <w:rPr>
          <w:rFonts w:ascii="Times New Roman" w:hAnsi="Times New Roman" w:cs="Times New Roman"/>
          <w:sz w:val="24"/>
          <w:szCs w:val="24"/>
        </w:rPr>
        <w:t>pszichológus</w:t>
      </w:r>
    </w:p>
    <w:p w14:paraId="3429B7F7" w14:textId="77777777" w:rsidR="00E62B42" w:rsidRDefault="00E62B42" w:rsidP="00E62B42">
      <w:pPr>
        <w:spacing w:after="0" w:line="360" w:lineRule="auto"/>
        <w:jc w:val="both"/>
        <w:rPr>
          <w:rFonts w:ascii="Times New Roman" w:hAnsi="Times New Roman" w:cs="Times New Roman"/>
          <w:b/>
          <w:color w:val="000000" w:themeColor="text1"/>
          <w:sz w:val="24"/>
          <w:szCs w:val="24"/>
        </w:rPr>
      </w:pPr>
    </w:p>
    <w:p w14:paraId="3F8348D6" w14:textId="77777777" w:rsidR="00E62B42" w:rsidRDefault="00E62B42" w:rsidP="00E62B42">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 tanórai és tanórán kívüli munkák, programok összehangolása a napközis tevékenységgel</w:t>
      </w:r>
    </w:p>
    <w:p w14:paraId="2A8E05DF"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foglalkozási tervek megbeszélése az osztálytanítókkal</w:t>
      </w:r>
    </w:p>
    <w:p w14:paraId="25840478" w14:textId="77777777" w:rsidR="00E62B42" w:rsidRDefault="00E62B42" w:rsidP="00E62B42">
      <w:pPr>
        <w:numPr>
          <w:ilvl w:val="0"/>
          <w:numId w:val="9"/>
        </w:numPr>
        <w:spacing w:after="0" w:line="360" w:lineRule="auto"/>
        <w:ind w:left="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hospitálások</w:t>
      </w:r>
    </w:p>
    <w:p w14:paraId="54AC3BDF" w14:textId="77777777" w:rsidR="00E62B42" w:rsidRDefault="00E62B42" w:rsidP="00E62B42">
      <w:pPr>
        <w:spacing w:before="100" w:beforeAutospacing="1" w:after="100" w:afterAutospacing="1" w:line="240" w:lineRule="auto"/>
        <w:contextualSpacing/>
        <w:rPr>
          <w:rFonts w:ascii="Times New Roman" w:hAnsi="Times New Roman" w:cs="Times New Roman"/>
          <w:b/>
          <w:sz w:val="24"/>
          <w:szCs w:val="24"/>
        </w:rPr>
      </w:pPr>
      <w:r>
        <w:rPr>
          <w:rFonts w:ascii="Times New Roman" w:hAnsi="Times New Roman" w:cs="Times New Roman"/>
          <w:color w:val="000000" w:themeColor="text1"/>
          <w:sz w:val="24"/>
          <w:szCs w:val="24"/>
        </w:rPr>
        <w:lastRenderedPageBreak/>
        <w:br/>
      </w:r>
      <w:r w:rsidRPr="008D58FF">
        <w:rPr>
          <w:rFonts w:ascii="Times New Roman" w:hAnsi="Times New Roman" w:cs="Times New Roman"/>
          <w:b/>
          <w:sz w:val="24"/>
          <w:szCs w:val="24"/>
        </w:rPr>
        <w:t>VÁRHATÓ PROGRAMOK</w:t>
      </w:r>
      <w:r>
        <w:rPr>
          <w:rFonts w:ascii="Times New Roman" w:hAnsi="Times New Roman" w:cs="Times New Roman"/>
          <w:b/>
          <w:sz w:val="24"/>
          <w:szCs w:val="24"/>
        </w:rPr>
        <w:br/>
      </w:r>
    </w:p>
    <w:tbl>
      <w:tblPr>
        <w:tblW w:w="14000"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1E0" w:firstRow="1" w:lastRow="1" w:firstColumn="1" w:lastColumn="1" w:noHBand="0" w:noVBand="0"/>
      </w:tblPr>
      <w:tblGrid>
        <w:gridCol w:w="5353"/>
        <w:gridCol w:w="2552"/>
        <w:gridCol w:w="2551"/>
        <w:gridCol w:w="3544"/>
      </w:tblGrid>
      <w:tr w:rsidR="00E62B42" w14:paraId="2EEE3517" w14:textId="77777777" w:rsidTr="00054DA1">
        <w:trPr>
          <w:trHeight w:val="567"/>
        </w:trPr>
        <w:tc>
          <w:tcPr>
            <w:tcW w:w="5353" w:type="dxa"/>
            <w:vAlign w:val="center"/>
          </w:tcPr>
          <w:p w14:paraId="6E81B067" w14:textId="77777777" w:rsidR="00E62B42" w:rsidRDefault="00E62B42" w:rsidP="00054DA1">
            <w:pPr>
              <w:spacing w:after="120" w:line="240" w:lineRule="auto"/>
              <w:jc w:val="center"/>
              <w:rPr>
                <w:rFonts w:ascii="Times New Roman" w:eastAsia="Times New Roman" w:hAnsi="Times New Roman" w:cs="Times New Roman"/>
                <w:b/>
                <w:i/>
                <w:iCs/>
                <w:sz w:val="24"/>
                <w:szCs w:val="24"/>
                <w:lang w:eastAsia="hu-HU"/>
              </w:rPr>
            </w:pPr>
            <w:r>
              <w:rPr>
                <w:rFonts w:ascii="Times New Roman" w:eastAsia="Times New Roman" w:hAnsi="Times New Roman" w:cs="Times New Roman"/>
                <w:b/>
                <w:sz w:val="24"/>
                <w:szCs w:val="24"/>
                <w:lang w:eastAsia="hu-HU"/>
              </w:rPr>
              <w:t>Esemény</w:t>
            </w:r>
          </w:p>
        </w:tc>
        <w:tc>
          <w:tcPr>
            <w:tcW w:w="2552" w:type="dxa"/>
            <w:vAlign w:val="center"/>
          </w:tcPr>
          <w:p w14:paraId="005949D2" w14:textId="77777777" w:rsidR="00E62B42" w:rsidRDefault="00E62B42" w:rsidP="00054DA1">
            <w:pPr>
              <w:spacing w:after="120" w:line="240" w:lineRule="auto"/>
              <w:jc w:val="center"/>
              <w:rPr>
                <w:rFonts w:ascii="Times New Roman" w:eastAsia="Times New Roman" w:hAnsi="Times New Roman" w:cs="Times New Roman"/>
                <w:b/>
                <w:i/>
                <w:iCs/>
                <w:sz w:val="24"/>
                <w:szCs w:val="24"/>
                <w:lang w:eastAsia="hu-HU"/>
              </w:rPr>
            </w:pPr>
            <w:r>
              <w:rPr>
                <w:rFonts w:ascii="Times New Roman" w:eastAsia="Times New Roman" w:hAnsi="Times New Roman" w:cs="Times New Roman"/>
                <w:b/>
                <w:sz w:val="24"/>
                <w:szCs w:val="24"/>
                <w:lang w:eastAsia="hu-HU"/>
              </w:rPr>
              <w:t>Határidő</w:t>
            </w:r>
          </w:p>
        </w:tc>
        <w:tc>
          <w:tcPr>
            <w:tcW w:w="2551" w:type="dxa"/>
            <w:vAlign w:val="center"/>
          </w:tcPr>
          <w:p w14:paraId="7C71AE10" w14:textId="77777777" w:rsidR="00E62B42" w:rsidRDefault="00E62B42" w:rsidP="00054DA1">
            <w:pPr>
              <w:spacing w:after="120" w:line="240" w:lineRule="auto"/>
              <w:jc w:val="center"/>
              <w:rPr>
                <w:rFonts w:ascii="Times New Roman" w:eastAsia="Times New Roman" w:hAnsi="Times New Roman" w:cs="Times New Roman"/>
                <w:b/>
                <w:i/>
                <w:iCs/>
                <w:sz w:val="24"/>
                <w:szCs w:val="24"/>
                <w:lang w:eastAsia="hu-HU"/>
              </w:rPr>
            </w:pPr>
            <w:r>
              <w:rPr>
                <w:rFonts w:ascii="Times New Roman" w:eastAsia="Times New Roman" w:hAnsi="Times New Roman" w:cs="Times New Roman"/>
                <w:b/>
                <w:sz w:val="24"/>
                <w:szCs w:val="24"/>
                <w:lang w:eastAsia="hu-HU"/>
              </w:rPr>
              <w:t>Érintett évfolyam</w:t>
            </w:r>
          </w:p>
        </w:tc>
        <w:tc>
          <w:tcPr>
            <w:tcW w:w="3544" w:type="dxa"/>
            <w:vAlign w:val="center"/>
          </w:tcPr>
          <w:p w14:paraId="302FA589" w14:textId="77777777" w:rsidR="00E62B42" w:rsidRDefault="00E62B42" w:rsidP="00054DA1">
            <w:pPr>
              <w:spacing w:after="120" w:line="240" w:lineRule="auto"/>
              <w:jc w:val="center"/>
              <w:rPr>
                <w:rFonts w:ascii="Times New Roman" w:eastAsia="Times New Roman" w:hAnsi="Times New Roman" w:cs="Times New Roman"/>
                <w:b/>
                <w:i/>
                <w:iCs/>
                <w:sz w:val="24"/>
                <w:szCs w:val="24"/>
                <w:lang w:eastAsia="hu-HU"/>
              </w:rPr>
            </w:pPr>
            <w:r>
              <w:rPr>
                <w:rFonts w:ascii="Times New Roman" w:eastAsia="Times New Roman" w:hAnsi="Times New Roman" w:cs="Times New Roman"/>
                <w:b/>
                <w:sz w:val="24"/>
                <w:szCs w:val="24"/>
                <w:lang w:eastAsia="hu-HU"/>
              </w:rPr>
              <w:t>Felelős/felkészítő pedagógus</w:t>
            </w:r>
          </w:p>
        </w:tc>
      </w:tr>
      <w:tr w:rsidR="00E62B42" w14:paraId="294E064A" w14:textId="77777777" w:rsidTr="00054DA1">
        <w:trPr>
          <w:trHeight w:val="567"/>
        </w:trPr>
        <w:tc>
          <w:tcPr>
            <w:tcW w:w="5353" w:type="dxa"/>
            <w:vAlign w:val="center"/>
          </w:tcPr>
          <w:p w14:paraId="03776F4D"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Tanmenetek elkészítése, feltöltése az e-Kréta rendszerbe</w:t>
            </w:r>
          </w:p>
        </w:tc>
        <w:tc>
          <w:tcPr>
            <w:tcW w:w="2552" w:type="dxa"/>
            <w:vAlign w:val="center"/>
          </w:tcPr>
          <w:p w14:paraId="17F59C71"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szeptember 18-ig</w:t>
            </w:r>
          </w:p>
        </w:tc>
        <w:tc>
          <w:tcPr>
            <w:tcW w:w="2551" w:type="dxa"/>
            <w:vAlign w:val="center"/>
          </w:tcPr>
          <w:p w14:paraId="447F48C2"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1-4.</w:t>
            </w:r>
          </w:p>
        </w:tc>
        <w:tc>
          <w:tcPr>
            <w:tcW w:w="3544" w:type="dxa"/>
            <w:vAlign w:val="center"/>
          </w:tcPr>
          <w:p w14:paraId="62170CAC"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E62B42" w14:paraId="10665B68" w14:textId="77777777" w:rsidTr="00054DA1">
        <w:trPr>
          <w:trHeight w:val="567"/>
        </w:trPr>
        <w:tc>
          <w:tcPr>
            <w:tcW w:w="5353" w:type="dxa"/>
            <w:vAlign w:val="center"/>
          </w:tcPr>
          <w:p w14:paraId="31541CA0"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Szülői értekezletek</w:t>
            </w:r>
          </w:p>
        </w:tc>
        <w:tc>
          <w:tcPr>
            <w:tcW w:w="2552" w:type="dxa"/>
            <w:vAlign w:val="center"/>
          </w:tcPr>
          <w:p w14:paraId="02DAF481"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szeptember hónapban</w:t>
            </w:r>
          </w:p>
        </w:tc>
        <w:tc>
          <w:tcPr>
            <w:tcW w:w="2551" w:type="dxa"/>
            <w:vAlign w:val="center"/>
          </w:tcPr>
          <w:p w14:paraId="24E2AC31"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vAlign w:val="center"/>
          </w:tcPr>
          <w:p w14:paraId="26F4978A"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osztályfőnökök</w:t>
            </w:r>
          </w:p>
        </w:tc>
      </w:tr>
      <w:tr w:rsidR="00E62B42" w14:paraId="2ABA1A58" w14:textId="77777777" w:rsidTr="00054DA1">
        <w:trPr>
          <w:trHeight w:val="567"/>
        </w:trPr>
        <w:tc>
          <w:tcPr>
            <w:tcW w:w="5353" w:type="dxa"/>
            <w:vAlign w:val="center"/>
          </w:tcPr>
          <w:p w14:paraId="41CD6931"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munkaterv elkészítése</w:t>
            </w:r>
          </w:p>
        </w:tc>
        <w:tc>
          <w:tcPr>
            <w:tcW w:w="2552" w:type="dxa"/>
            <w:vAlign w:val="center"/>
          </w:tcPr>
          <w:p w14:paraId="0049506D"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szeptember 1.</w:t>
            </w:r>
          </w:p>
        </w:tc>
        <w:tc>
          <w:tcPr>
            <w:tcW w:w="2551" w:type="dxa"/>
            <w:vAlign w:val="center"/>
          </w:tcPr>
          <w:p w14:paraId="179F0DFD"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1-4</w:t>
            </w:r>
            <w:r>
              <w:rPr>
                <w:rFonts w:ascii="Times New Roman" w:eastAsia="Times New Roman" w:hAnsi="Times New Roman" w:cs="Times New Roman"/>
                <w:i/>
                <w:iCs/>
                <w:sz w:val="24"/>
                <w:szCs w:val="24"/>
                <w:lang w:eastAsia="hu-HU"/>
              </w:rPr>
              <w:t>.</w:t>
            </w:r>
          </w:p>
        </w:tc>
        <w:tc>
          <w:tcPr>
            <w:tcW w:w="3544" w:type="dxa"/>
            <w:vAlign w:val="center"/>
          </w:tcPr>
          <w:p w14:paraId="4BE852B7"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E62B42" w14:paraId="4E6AF37F" w14:textId="77777777" w:rsidTr="00054DA1">
        <w:trPr>
          <w:trHeight w:val="567"/>
        </w:trPr>
        <w:tc>
          <w:tcPr>
            <w:tcW w:w="5353" w:type="dxa"/>
            <w:vAlign w:val="center"/>
          </w:tcPr>
          <w:p w14:paraId="4091622F"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Tanórán kívüli tevékenységek és az ügyelet megszervezése</w:t>
            </w:r>
          </w:p>
        </w:tc>
        <w:tc>
          <w:tcPr>
            <w:tcW w:w="2552" w:type="dxa"/>
            <w:vAlign w:val="center"/>
          </w:tcPr>
          <w:p w14:paraId="2470721A"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szeptember 1.</w:t>
            </w:r>
          </w:p>
        </w:tc>
        <w:tc>
          <w:tcPr>
            <w:tcW w:w="2551" w:type="dxa"/>
            <w:vAlign w:val="center"/>
          </w:tcPr>
          <w:p w14:paraId="08D61ECC"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1-4.</w:t>
            </w:r>
          </w:p>
        </w:tc>
        <w:tc>
          <w:tcPr>
            <w:tcW w:w="3544" w:type="dxa"/>
            <w:vAlign w:val="center"/>
          </w:tcPr>
          <w:p w14:paraId="1968394D"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E62B42" w14:paraId="6172F00C" w14:textId="77777777" w:rsidTr="00054DA1">
        <w:trPr>
          <w:trHeight w:val="567"/>
        </w:trPr>
        <w:tc>
          <w:tcPr>
            <w:tcW w:w="5353" w:type="dxa"/>
            <w:tcBorders>
              <w:bottom w:val="single" w:sz="12" w:space="0" w:color="auto"/>
            </w:tcBorders>
            <w:vAlign w:val="center"/>
          </w:tcPr>
          <w:p w14:paraId="780C35A3"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Tehetséggondozás, felzárkóztatás megszervezése</w:t>
            </w:r>
          </w:p>
        </w:tc>
        <w:tc>
          <w:tcPr>
            <w:tcW w:w="2552" w:type="dxa"/>
            <w:tcBorders>
              <w:bottom w:val="single" w:sz="12" w:space="0" w:color="auto"/>
            </w:tcBorders>
            <w:vAlign w:val="center"/>
          </w:tcPr>
          <w:p w14:paraId="07729AA4"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szeptember 15.</w:t>
            </w:r>
          </w:p>
        </w:tc>
        <w:tc>
          <w:tcPr>
            <w:tcW w:w="2551" w:type="dxa"/>
            <w:tcBorders>
              <w:bottom w:val="single" w:sz="12" w:space="0" w:color="auto"/>
            </w:tcBorders>
            <w:vAlign w:val="center"/>
          </w:tcPr>
          <w:p w14:paraId="52A332C2"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1-4.</w:t>
            </w:r>
          </w:p>
        </w:tc>
        <w:tc>
          <w:tcPr>
            <w:tcW w:w="3544" w:type="dxa"/>
            <w:tcBorders>
              <w:bottom w:val="single" w:sz="12" w:space="0" w:color="auto"/>
            </w:tcBorders>
            <w:vAlign w:val="center"/>
          </w:tcPr>
          <w:p w14:paraId="59DF2A9F"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E62B42" w14:paraId="23CA7004" w14:textId="77777777" w:rsidTr="00054DA1">
        <w:trPr>
          <w:trHeight w:val="567"/>
        </w:trPr>
        <w:tc>
          <w:tcPr>
            <w:tcW w:w="5353" w:type="dxa"/>
            <w:tcBorders>
              <w:bottom w:val="single" w:sz="12" w:space="0" w:color="auto"/>
            </w:tcBorders>
            <w:vAlign w:val="center"/>
          </w:tcPr>
          <w:p w14:paraId="116FF7D8"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Máté nap</w:t>
            </w:r>
          </w:p>
        </w:tc>
        <w:tc>
          <w:tcPr>
            <w:tcW w:w="2552" w:type="dxa"/>
            <w:tcBorders>
              <w:bottom w:val="single" w:sz="12" w:space="0" w:color="auto"/>
            </w:tcBorders>
            <w:vAlign w:val="center"/>
          </w:tcPr>
          <w:p w14:paraId="0F83DA23"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szeptember 18.</w:t>
            </w:r>
          </w:p>
        </w:tc>
        <w:tc>
          <w:tcPr>
            <w:tcW w:w="2551" w:type="dxa"/>
            <w:tcBorders>
              <w:bottom w:val="single" w:sz="12" w:space="0" w:color="auto"/>
            </w:tcBorders>
            <w:vAlign w:val="center"/>
          </w:tcPr>
          <w:p w14:paraId="50541AD3"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tcBorders>
              <w:bottom w:val="single" w:sz="12" w:space="0" w:color="auto"/>
            </w:tcBorders>
            <w:vAlign w:val="center"/>
          </w:tcPr>
          <w:p w14:paraId="4595EDA3"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r>
              <w:rPr>
                <w:rFonts w:ascii="Times New Roman" w:eastAsia="Times New Roman" w:hAnsi="Times New Roman" w:cs="Times New Roman"/>
                <w:sz w:val="24"/>
                <w:szCs w:val="24"/>
                <w:lang w:eastAsia="hu-HU"/>
              </w:rPr>
              <w:br/>
              <w:t>Papné Benkő Mónika</w:t>
            </w:r>
          </w:p>
        </w:tc>
      </w:tr>
      <w:tr w:rsidR="00E62B42" w14:paraId="32DAD50A" w14:textId="77777777" w:rsidTr="00054DA1">
        <w:trPr>
          <w:trHeight w:val="567"/>
        </w:trPr>
        <w:tc>
          <w:tcPr>
            <w:tcW w:w="5353" w:type="dxa"/>
            <w:tcBorders>
              <w:top w:val="single" w:sz="12" w:space="0" w:color="auto"/>
              <w:bottom w:val="single" w:sz="12" w:space="0" w:color="auto"/>
            </w:tcBorders>
            <w:vAlign w:val="center"/>
          </w:tcPr>
          <w:p w14:paraId="28380F37"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Magyar Diáksport Napja</w:t>
            </w:r>
          </w:p>
        </w:tc>
        <w:tc>
          <w:tcPr>
            <w:tcW w:w="2552" w:type="dxa"/>
            <w:tcBorders>
              <w:top w:val="single" w:sz="12" w:space="0" w:color="auto"/>
              <w:bottom w:val="single" w:sz="12" w:space="0" w:color="auto"/>
            </w:tcBorders>
            <w:vAlign w:val="center"/>
          </w:tcPr>
          <w:p w14:paraId="09AC6895"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szeptember 25.</w:t>
            </w:r>
          </w:p>
        </w:tc>
        <w:tc>
          <w:tcPr>
            <w:tcW w:w="2551" w:type="dxa"/>
            <w:tcBorders>
              <w:top w:val="single" w:sz="12" w:space="0" w:color="auto"/>
              <w:bottom w:val="single" w:sz="12" w:space="0" w:color="auto"/>
            </w:tcBorders>
            <w:vAlign w:val="center"/>
          </w:tcPr>
          <w:p w14:paraId="3634C710"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1-8.</w:t>
            </w:r>
          </w:p>
        </w:tc>
        <w:tc>
          <w:tcPr>
            <w:tcW w:w="3544" w:type="dxa"/>
            <w:tcBorders>
              <w:top w:val="single" w:sz="12" w:space="0" w:color="auto"/>
              <w:bottom w:val="single" w:sz="12" w:space="0" w:color="auto"/>
            </w:tcBorders>
            <w:vAlign w:val="center"/>
          </w:tcPr>
          <w:p w14:paraId="21C58DBA"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osztályfőnökök</w:t>
            </w:r>
          </w:p>
        </w:tc>
      </w:tr>
      <w:tr w:rsidR="00E62B42" w14:paraId="4BDB08E3" w14:textId="77777777" w:rsidTr="00054DA1">
        <w:trPr>
          <w:trHeight w:val="567"/>
        </w:trPr>
        <w:tc>
          <w:tcPr>
            <w:tcW w:w="5353" w:type="dxa"/>
            <w:tcBorders>
              <w:top w:val="single" w:sz="12" w:space="0" w:color="auto"/>
              <w:bottom w:val="single" w:sz="12" w:space="0" w:color="auto"/>
            </w:tcBorders>
            <w:vAlign w:val="center"/>
          </w:tcPr>
          <w:p w14:paraId="102BAA84" w14:textId="77777777" w:rsidR="00E62B42" w:rsidRDefault="00E62B42"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Idősek világnapja (műsor)</w:t>
            </w:r>
          </w:p>
        </w:tc>
        <w:tc>
          <w:tcPr>
            <w:tcW w:w="2552" w:type="dxa"/>
            <w:tcBorders>
              <w:top w:val="single" w:sz="12" w:space="0" w:color="auto"/>
              <w:bottom w:val="single" w:sz="12" w:space="0" w:color="auto"/>
            </w:tcBorders>
            <w:vAlign w:val="center"/>
          </w:tcPr>
          <w:p w14:paraId="7639412C"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október 1.</w:t>
            </w:r>
          </w:p>
        </w:tc>
        <w:tc>
          <w:tcPr>
            <w:tcW w:w="2551" w:type="dxa"/>
            <w:tcBorders>
              <w:top w:val="single" w:sz="12" w:space="0" w:color="auto"/>
              <w:bottom w:val="single" w:sz="12" w:space="0" w:color="auto"/>
            </w:tcBorders>
            <w:vAlign w:val="center"/>
          </w:tcPr>
          <w:p w14:paraId="0D86302B" w14:textId="77777777" w:rsidR="00E62B42" w:rsidRPr="0090566E" w:rsidRDefault="00E62B42" w:rsidP="00054DA1">
            <w:pPr>
              <w:spacing w:after="120" w:line="240" w:lineRule="auto"/>
              <w:ind w:left="283"/>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w:t>
            </w:r>
          </w:p>
        </w:tc>
        <w:tc>
          <w:tcPr>
            <w:tcW w:w="3544" w:type="dxa"/>
            <w:tcBorders>
              <w:top w:val="single" w:sz="12" w:space="0" w:color="auto"/>
              <w:bottom w:val="single" w:sz="12" w:space="0" w:color="auto"/>
            </w:tcBorders>
            <w:vAlign w:val="center"/>
          </w:tcPr>
          <w:p w14:paraId="6FF2ACC6"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Papné Benkő Mónika</w:t>
            </w:r>
          </w:p>
        </w:tc>
      </w:tr>
      <w:tr w:rsidR="00E62B42" w14:paraId="1083C73D" w14:textId="77777777" w:rsidTr="00054DA1">
        <w:trPr>
          <w:trHeight w:val="567"/>
        </w:trPr>
        <w:tc>
          <w:tcPr>
            <w:tcW w:w="5353" w:type="dxa"/>
            <w:tcBorders>
              <w:top w:val="single" w:sz="12" w:space="0" w:color="auto"/>
              <w:bottom w:val="single" w:sz="12" w:space="0" w:color="auto"/>
            </w:tcBorders>
            <w:vAlign w:val="center"/>
          </w:tcPr>
          <w:p w14:paraId="2CF0C81B" w14:textId="77777777" w:rsidR="00E62B42" w:rsidRDefault="00E62B42"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Beszámoló az 1. osztályos tanulók beilleszkedéséről</w:t>
            </w:r>
          </w:p>
        </w:tc>
        <w:tc>
          <w:tcPr>
            <w:tcW w:w="2552" w:type="dxa"/>
            <w:tcBorders>
              <w:top w:val="single" w:sz="12" w:space="0" w:color="auto"/>
              <w:bottom w:val="single" w:sz="12" w:space="0" w:color="auto"/>
            </w:tcBorders>
            <w:vAlign w:val="center"/>
          </w:tcPr>
          <w:p w14:paraId="2C396CE8"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október 5.</w:t>
            </w:r>
          </w:p>
        </w:tc>
        <w:tc>
          <w:tcPr>
            <w:tcW w:w="2551" w:type="dxa"/>
            <w:tcBorders>
              <w:top w:val="single" w:sz="12" w:space="0" w:color="auto"/>
              <w:bottom w:val="single" w:sz="12" w:space="0" w:color="auto"/>
            </w:tcBorders>
            <w:vAlign w:val="center"/>
          </w:tcPr>
          <w:p w14:paraId="3213C37E" w14:textId="77777777" w:rsidR="00E62B42" w:rsidRDefault="00E62B42" w:rsidP="00054DA1">
            <w:pPr>
              <w:spacing w:after="120" w:line="240" w:lineRule="auto"/>
              <w:ind w:left="283"/>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w:t>
            </w:r>
          </w:p>
        </w:tc>
        <w:tc>
          <w:tcPr>
            <w:tcW w:w="3544" w:type="dxa"/>
            <w:tcBorders>
              <w:top w:val="single" w:sz="12" w:space="0" w:color="auto"/>
              <w:bottom w:val="single" w:sz="12" w:space="0" w:color="auto"/>
            </w:tcBorders>
            <w:vAlign w:val="center"/>
          </w:tcPr>
          <w:p w14:paraId="3B3F8FFE"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Vassné Lucz Klára</w:t>
            </w:r>
          </w:p>
        </w:tc>
      </w:tr>
      <w:tr w:rsidR="00E62B42" w14:paraId="0FE2A42D" w14:textId="77777777" w:rsidTr="00054DA1">
        <w:trPr>
          <w:trHeight w:val="567"/>
        </w:trPr>
        <w:tc>
          <w:tcPr>
            <w:tcW w:w="5353" w:type="dxa"/>
            <w:tcBorders>
              <w:top w:val="single" w:sz="12" w:space="0" w:color="auto"/>
              <w:bottom w:val="single" w:sz="12" w:space="0" w:color="auto"/>
            </w:tcBorders>
            <w:vAlign w:val="center"/>
          </w:tcPr>
          <w:p w14:paraId="2A7F18F9"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hAnsi="Times New Roman" w:cs="Times New Roman"/>
                <w:sz w:val="24"/>
                <w:szCs w:val="24"/>
              </w:rPr>
              <w:t>Részvétel az aradi vértanúkról szóló megemlékezésen (iskolai műsor)</w:t>
            </w:r>
          </w:p>
        </w:tc>
        <w:tc>
          <w:tcPr>
            <w:tcW w:w="2552" w:type="dxa"/>
            <w:tcBorders>
              <w:top w:val="single" w:sz="12" w:space="0" w:color="auto"/>
              <w:bottom w:val="single" w:sz="12" w:space="0" w:color="auto"/>
            </w:tcBorders>
            <w:vAlign w:val="center"/>
          </w:tcPr>
          <w:p w14:paraId="68EDC991"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október 6.</w:t>
            </w:r>
          </w:p>
        </w:tc>
        <w:tc>
          <w:tcPr>
            <w:tcW w:w="2551" w:type="dxa"/>
            <w:tcBorders>
              <w:top w:val="single" w:sz="12" w:space="0" w:color="auto"/>
              <w:bottom w:val="single" w:sz="12" w:space="0" w:color="auto"/>
            </w:tcBorders>
            <w:vAlign w:val="center"/>
          </w:tcPr>
          <w:p w14:paraId="055AB9F6"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049CD6A1"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Rozgonyi Zoltán,</w:t>
            </w:r>
            <w:r>
              <w:rPr>
                <w:rFonts w:ascii="Times New Roman" w:eastAsia="Times New Roman" w:hAnsi="Times New Roman" w:cs="Times New Roman"/>
                <w:sz w:val="24"/>
                <w:szCs w:val="24"/>
                <w:lang w:eastAsia="hu-HU"/>
              </w:rPr>
              <w:br/>
              <w:t>Németh Tamás</w:t>
            </w:r>
            <w:r>
              <w:rPr>
                <w:rFonts w:ascii="Times New Roman" w:eastAsia="Times New Roman" w:hAnsi="Times New Roman" w:cs="Times New Roman"/>
                <w:sz w:val="24"/>
                <w:szCs w:val="24"/>
                <w:lang w:eastAsia="hu-HU"/>
              </w:rPr>
              <w:br/>
              <w:t>6. o.</w:t>
            </w:r>
          </w:p>
        </w:tc>
      </w:tr>
      <w:tr w:rsidR="00E62B42" w14:paraId="1B44DCD0" w14:textId="77777777" w:rsidTr="00054DA1">
        <w:trPr>
          <w:trHeight w:val="567"/>
        </w:trPr>
        <w:tc>
          <w:tcPr>
            <w:tcW w:w="5353" w:type="dxa"/>
            <w:tcBorders>
              <w:top w:val="single" w:sz="12" w:space="0" w:color="auto"/>
              <w:bottom w:val="single" w:sz="12" w:space="0" w:color="auto"/>
            </w:tcBorders>
            <w:vAlign w:val="center"/>
          </w:tcPr>
          <w:p w14:paraId="04C102FB" w14:textId="77777777" w:rsidR="00E62B42" w:rsidRDefault="00E62B42"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DIFER mérés elkészítése</w:t>
            </w:r>
          </w:p>
        </w:tc>
        <w:tc>
          <w:tcPr>
            <w:tcW w:w="2552" w:type="dxa"/>
            <w:tcBorders>
              <w:top w:val="single" w:sz="12" w:space="0" w:color="auto"/>
              <w:bottom w:val="single" w:sz="12" w:space="0" w:color="auto"/>
            </w:tcBorders>
            <w:vAlign w:val="center"/>
          </w:tcPr>
          <w:p w14:paraId="7B9C063C"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október 9.</w:t>
            </w:r>
          </w:p>
        </w:tc>
        <w:tc>
          <w:tcPr>
            <w:tcW w:w="2551" w:type="dxa"/>
            <w:tcBorders>
              <w:top w:val="single" w:sz="12" w:space="0" w:color="auto"/>
              <w:bottom w:val="single" w:sz="12" w:space="0" w:color="auto"/>
            </w:tcBorders>
            <w:vAlign w:val="center"/>
          </w:tcPr>
          <w:p w14:paraId="2BA82EB3"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1-2.</w:t>
            </w:r>
          </w:p>
        </w:tc>
        <w:tc>
          <w:tcPr>
            <w:tcW w:w="3544" w:type="dxa"/>
            <w:tcBorders>
              <w:top w:val="single" w:sz="12" w:space="0" w:color="auto"/>
              <w:bottom w:val="single" w:sz="12" w:space="0" w:color="auto"/>
            </w:tcBorders>
            <w:vAlign w:val="center"/>
          </w:tcPr>
          <w:p w14:paraId="6E144917"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Beliczay Krisztina</w:t>
            </w:r>
          </w:p>
        </w:tc>
      </w:tr>
      <w:tr w:rsidR="00E62B42" w14:paraId="6ADA8987" w14:textId="77777777" w:rsidTr="00054DA1">
        <w:trPr>
          <w:trHeight w:val="567"/>
        </w:trPr>
        <w:tc>
          <w:tcPr>
            <w:tcW w:w="5353" w:type="dxa"/>
            <w:tcBorders>
              <w:top w:val="single" w:sz="12" w:space="0" w:color="auto"/>
              <w:bottom w:val="single" w:sz="12" w:space="0" w:color="auto"/>
            </w:tcBorders>
            <w:vAlign w:val="center"/>
          </w:tcPr>
          <w:p w14:paraId="3BD7C8F1" w14:textId="77777777" w:rsidR="00E62B42" w:rsidRDefault="00E62B42"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Diákok Hangja </w:t>
            </w:r>
          </w:p>
        </w:tc>
        <w:tc>
          <w:tcPr>
            <w:tcW w:w="2552" w:type="dxa"/>
            <w:tcBorders>
              <w:top w:val="single" w:sz="12" w:space="0" w:color="auto"/>
              <w:bottom w:val="single" w:sz="12" w:space="0" w:color="auto"/>
            </w:tcBorders>
            <w:vAlign w:val="center"/>
          </w:tcPr>
          <w:p w14:paraId="604493ED"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október 12- 16.</w:t>
            </w:r>
          </w:p>
        </w:tc>
        <w:tc>
          <w:tcPr>
            <w:tcW w:w="2551" w:type="dxa"/>
            <w:tcBorders>
              <w:top w:val="single" w:sz="12" w:space="0" w:color="auto"/>
              <w:bottom w:val="single" w:sz="12" w:space="0" w:color="auto"/>
            </w:tcBorders>
            <w:vAlign w:val="center"/>
          </w:tcPr>
          <w:p w14:paraId="41EBC4C9" w14:textId="77777777" w:rsidR="00E62B42" w:rsidRPr="008160E0" w:rsidRDefault="00E62B42" w:rsidP="00054DA1">
            <w:pPr>
              <w:pStyle w:val="Listaszerbekezds"/>
              <w:spacing w:after="12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1-8.</w:t>
            </w:r>
          </w:p>
        </w:tc>
        <w:tc>
          <w:tcPr>
            <w:tcW w:w="3544" w:type="dxa"/>
            <w:tcBorders>
              <w:top w:val="single" w:sz="12" w:space="0" w:color="auto"/>
              <w:bottom w:val="single" w:sz="12" w:space="0" w:color="auto"/>
            </w:tcBorders>
            <w:vAlign w:val="center"/>
          </w:tcPr>
          <w:p w14:paraId="0CE93D1F"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osztályfőnökök</w:t>
            </w:r>
          </w:p>
        </w:tc>
      </w:tr>
      <w:tr w:rsidR="00E62B42" w14:paraId="5C86ABA7" w14:textId="77777777" w:rsidTr="00054DA1">
        <w:trPr>
          <w:trHeight w:val="567"/>
        </w:trPr>
        <w:tc>
          <w:tcPr>
            <w:tcW w:w="5353" w:type="dxa"/>
            <w:tcBorders>
              <w:top w:val="single" w:sz="12" w:space="0" w:color="auto"/>
              <w:bottom w:val="single" w:sz="12" w:space="0" w:color="auto"/>
            </w:tcBorders>
          </w:tcPr>
          <w:p w14:paraId="5CDAF3E1" w14:textId="77777777" w:rsidR="00E62B42" w:rsidRDefault="00E62B42" w:rsidP="00054DA1">
            <w:pPr>
              <w:jc w:val="center"/>
              <w:rPr>
                <w:rFonts w:ascii="Times New Roman" w:hAnsi="Times New Roman" w:cs="Times New Roman"/>
                <w:sz w:val="24"/>
                <w:szCs w:val="24"/>
              </w:rPr>
            </w:pPr>
            <w:r>
              <w:rPr>
                <w:rFonts w:ascii="Times New Roman" w:hAnsi="Times New Roman" w:cs="Times New Roman"/>
                <w:sz w:val="24"/>
                <w:szCs w:val="24"/>
              </w:rPr>
              <w:t>Részvétel az 1956-os forradalom megemlékezéséről szóló műsoron</w:t>
            </w:r>
            <w:r>
              <w:rPr>
                <w:rFonts w:ascii="Times New Roman" w:eastAsia="Times New Roman" w:hAnsi="Times New Roman" w:cs="Times New Roman"/>
                <w:sz w:val="24"/>
                <w:szCs w:val="24"/>
                <w:lang w:eastAsia="hu-HU"/>
              </w:rPr>
              <w:t xml:space="preserve"> </w:t>
            </w:r>
          </w:p>
        </w:tc>
        <w:tc>
          <w:tcPr>
            <w:tcW w:w="2552" w:type="dxa"/>
            <w:tcBorders>
              <w:top w:val="single" w:sz="12" w:space="0" w:color="auto"/>
              <w:bottom w:val="single" w:sz="12" w:space="0" w:color="auto"/>
            </w:tcBorders>
            <w:vAlign w:val="center"/>
          </w:tcPr>
          <w:p w14:paraId="56CAF80C"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október 22. </w:t>
            </w:r>
          </w:p>
        </w:tc>
        <w:tc>
          <w:tcPr>
            <w:tcW w:w="2551" w:type="dxa"/>
            <w:tcBorders>
              <w:top w:val="single" w:sz="12" w:space="0" w:color="auto"/>
              <w:bottom w:val="single" w:sz="12" w:space="0" w:color="auto"/>
            </w:tcBorders>
            <w:vAlign w:val="center"/>
          </w:tcPr>
          <w:p w14:paraId="439AC11F"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22EF9728"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 xml:space="preserve">Vigh Nóra </w:t>
            </w:r>
            <w:r>
              <w:rPr>
                <w:rFonts w:ascii="Times New Roman" w:eastAsia="Times New Roman" w:hAnsi="Times New Roman" w:cs="Times New Roman"/>
                <w:iCs/>
                <w:sz w:val="24"/>
                <w:szCs w:val="24"/>
                <w:lang w:eastAsia="hu-HU"/>
              </w:rPr>
              <w:br/>
              <w:t>8. o.</w:t>
            </w:r>
          </w:p>
        </w:tc>
      </w:tr>
      <w:tr w:rsidR="00E62B42" w14:paraId="5A36DC97" w14:textId="77777777" w:rsidTr="00054DA1">
        <w:trPr>
          <w:trHeight w:val="567"/>
        </w:trPr>
        <w:tc>
          <w:tcPr>
            <w:tcW w:w="5353" w:type="dxa"/>
            <w:tcBorders>
              <w:top w:val="single" w:sz="12" w:space="0" w:color="auto"/>
              <w:bottom w:val="single" w:sz="12" w:space="0" w:color="auto"/>
            </w:tcBorders>
            <w:vAlign w:val="center"/>
          </w:tcPr>
          <w:p w14:paraId="35740281"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Őszi nevelési értekezlet</w:t>
            </w:r>
          </w:p>
        </w:tc>
        <w:tc>
          <w:tcPr>
            <w:tcW w:w="2552" w:type="dxa"/>
            <w:tcBorders>
              <w:top w:val="single" w:sz="12" w:space="0" w:color="auto"/>
              <w:bottom w:val="single" w:sz="12" w:space="0" w:color="auto"/>
            </w:tcBorders>
            <w:vAlign w:val="center"/>
          </w:tcPr>
          <w:p w14:paraId="3E90EABA"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november 10.</w:t>
            </w:r>
          </w:p>
        </w:tc>
        <w:tc>
          <w:tcPr>
            <w:tcW w:w="2551" w:type="dxa"/>
            <w:tcBorders>
              <w:top w:val="single" w:sz="12" w:space="0" w:color="auto"/>
              <w:bottom w:val="single" w:sz="12" w:space="0" w:color="auto"/>
            </w:tcBorders>
            <w:vAlign w:val="center"/>
          </w:tcPr>
          <w:p w14:paraId="5889AF92"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p>
        </w:tc>
        <w:tc>
          <w:tcPr>
            <w:tcW w:w="3544" w:type="dxa"/>
            <w:tcBorders>
              <w:top w:val="single" w:sz="12" w:space="0" w:color="auto"/>
              <w:bottom w:val="single" w:sz="12" w:space="0" w:color="auto"/>
            </w:tcBorders>
            <w:vAlign w:val="center"/>
          </w:tcPr>
          <w:p w14:paraId="35215140"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iskolavezetés,</w:t>
            </w:r>
            <w:r>
              <w:rPr>
                <w:rFonts w:ascii="Times New Roman" w:eastAsia="Times New Roman" w:hAnsi="Times New Roman" w:cs="Times New Roman"/>
                <w:sz w:val="24"/>
                <w:szCs w:val="24"/>
                <w:lang w:eastAsia="hu-HU"/>
              </w:rPr>
              <w:br/>
              <w:t>tantestület tagjai</w:t>
            </w:r>
          </w:p>
        </w:tc>
      </w:tr>
      <w:tr w:rsidR="00E62B42" w14:paraId="4FE53A2B" w14:textId="77777777" w:rsidTr="00054DA1">
        <w:trPr>
          <w:trHeight w:val="567"/>
        </w:trPr>
        <w:tc>
          <w:tcPr>
            <w:tcW w:w="5353" w:type="dxa"/>
            <w:tcBorders>
              <w:top w:val="single" w:sz="12" w:space="0" w:color="auto"/>
              <w:bottom w:val="single" w:sz="12" w:space="0" w:color="auto"/>
            </w:tcBorders>
          </w:tcPr>
          <w:p w14:paraId="05B96C9E" w14:textId="77777777" w:rsidR="00E62B42" w:rsidRDefault="00E62B42" w:rsidP="00054DA1">
            <w:pPr>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Iskolai mesemondó verseny</w:t>
            </w:r>
          </w:p>
        </w:tc>
        <w:tc>
          <w:tcPr>
            <w:tcW w:w="2552" w:type="dxa"/>
            <w:tcBorders>
              <w:top w:val="single" w:sz="12" w:space="0" w:color="auto"/>
              <w:bottom w:val="single" w:sz="12" w:space="0" w:color="auto"/>
            </w:tcBorders>
            <w:vAlign w:val="center"/>
          </w:tcPr>
          <w:p w14:paraId="3588A21F"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november 12.</w:t>
            </w:r>
          </w:p>
        </w:tc>
        <w:tc>
          <w:tcPr>
            <w:tcW w:w="2551" w:type="dxa"/>
            <w:tcBorders>
              <w:top w:val="single" w:sz="12" w:space="0" w:color="auto"/>
              <w:bottom w:val="single" w:sz="12" w:space="0" w:color="auto"/>
            </w:tcBorders>
            <w:vAlign w:val="center"/>
          </w:tcPr>
          <w:p w14:paraId="55C045FE"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4C4A0D18"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osztályfőnökök</w:t>
            </w:r>
            <w:r>
              <w:rPr>
                <w:rFonts w:ascii="Times New Roman" w:eastAsia="Times New Roman" w:hAnsi="Times New Roman" w:cs="Times New Roman"/>
                <w:iCs/>
                <w:sz w:val="24"/>
                <w:szCs w:val="24"/>
                <w:lang w:eastAsia="hu-HU"/>
              </w:rPr>
              <w:br/>
              <w:t>Halász Ottóné</w:t>
            </w:r>
          </w:p>
        </w:tc>
      </w:tr>
      <w:tr w:rsidR="00E62B42" w14:paraId="30994326" w14:textId="77777777" w:rsidTr="00054DA1">
        <w:trPr>
          <w:trHeight w:val="567"/>
        </w:trPr>
        <w:tc>
          <w:tcPr>
            <w:tcW w:w="5353" w:type="dxa"/>
            <w:tcBorders>
              <w:top w:val="single" w:sz="12" w:space="0" w:color="auto"/>
              <w:bottom w:val="single" w:sz="12" w:space="0" w:color="auto"/>
            </w:tcBorders>
          </w:tcPr>
          <w:p w14:paraId="27F56568" w14:textId="77777777" w:rsidR="00E62B42" w:rsidRDefault="00E62B42" w:rsidP="00054DA1">
            <w:pPr>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Szülői értekezletek</w:t>
            </w:r>
          </w:p>
        </w:tc>
        <w:tc>
          <w:tcPr>
            <w:tcW w:w="2552" w:type="dxa"/>
            <w:tcBorders>
              <w:top w:val="single" w:sz="12" w:space="0" w:color="auto"/>
              <w:bottom w:val="single" w:sz="12" w:space="0" w:color="auto"/>
            </w:tcBorders>
            <w:vAlign w:val="center"/>
          </w:tcPr>
          <w:p w14:paraId="0C3FFBD5"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november 23-27.</w:t>
            </w:r>
          </w:p>
        </w:tc>
        <w:tc>
          <w:tcPr>
            <w:tcW w:w="2551" w:type="dxa"/>
            <w:tcBorders>
              <w:top w:val="single" w:sz="12" w:space="0" w:color="auto"/>
              <w:bottom w:val="single" w:sz="12" w:space="0" w:color="auto"/>
            </w:tcBorders>
            <w:vAlign w:val="center"/>
          </w:tcPr>
          <w:p w14:paraId="0DACE4F0"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3CD77466"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osztályfőnökök</w:t>
            </w:r>
          </w:p>
        </w:tc>
      </w:tr>
      <w:tr w:rsidR="00E62B42" w14:paraId="1F7509DB" w14:textId="77777777" w:rsidTr="00054DA1">
        <w:trPr>
          <w:trHeight w:val="567"/>
        </w:trPr>
        <w:tc>
          <w:tcPr>
            <w:tcW w:w="5353" w:type="dxa"/>
            <w:tcBorders>
              <w:top w:val="single" w:sz="12" w:space="0" w:color="auto"/>
              <w:bottom w:val="single" w:sz="12" w:space="0" w:color="auto"/>
            </w:tcBorders>
          </w:tcPr>
          <w:p w14:paraId="02B1D755" w14:textId="77777777" w:rsidR="00E62B42" w:rsidRDefault="00E62B42" w:rsidP="00054DA1">
            <w:pPr>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Adventi koszorú készítése</w:t>
            </w:r>
          </w:p>
        </w:tc>
        <w:tc>
          <w:tcPr>
            <w:tcW w:w="2552" w:type="dxa"/>
            <w:tcBorders>
              <w:top w:val="single" w:sz="12" w:space="0" w:color="auto"/>
              <w:bottom w:val="single" w:sz="12" w:space="0" w:color="auto"/>
            </w:tcBorders>
            <w:vAlign w:val="center"/>
          </w:tcPr>
          <w:p w14:paraId="7B9E9923"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november 26,</w:t>
            </w:r>
          </w:p>
        </w:tc>
        <w:tc>
          <w:tcPr>
            <w:tcW w:w="2551" w:type="dxa"/>
            <w:tcBorders>
              <w:top w:val="single" w:sz="12" w:space="0" w:color="auto"/>
              <w:bottom w:val="single" w:sz="12" w:space="0" w:color="auto"/>
            </w:tcBorders>
            <w:vAlign w:val="center"/>
          </w:tcPr>
          <w:p w14:paraId="0E65DBF1"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74B35948"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Bánfiné Sajtos Lolita</w:t>
            </w:r>
          </w:p>
        </w:tc>
      </w:tr>
      <w:tr w:rsidR="00E62B42" w14:paraId="01B48B08" w14:textId="77777777" w:rsidTr="00054DA1">
        <w:trPr>
          <w:trHeight w:val="567"/>
        </w:trPr>
        <w:tc>
          <w:tcPr>
            <w:tcW w:w="5353" w:type="dxa"/>
            <w:tcBorders>
              <w:top w:val="single" w:sz="12" w:space="0" w:color="auto"/>
              <w:bottom w:val="single" w:sz="12" w:space="0" w:color="auto"/>
            </w:tcBorders>
            <w:vAlign w:val="center"/>
          </w:tcPr>
          <w:p w14:paraId="6807E335"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hAnsi="Times New Roman" w:cs="Times New Roman"/>
                <w:sz w:val="24"/>
                <w:szCs w:val="24"/>
              </w:rPr>
              <w:t>Mikulás osztálykeretben</w:t>
            </w:r>
          </w:p>
        </w:tc>
        <w:tc>
          <w:tcPr>
            <w:tcW w:w="2552" w:type="dxa"/>
            <w:tcBorders>
              <w:top w:val="single" w:sz="12" w:space="0" w:color="auto"/>
              <w:bottom w:val="single" w:sz="12" w:space="0" w:color="auto"/>
            </w:tcBorders>
            <w:vAlign w:val="center"/>
          </w:tcPr>
          <w:p w14:paraId="11A4617E"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december 4.</w:t>
            </w:r>
          </w:p>
        </w:tc>
        <w:tc>
          <w:tcPr>
            <w:tcW w:w="2551" w:type="dxa"/>
            <w:tcBorders>
              <w:top w:val="single" w:sz="12" w:space="0" w:color="auto"/>
              <w:bottom w:val="single" w:sz="12" w:space="0" w:color="auto"/>
            </w:tcBorders>
            <w:vAlign w:val="center"/>
          </w:tcPr>
          <w:p w14:paraId="6A3CCE33"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39BF79E8"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osztályfőnökök</w:t>
            </w:r>
          </w:p>
        </w:tc>
      </w:tr>
      <w:tr w:rsidR="00E62B42" w14:paraId="1127CE0F" w14:textId="77777777" w:rsidTr="00054DA1">
        <w:trPr>
          <w:trHeight w:val="567"/>
        </w:trPr>
        <w:tc>
          <w:tcPr>
            <w:tcW w:w="5353" w:type="dxa"/>
            <w:tcBorders>
              <w:top w:val="single" w:sz="12" w:space="0" w:color="auto"/>
              <w:bottom w:val="single" w:sz="12" w:space="0" w:color="auto"/>
            </w:tcBorders>
            <w:vAlign w:val="center"/>
          </w:tcPr>
          <w:p w14:paraId="06466BE8" w14:textId="77777777" w:rsidR="00E62B42" w:rsidRDefault="00E62B42"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Mézeskalács készítés</w:t>
            </w:r>
          </w:p>
        </w:tc>
        <w:tc>
          <w:tcPr>
            <w:tcW w:w="2552" w:type="dxa"/>
            <w:tcBorders>
              <w:top w:val="single" w:sz="12" w:space="0" w:color="auto"/>
              <w:bottom w:val="single" w:sz="12" w:space="0" w:color="auto"/>
            </w:tcBorders>
            <w:vAlign w:val="center"/>
          </w:tcPr>
          <w:p w14:paraId="56A64706"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december 10.</w:t>
            </w:r>
          </w:p>
        </w:tc>
        <w:tc>
          <w:tcPr>
            <w:tcW w:w="2551" w:type="dxa"/>
            <w:tcBorders>
              <w:top w:val="single" w:sz="12" w:space="0" w:color="auto"/>
              <w:bottom w:val="single" w:sz="12" w:space="0" w:color="auto"/>
            </w:tcBorders>
            <w:vAlign w:val="center"/>
          </w:tcPr>
          <w:p w14:paraId="43FF944D"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3EE92471"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Bánfiné Sajtos Lolita</w:t>
            </w:r>
          </w:p>
        </w:tc>
      </w:tr>
      <w:tr w:rsidR="00E62B42" w14:paraId="0D5B249C" w14:textId="77777777" w:rsidTr="00054DA1">
        <w:trPr>
          <w:trHeight w:val="567"/>
        </w:trPr>
        <w:tc>
          <w:tcPr>
            <w:tcW w:w="5353" w:type="dxa"/>
            <w:tcBorders>
              <w:top w:val="single" w:sz="12" w:space="0" w:color="auto"/>
              <w:left w:val="single" w:sz="18" w:space="0" w:color="auto"/>
              <w:bottom w:val="single" w:sz="12" w:space="0" w:color="auto"/>
              <w:right w:val="single" w:sz="12" w:space="0" w:color="auto"/>
            </w:tcBorders>
            <w:vAlign w:val="center"/>
          </w:tcPr>
          <w:p w14:paraId="3F18C21B" w14:textId="77777777" w:rsidR="00E62B42" w:rsidRDefault="00E62B42"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Gyertyagyújtás,</w:t>
            </w:r>
            <w:r>
              <w:rPr>
                <w:rFonts w:ascii="Times New Roman" w:hAnsi="Times New Roman" w:cs="Times New Roman"/>
                <w:sz w:val="24"/>
                <w:szCs w:val="24"/>
              </w:rPr>
              <w:br/>
              <w:t>községi rendezvény</w:t>
            </w:r>
          </w:p>
        </w:tc>
        <w:tc>
          <w:tcPr>
            <w:tcW w:w="2552" w:type="dxa"/>
            <w:tcBorders>
              <w:top w:val="single" w:sz="12" w:space="0" w:color="auto"/>
              <w:left w:val="single" w:sz="12" w:space="0" w:color="auto"/>
              <w:bottom w:val="single" w:sz="12" w:space="0" w:color="auto"/>
              <w:right w:val="single" w:sz="12" w:space="0" w:color="auto"/>
            </w:tcBorders>
            <w:vAlign w:val="center"/>
          </w:tcPr>
          <w:p w14:paraId="33DB698A"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december 13.</w:t>
            </w:r>
          </w:p>
        </w:tc>
        <w:tc>
          <w:tcPr>
            <w:tcW w:w="2551" w:type="dxa"/>
            <w:tcBorders>
              <w:top w:val="single" w:sz="12" w:space="0" w:color="auto"/>
              <w:left w:val="single" w:sz="12" w:space="0" w:color="auto"/>
              <w:bottom w:val="single" w:sz="12" w:space="0" w:color="auto"/>
              <w:right w:val="single" w:sz="12" w:space="0" w:color="auto"/>
            </w:tcBorders>
            <w:vAlign w:val="center"/>
          </w:tcPr>
          <w:p w14:paraId="036CA3E9"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left w:val="single" w:sz="12" w:space="0" w:color="auto"/>
              <w:bottom w:val="single" w:sz="12" w:space="0" w:color="auto"/>
              <w:right w:val="single" w:sz="18" w:space="0" w:color="auto"/>
            </w:tcBorders>
            <w:vAlign w:val="center"/>
          </w:tcPr>
          <w:p w14:paraId="79D8CDC6"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 xml:space="preserve">Bárány Brigitta </w:t>
            </w:r>
            <w:r>
              <w:rPr>
                <w:rFonts w:ascii="Times New Roman" w:eastAsia="Times New Roman" w:hAnsi="Times New Roman" w:cs="Times New Roman"/>
                <w:iCs/>
                <w:sz w:val="24"/>
                <w:szCs w:val="24"/>
                <w:lang w:eastAsia="hu-HU"/>
              </w:rPr>
              <w:br/>
              <w:t>Hegedűsné Ternai Ágnes,</w:t>
            </w:r>
            <w:r>
              <w:rPr>
                <w:rFonts w:ascii="Times New Roman" w:eastAsia="Times New Roman" w:hAnsi="Times New Roman" w:cs="Times New Roman"/>
                <w:iCs/>
                <w:sz w:val="24"/>
                <w:szCs w:val="24"/>
                <w:lang w:eastAsia="hu-HU"/>
              </w:rPr>
              <w:br/>
              <w:t>Halász Ottóné</w:t>
            </w:r>
          </w:p>
        </w:tc>
      </w:tr>
      <w:tr w:rsidR="00E62B42" w14:paraId="6AE22CC9" w14:textId="77777777" w:rsidTr="00054DA1">
        <w:trPr>
          <w:trHeight w:val="567"/>
        </w:trPr>
        <w:tc>
          <w:tcPr>
            <w:tcW w:w="5353" w:type="dxa"/>
            <w:tcBorders>
              <w:top w:val="single" w:sz="12" w:space="0" w:color="auto"/>
              <w:bottom w:val="single" w:sz="12" w:space="0" w:color="auto"/>
            </w:tcBorders>
            <w:vAlign w:val="center"/>
          </w:tcPr>
          <w:p w14:paraId="7C983BED" w14:textId="77777777" w:rsidR="00E62B42" w:rsidRDefault="00E62B42"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Alsós osztályozó értekezlet</w:t>
            </w:r>
          </w:p>
        </w:tc>
        <w:tc>
          <w:tcPr>
            <w:tcW w:w="2552" w:type="dxa"/>
            <w:tcBorders>
              <w:top w:val="single" w:sz="12" w:space="0" w:color="auto"/>
              <w:bottom w:val="single" w:sz="12" w:space="0" w:color="auto"/>
            </w:tcBorders>
            <w:vAlign w:val="center"/>
          </w:tcPr>
          <w:p w14:paraId="773FE955"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január 20.</w:t>
            </w:r>
          </w:p>
        </w:tc>
        <w:tc>
          <w:tcPr>
            <w:tcW w:w="2551" w:type="dxa"/>
            <w:tcBorders>
              <w:top w:val="single" w:sz="12" w:space="0" w:color="auto"/>
              <w:bottom w:val="single" w:sz="12" w:space="0" w:color="auto"/>
            </w:tcBorders>
            <w:vAlign w:val="center"/>
          </w:tcPr>
          <w:p w14:paraId="69E753FE"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6A8E29B0"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E62B42" w14:paraId="3B003F3D" w14:textId="77777777" w:rsidTr="00054DA1">
        <w:trPr>
          <w:trHeight w:val="567"/>
        </w:trPr>
        <w:tc>
          <w:tcPr>
            <w:tcW w:w="5353" w:type="dxa"/>
            <w:tcBorders>
              <w:top w:val="single" w:sz="12" w:space="0" w:color="auto"/>
              <w:bottom w:val="single" w:sz="12" w:space="0" w:color="auto"/>
            </w:tcBorders>
            <w:vAlign w:val="center"/>
          </w:tcPr>
          <w:p w14:paraId="01DD11C9"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féléves munka értékelése, félévi értesítők kiosztása</w:t>
            </w:r>
          </w:p>
        </w:tc>
        <w:tc>
          <w:tcPr>
            <w:tcW w:w="2552" w:type="dxa"/>
            <w:tcBorders>
              <w:top w:val="single" w:sz="12" w:space="0" w:color="auto"/>
              <w:bottom w:val="single" w:sz="12" w:space="0" w:color="auto"/>
            </w:tcBorders>
            <w:vAlign w:val="center"/>
          </w:tcPr>
          <w:p w14:paraId="18FFFBC0"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január 25-29.</w:t>
            </w:r>
          </w:p>
        </w:tc>
        <w:tc>
          <w:tcPr>
            <w:tcW w:w="2551" w:type="dxa"/>
            <w:tcBorders>
              <w:top w:val="single" w:sz="12" w:space="0" w:color="auto"/>
              <w:bottom w:val="single" w:sz="12" w:space="0" w:color="auto"/>
            </w:tcBorders>
            <w:vAlign w:val="center"/>
          </w:tcPr>
          <w:p w14:paraId="2F69C347"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07755310"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E62B42" w14:paraId="328228E6" w14:textId="77777777" w:rsidTr="00054DA1">
        <w:trPr>
          <w:trHeight w:val="567"/>
        </w:trPr>
        <w:tc>
          <w:tcPr>
            <w:tcW w:w="5353" w:type="dxa"/>
            <w:tcBorders>
              <w:top w:val="single" w:sz="12" w:space="0" w:color="auto"/>
              <w:bottom w:val="single" w:sz="12" w:space="0" w:color="auto"/>
            </w:tcBorders>
            <w:vAlign w:val="center"/>
          </w:tcPr>
          <w:p w14:paraId="1386EA5E"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Szülői értekezletek</w:t>
            </w:r>
          </w:p>
        </w:tc>
        <w:tc>
          <w:tcPr>
            <w:tcW w:w="2552" w:type="dxa"/>
            <w:tcBorders>
              <w:top w:val="single" w:sz="12" w:space="0" w:color="auto"/>
              <w:bottom w:val="single" w:sz="12" w:space="0" w:color="auto"/>
            </w:tcBorders>
            <w:vAlign w:val="center"/>
          </w:tcPr>
          <w:p w14:paraId="39D9DE82"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február 1-5.</w:t>
            </w:r>
          </w:p>
        </w:tc>
        <w:tc>
          <w:tcPr>
            <w:tcW w:w="2551" w:type="dxa"/>
            <w:tcBorders>
              <w:top w:val="single" w:sz="12" w:space="0" w:color="auto"/>
              <w:bottom w:val="single" w:sz="12" w:space="0" w:color="auto"/>
            </w:tcBorders>
            <w:vAlign w:val="center"/>
          </w:tcPr>
          <w:p w14:paraId="7639EA34"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26DAC9F3"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osztályfőnökök</w:t>
            </w:r>
          </w:p>
        </w:tc>
      </w:tr>
      <w:tr w:rsidR="00E62B42" w14:paraId="024B4C03" w14:textId="77777777" w:rsidTr="00054DA1">
        <w:trPr>
          <w:trHeight w:val="567"/>
        </w:trPr>
        <w:tc>
          <w:tcPr>
            <w:tcW w:w="5353" w:type="dxa"/>
            <w:tcBorders>
              <w:top w:val="single" w:sz="12" w:space="0" w:color="auto"/>
              <w:bottom w:val="single" w:sz="12" w:space="0" w:color="auto"/>
            </w:tcBorders>
            <w:vAlign w:val="center"/>
          </w:tcPr>
          <w:p w14:paraId="4667CD2E"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III. Medve nap</w:t>
            </w:r>
          </w:p>
        </w:tc>
        <w:tc>
          <w:tcPr>
            <w:tcW w:w="2552" w:type="dxa"/>
            <w:tcBorders>
              <w:top w:val="single" w:sz="12" w:space="0" w:color="auto"/>
              <w:bottom w:val="single" w:sz="12" w:space="0" w:color="auto"/>
            </w:tcBorders>
            <w:vAlign w:val="center"/>
          </w:tcPr>
          <w:p w14:paraId="17373E72"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február 2.</w:t>
            </w:r>
          </w:p>
        </w:tc>
        <w:tc>
          <w:tcPr>
            <w:tcW w:w="2551" w:type="dxa"/>
            <w:tcBorders>
              <w:top w:val="single" w:sz="12" w:space="0" w:color="auto"/>
              <w:bottom w:val="single" w:sz="12" w:space="0" w:color="auto"/>
            </w:tcBorders>
            <w:vAlign w:val="center"/>
          </w:tcPr>
          <w:p w14:paraId="3D6361FF"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28B35186" w14:textId="77777777" w:rsidR="00E62B42" w:rsidRDefault="00E62B42" w:rsidP="00054DA1">
            <w:pPr>
              <w:spacing w:after="12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Laskovicsné Ágoston Sarolta</w:t>
            </w:r>
          </w:p>
        </w:tc>
      </w:tr>
      <w:tr w:rsidR="00E62B42" w14:paraId="017C3DF0" w14:textId="77777777" w:rsidTr="00054DA1">
        <w:trPr>
          <w:trHeight w:val="567"/>
        </w:trPr>
        <w:tc>
          <w:tcPr>
            <w:tcW w:w="5353" w:type="dxa"/>
            <w:tcBorders>
              <w:top w:val="single" w:sz="12" w:space="0" w:color="auto"/>
              <w:bottom w:val="single" w:sz="12" w:space="0" w:color="auto"/>
            </w:tcBorders>
            <w:vAlign w:val="center"/>
          </w:tcPr>
          <w:p w14:paraId="1DAFC9C3" w14:textId="77777777" w:rsidR="00E62B42" w:rsidRPr="002D7B82" w:rsidRDefault="00E62B42" w:rsidP="00054DA1">
            <w:pPr>
              <w:spacing w:after="120" w:line="240" w:lineRule="auto"/>
              <w:jc w:val="center"/>
              <w:rPr>
                <w:rFonts w:ascii="Times New Roman" w:eastAsia="Times New Roman" w:hAnsi="Times New Roman" w:cs="Times New Roman"/>
                <w:sz w:val="24"/>
                <w:szCs w:val="24"/>
                <w:lang w:eastAsia="hu-HU"/>
              </w:rPr>
            </w:pPr>
            <w:r w:rsidRPr="002D7B82">
              <w:rPr>
                <w:rFonts w:ascii="Times New Roman" w:eastAsia="Times New Roman" w:hAnsi="Times New Roman" w:cs="Times New Roman"/>
                <w:sz w:val="24"/>
                <w:szCs w:val="24"/>
                <w:lang w:eastAsia="hu-HU"/>
              </w:rPr>
              <w:lastRenderedPageBreak/>
              <w:t>Félévzáró nevelési értekezlet</w:t>
            </w:r>
          </w:p>
        </w:tc>
        <w:tc>
          <w:tcPr>
            <w:tcW w:w="2552" w:type="dxa"/>
            <w:tcBorders>
              <w:top w:val="single" w:sz="12" w:space="0" w:color="auto"/>
              <w:bottom w:val="single" w:sz="12" w:space="0" w:color="auto"/>
            </w:tcBorders>
            <w:vAlign w:val="center"/>
          </w:tcPr>
          <w:p w14:paraId="7BDBF9EE" w14:textId="77777777" w:rsidR="00E62B42" w:rsidRPr="002D7B82" w:rsidRDefault="00E62B42" w:rsidP="00054DA1">
            <w:pPr>
              <w:spacing w:after="120" w:line="240" w:lineRule="auto"/>
              <w:jc w:val="center"/>
              <w:rPr>
                <w:rFonts w:ascii="Times New Roman" w:eastAsia="Times New Roman" w:hAnsi="Times New Roman" w:cs="Times New Roman"/>
                <w:sz w:val="24"/>
                <w:szCs w:val="24"/>
                <w:lang w:eastAsia="hu-HU"/>
              </w:rPr>
            </w:pPr>
            <w:r w:rsidRPr="002D7B82">
              <w:rPr>
                <w:rFonts w:ascii="Times New Roman" w:eastAsia="Times New Roman" w:hAnsi="Times New Roman" w:cs="Times New Roman"/>
                <w:sz w:val="24"/>
                <w:szCs w:val="24"/>
                <w:lang w:eastAsia="hu-HU"/>
              </w:rPr>
              <w:t xml:space="preserve">február </w:t>
            </w:r>
            <w:r>
              <w:rPr>
                <w:rFonts w:ascii="Times New Roman" w:eastAsia="Times New Roman" w:hAnsi="Times New Roman" w:cs="Times New Roman"/>
                <w:sz w:val="24"/>
                <w:szCs w:val="24"/>
                <w:lang w:eastAsia="hu-HU"/>
              </w:rPr>
              <w:t>19.</w:t>
            </w:r>
          </w:p>
        </w:tc>
        <w:tc>
          <w:tcPr>
            <w:tcW w:w="2551" w:type="dxa"/>
            <w:tcBorders>
              <w:top w:val="single" w:sz="12" w:space="0" w:color="auto"/>
              <w:bottom w:val="single" w:sz="12" w:space="0" w:color="auto"/>
            </w:tcBorders>
            <w:vAlign w:val="center"/>
          </w:tcPr>
          <w:p w14:paraId="41102A3A" w14:textId="77777777" w:rsidR="00E62B42" w:rsidRDefault="00E62B42" w:rsidP="00054DA1">
            <w:pPr>
              <w:spacing w:after="120" w:line="240" w:lineRule="auto"/>
              <w:jc w:val="center"/>
              <w:rPr>
                <w:rFonts w:ascii="Times New Roman" w:eastAsia="Times New Roman" w:hAnsi="Times New Roman" w:cs="Times New Roman"/>
                <w:sz w:val="24"/>
                <w:szCs w:val="24"/>
                <w:highlight w:val="yellow"/>
                <w:lang w:eastAsia="hu-HU"/>
              </w:rPr>
            </w:pPr>
          </w:p>
        </w:tc>
        <w:tc>
          <w:tcPr>
            <w:tcW w:w="3544" w:type="dxa"/>
            <w:tcBorders>
              <w:top w:val="single" w:sz="12" w:space="0" w:color="auto"/>
              <w:bottom w:val="single" w:sz="12" w:space="0" w:color="auto"/>
            </w:tcBorders>
            <w:vAlign w:val="center"/>
          </w:tcPr>
          <w:p w14:paraId="2430DC32"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iskolavezetés,</w:t>
            </w:r>
            <w:r>
              <w:rPr>
                <w:rFonts w:ascii="Times New Roman" w:eastAsia="Times New Roman" w:hAnsi="Times New Roman" w:cs="Times New Roman"/>
                <w:sz w:val="24"/>
                <w:szCs w:val="24"/>
                <w:lang w:eastAsia="hu-HU"/>
              </w:rPr>
              <w:br/>
              <w:t>munkaközöség tagjai</w:t>
            </w:r>
          </w:p>
        </w:tc>
      </w:tr>
      <w:tr w:rsidR="00E62B42" w14:paraId="2FE2F8BA" w14:textId="77777777" w:rsidTr="00054DA1">
        <w:trPr>
          <w:trHeight w:val="567"/>
        </w:trPr>
        <w:tc>
          <w:tcPr>
            <w:tcW w:w="5353" w:type="dxa"/>
            <w:tcBorders>
              <w:top w:val="single" w:sz="12" w:space="0" w:color="auto"/>
              <w:bottom w:val="single" w:sz="12" w:space="0" w:color="auto"/>
            </w:tcBorders>
            <w:vAlign w:val="center"/>
          </w:tcPr>
          <w:p w14:paraId="1660D683"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Alsós farsang</w:t>
            </w:r>
          </w:p>
        </w:tc>
        <w:tc>
          <w:tcPr>
            <w:tcW w:w="2552" w:type="dxa"/>
            <w:tcBorders>
              <w:top w:val="single" w:sz="12" w:space="0" w:color="auto"/>
              <w:bottom w:val="single" w:sz="12" w:space="0" w:color="auto"/>
            </w:tcBorders>
            <w:vAlign w:val="center"/>
          </w:tcPr>
          <w:p w14:paraId="1C122D85"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február 26.</w:t>
            </w:r>
          </w:p>
        </w:tc>
        <w:tc>
          <w:tcPr>
            <w:tcW w:w="2551" w:type="dxa"/>
            <w:tcBorders>
              <w:top w:val="single" w:sz="12" w:space="0" w:color="auto"/>
              <w:bottom w:val="single" w:sz="12" w:space="0" w:color="auto"/>
            </w:tcBorders>
            <w:vAlign w:val="center"/>
          </w:tcPr>
          <w:p w14:paraId="006902B4"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579951C6"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E62B42" w14:paraId="54B8439B" w14:textId="77777777" w:rsidTr="00054DA1">
        <w:trPr>
          <w:trHeight w:val="567"/>
        </w:trPr>
        <w:tc>
          <w:tcPr>
            <w:tcW w:w="5353" w:type="dxa"/>
            <w:tcBorders>
              <w:top w:val="single" w:sz="12" w:space="0" w:color="auto"/>
              <w:bottom w:val="single" w:sz="12" w:space="0" w:color="auto"/>
            </w:tcBorders>
            <w:vAlign w:val="center"/>
          </w:tcPr>
          <w:p w14:paraId="316CD54F"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Petőfi szavalóverseny </w:t>
            </w:r>
            <w:r>
              <w:rPr>
                <w:rFonts w:ascii="Times New Roman" w:eastAsia="Times New Roman" w:hAnsi="Times New Roman" w:cs="Times New Roman"/>
                <w:sz w:val="24"/>
                <w:szCs w:val="24"/>
                <w:lang w:eastAsia="hu-HU"/>
              </w:rPr>
              <w:br/>
              <w:t>iskolai forduló</w:t>
            </w:r>
          </w:p>
        </w:tc>
        <w:tc>
          <w:tcPr>
            <w:tcW w:w="2552" w:type="dxa"/>
            <w:tcBorders>
              <w:top w:val="single" w:sz="12" w:space="0" w:color="auto"/>
              <w:bottom w:val="single" w:sz="12" w:space="0" w:color="auto"/>
            </w:tcBorders>
            <w:vAlign w:val="center"/>
          </w:tcPr>
          <w:p w14:paraId="373FF418"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március 4.</w:t>
            </w:r>
          </w:p>
        </w:tc>
        <w:tc>
          <w:tcPr>
            <w:tcW w:w="2551" w:type="dxa"/>
            <w:tcBorders>
              <w:top w:val="single" w:sz="12" w:space="0" w:color="auto"/>
              <w:bottom w:val="single" w:sz="12" w:space="0" w:color="auto"/>
            </w:tcBorders>
            <w:vAlign w:val="center"/>
          </w:tcPr>
          <w:p w14:paraId="2B83FFA2"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tcBorders>
              <w:top w:val="single" w:sz="12" w:space="0" w:color="auto"/>
              <w:bottom w:val="single" w:sz="12" w:space="0" w:color="auto"/>
            </w:tcBorders>
            <w:vAlign w:val="center"/>
          </w:tcPr>
          <w:p w14:paraId="01F2A533"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osztályfőnökök</w:t>
            </w:r>
            <w:r>
              <w:rPr>
                <w:rFonts w:ascii="Times New Roman" w:eastAsia="Times New Roman" w:hAnsi="Times New Roman" w:cs="Times New Roman"/>
                <w:sz w:val="24"/>
                <w:szCs w:val="24"/>
                <w:lang w:eastAsia="hu-HU"/>
              </w:rPr>
              <w:br/>
              <w:t>Ternainé Kovács Anna</w:t>
            </w:r>
            <w:r>
              <w:rPr>
                <w:rFonts w:ascii="Times New Roman" w:eastAsia="Times New Roman" w:hAnsi="Times New Roman" w:cs="Times New Roman"/>
                <w:sz w:val="24"/>
                <w:szCs w:val="24"/>
                <w:lang w:eastAsia="hu-HU"/>
              </w:rPr>
              <w:br/>
            </w:r>
          </w:p>
        </w:tc>
      </w:tr>
      <w:tr w:rsidR="00E62B42" w14:paraId="1903A3EB" w14:textId="77777777" w:rsidTr="00054DA1">
        <w:trPr>
          <w:trHeight w:val="567"/>
        </w:trPr>
        <w:tc>
          <w:tcPr>
            <w:tcW w:w="5353" w:type="dxa"/>
            <w:tcBorders>
              <w:top w:val="single" w:sz="12" w:space="0" w:color="auto"/>
              <w:bottom w:val="single" w:sz="12" w:space="0" w:color="auto"/>
            </w:tcBorders>
            <w:vAlign w:val="center"/>
          </w:tcPr>
          <w:p w14:paraId="3C068659"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Gergelyjárás </w:t>
            </w:r>
            <w:r>
              <w:rPr>
                <w:rFonts w:ascii="Times New Roman" w:eastAsia="Times New Roman" w:hAnsi="Times New Roman" w:cs="Times New Roman"/>
                <w:sz w:val="24"/>
                <w:szCs w:val="24"/>
                <w:lang w:eastAsia="hu-HU"/>
              </w:rPr>
              <w:br/>
              <w:t>Nagycsoportos óvodások iskolába hívogatója</w:t>
            </w:r>
          </w:p>
        </w:tc>
        <w:tc>
          <w:tcPr>
            <w:tcW w:w="2552" w:type="dxa"/>
            <w:tcBorders>
              <w:top w:val="single" w:sz="12" w:space="0" w:color="auto"/>
              <w:bottom w:val="single" w:sz="12" w:space="0" w:color="auto"/>
            </w:tcBorders>
            <w:vAlign w:val="center"/>
          </w:tcPr>
          <w:p w14:paraId="615CEA88"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március 11.</w:t>
            </w:r>
          </w:p>
        </w:tc>
        <w:tc>
          <w:tcPr>
            <w:tcW w:w="2551" w:type="dxa"/>
            <w:tcBorders>
              <w:top w:val="single" w:sz="12" w:space="0" w:color="auto"/>
              <w:bottom w:val="single" w:sz="12" w:space="0" w:color="auto"/>
            </w:tcBorders>
            <w:vAlign w:val="center"/>
          </w:tcPr>
          <w:p w14:paraId="449E5A51"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w:t>
            </w:r>
          </w:p>
        </w:tc>
        <w:tc>
          <w:tcPr>
            <w:tcW w:w="3544" w:type="dxa"/>
            <w:tcBorders>
              <w:top w:val="single" w:sz="12" w:space="0" w:color="auto"/>
              <w:bottom w:val="single" w:sz="12" w:space="0" w:color="auto"/>
            </w:tcBorders>
            <w:vAlign w:val="center"/>
          </w:tcPr>
          <w:p w14:paraId="09FBB962"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Vassné Lucz Klára</w:t>
            </w:r>
          </w:p>
        </w:tc>
      </w:tr>
      <w:tr w:rsidR="00E62B42" w14:paraId="4A13BAD0" w14:textId="77777777" w:rsidTr="00054DA1">
        <w:trPr>
          <w:trHeight w:val="567"/>
        </w:trPr>
        <w:tc>
          <w:tcPr>
            <w:tcW w:w="5353" w:type="dxa"/>
            <w:tcBorders>
              <w:top w:val="single" w:sz="12" w:space="0" w:color="auto"/>
              <w:bottom w:val="single" w:sz="12" w:space="0" w:color="auto"/>
            </w:tcBorders>
            <w:vAlign w:val="center"/>
          </w:tcPr>
          <w:p w14:paraId="3BB43481"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Március 15-i iskolai megemlékezés</w:t>
            </w:r>
          </w:p>
        </w:tc>
        <w:tc>
          <w:tcPr>
            <w:tcW w:w="2552" w:type="dxa"/>
            <w:tcBorders>
              <w:top w:val="single" w:sz="12" w:space="0" w:color="auto"/>
              <w:bottom w:val="single" w:sz="12" w:space="0" w:color="auto"/>
            </w:tcBorders>
            <w:vAlign w:val="center"/>
          </w:tcPr>
          <w:p w14:paraId="0B4F134E"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március 12.</w:t>
            </w:r>
          </w:p>
        </w:tc>
        <w:tc>
          <w:tcPr>
            <w:tcW w:w="2551" w:type="dxa"/>
            <w:tcBorders>
              <w:top w:val="single" w:sz="12" w:space="0" w:color="auto"/>
              <w:bottom w:val="single" w:sz="12" w:space="0" w:color="auto"/>
            </w:tcBorders>
            <w:vAlign w:val="center"/>
          </w:tcPr>
          <w:p w14:paraId="73A45406"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1-8.</w:t>
            </w:r>
          </w:p>
        </w:tc>
        <w:tc>
          <w:tcPr>
            <w:tcW w:w="3544" w:type="dxa"/>
            <w:tcBorders>
              <w:top w:val="single" w:sz="12" w:space="0" w:color="auto"/>
              <w:bottom w:val="single" w:sz="12" w:space="0" w:color="auto"/>
            </w:tcBorders>
            <w:vAlign w:val="center"/>
          </w:tcPr>
          <w:p w14:paraId="02386F55"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Laskovicsné Ágoston Sarolta</w:t>
            </w:r>
          </w:p>
        </w:tc>
      </w:tr>
      <w:tr w:rsidR="00E62B42" w14:paraId="6B7FF1F0" w14:textId="77777777" w:rsidTr="00054DA1">
        <w:trPr>
          <w:trHeight w:val="567"/>
        </w:trPr>
        <w:tc>
          <w:tcPr>
            <w:tcW w:w="5353" w:type="dxa"/>
            <w:tcBorders>
              <w:top w:val="single" w:sz="12" w:space="0" w:color="auto"/>
              <w:bottom w:val="single" w:sz="12" w:space="0" w:color="auto"/>
            </w:tcBorders>
            <w:vAlign w:val="center"/>
          </w:tcPr>
          <w:p w14:paraId="71F29A79"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Március 15-i községi megemlékezés</w:t>
            </w:r>
          </w:p>
        </w:tc>
        <w:tc>
          <w:tcPr>
            <w:tcW w:w="2552" w:type="dxa"/>
            <w:tcBorders>
              <w:top w:val="single" w:sz="12" w:space="0" w:color="auto"/>
              <w:bottom w:val="single" w:sz="12" w:space="0" w:color="auto"/>
            </w:tcBorders>
            <w:vAlign w:val="center"/>
          </w:tcPr>
          <w:p w14:paraId="031D0DCB"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március 15. </w:t>
            </w:r>
          </w:p>
        </w:tc>
        <w:tc>
          <w:tcPr>
            <w:tcW w:w="2551" w:type="dxa"/>
            <w:tcBorders>
              <w:top w:val="single" w:sz="12" w:space="0" w:color="auto"/>
              <w:bottom w:val="single" w:sz="12" w:space="0" w:color="auto"/>
            </w:tcBorders>
            <w:vAlign w:val="center"/>
          </w:tcPr>
          <w:p w14:paraId="0CA6E5B6"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4.</w:t>
            </w:r>
          </w:p>
        </w:tc>
        <w:tc>
          <w:tcPr>
            <w:tcW w:w="3544" w:type="dxa"/>
            <w:tcBorders>
              <w:top w:val="single" w:sz="12" w:space="0" w:color="auto"/>
              <w:bottom w:val="single" w:sz="12" w:space="0" w:color="auto"/>
            </w:tcBorders>
            <w:vAlign w:val="center"/>
          </w:tcPr>
          <w:p w14:paraId="79C73D19"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Laskovicsné Ágoston Sarolta</w:t>
            </w:r>
          </w:p>
        </w:tc>
      </w:tr>
      <w:tr w:rsidR="00E62B42" w14:paraId="7C863954" w14:textId="77777777" w:rsidTr="00054DA1">
        <w:trPr>
          <w:trHeight w:val="567"/>
        </w:trPr>
        <w:tc>
          <w:tcPr>
            <w:tcW w:w="5353" w:type="dxa"/>
            <w:tcBorders>
              <w:top w:val="single" w:sz="12" w:space="0" w:color="auto"/>
              <w:bottom w:val="single" w:sz="12" w:space="0" w:color="auto"/>
            </w:tcBorders>
            <w:vAlign w:val="center"/>
          </w:tcPr>
          <w:p w14:paraId="26717DA6"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Tavaszi nevelési értekezlet</w:t>
            </w:r>
          </w:p>
        </w:tc>
        <w:tc>
          <w:tcPr>
            <w:tcW w:w="2552" w:type="dxa"/>
            <w:tcBorders>
              <w:top w:val="single" w:sz="12" w:space="0" w:color="auto"/>
              <w:bottom w:val="single" w:sz="12" w:space="0" w:color="auto"/>
            </w:tcBorders>
            <w:vAlign w:val="center"/>
          </w:tcPr>
          <w:p w14:paraId="6AEE0DB6"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március 18.</w:t>
            </w:r>
          </w:p>
        </w:tc>
        <w:tc>
          <w:tcPr>
            <w:tcW w:w="2551" w:type="dxa"/>
            <w:tcBorders>
              <w:top w:val="single" w:sz="12" w:space="0" w:color="auto"/>
              <w:bottom w:val="single" w:sz="12" w:space="0" w:color="auto"/>
            </w:tcBorders>
            <w:vAlign w:val="center"/>
          </w:tcPr>
          <w:p w14:paraId="4990F91A"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p>
        </w:tc>
        <w:tc>
          <w:tcPr>
            <w:tcW w:w="3544" w:type="dxa"/>
            <w:tcBorders>
              <w:top w:val="single" w:sz="12" w:space="0" w:color="auto"/>
              <w:bottom w:val="single" w:sz="12" w:space="0" w:color="auto"/>
            </w:tcBorders>
            <w:vAlign w:val="center"/>
          </w:tcPr>
          <w:p w14:paraId="59B12932"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iskolavezetés,</w:t>
            </w:r>
            <w:r>
              <w:rPr>
                <w:rFonts w:ascii="Times New Roman" w:eastAsia="Times New Roman" w:hAnsi="Times New Roman" w:cs="Times New Roman"/>
                <w:sz w:val="24"/>
                <w:szCs w:val="24"/>
                <w:lang w:eastAsia="hu-HU"/>
              </w:rPr>
              <w:br/>
              <w:t>munkaközösség tagjai</w:t>
            </w:r>
          </w:p>
        </w:tc>
      </w:tr>
      <w:tr w:rsidR="00E62B42" w14:paraId="19D6ACB8" w14:textId="77777777" w:rsidTr="00054DA1">
        <w:trPr>
          <w:trHeight w:val="567"/>
        </w:trPr>
        <w:tc>
          <w:tcPr>
            <w:tcW w:w="5353" w:type="dxa"/>
            <w:vAlign w:val="center"/>
          </w:tcPr>
          <w:p w14:paraId="4452475F"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Helyesíró verseny </w:t>
            </w:r>
            <w:r>
              <w:rPr>
                <w:rFonts w:ascii="Times New Roman" w:eastAsia="Times New Roman" w:hAnsi="Times New Roman" w:cs="Times New Roman"/>
                <w:sz w:val="24"/>
                <w:szCs w:val="24"/>
                <w:lang w:eastAsia="hu-HU"/>
              </w:rPr>
              <w:br/>
              <w:t>iskolai forduló</w:t>
            </w:r>
          </w:p>
        </w:tc>
        <w:tc>
          <w:tcPr>
            <w:tcW w:w="2552" w:type="dxa"/>
            <w:vAlign w:val="center"/>
          </w:tcPr>
          <w:p w14:paraId="2388EB18"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március 22.</w:t>
            </w:r>
          </w:p>
        </w:tc>
        <w:tc>
          <w:tcPr>
            <w:tcW w:w="2551" w:type="dxa"/>
            <w:vAlign w:val="center"/>
          </w:tcPr>
          <w:p w14:paraId="56AFBA8E"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2-4.</w:t>
            </w:r>
          </w:p>
        </w:tc>
        <w:tc>
          <w:tcPr>
            <w:tcW w:w="3544" w:type="dxa"/>
            <w:vAlign w:val="center"/>
          </w:tcPr>
          <w:p w14:paraId="2E94B453"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Laskovicsné Ágoston Sarolta</w:t>
            </w:r>
            <w:r>
              <w:rPr>
                <w:rFonts w:ascii="Times New Roman" w:eastAsia="Times New Roman" w:hAnsi="Times New Roman" w:cs="Times New Roman"/>
                <w:iCs/>
                <w:sz w:val="24"/>
                <w:szCs w:val="24"/>
                <w:lang w:eastAsia="hu-HU"/>
              </w:rPr>
              <w:br/>
              <w:t>Beliczay Krisztina</w:t>
            </w:r>
            <w:r>
              <w:rPr>
                <w:rFonts w:ascii="Times New Roman" w:eastAsia="Times New Roman" w:hAnsi="Times New Roman" w:cs="Times New Roman"/>
                <w:iCs/>
                <w:sz w:val="24"/>
                <w:szCs w:val="24"/>
                <w:lang w:eastAsia="hu-HU"/>
              </w:rPr>
              <w:br/>
              <w:t>Berkes Magdolna</w:t>
            </w:r>
          </w:p>
        </w:tc>
      </w:tr>
      <w:tr w:rsidR="00E62B42" w14:paraId="62BB1FBE" w14:textId="77777777" w:rsidTr="00054DA1">
        <w:trPr>
          <w:trHeight w:val="567"/>
        </w:trPr>
        <w:tc>
          <w:tcPr>
            <w:tcW w:w="5353" w:type="dxa"/>
            <w:vAlign w:val="center"/>
          </w:tcPr>
          <w:p w14:paraId="5BACDD24"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Húsvéti kalács sütése</w:t>
            </w:r>
          </w:p>
        </w:tc>
        <w:tc>
          <w:tcPr>
            <w:tcW w:w="2552" w:type="dxa"/>
            <w:vAlign w:val="center"/>
          </w:tcPr>
          <w:p w14:paraId="11ACA72A"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 xml:space="preserve">március 24. </w:t>
            </w:r>
          </w:p>
        </w:tc>
        <w:tc>
          <w:tcPr>
            <w:tcW w:w="2551" w:type="dxa"/>
            <w:vAlign w:val="center"/>
          </w:tcPr>
          <w:p w14:paraId="2795BE1E"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vAlign w:val="center"/>
          </w:tcPr>
          <w:p w14:paraId="36AB3FCB"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Bánfiné Sajtos Lolita</w:t>
            </w:r>
          </w:p>
        </w:tc>
      </w:tr>
      <w:tr w:rsidR="00E62B42" w14:paraId="033FD8FE" w14:textId="77777777" w:rsidTr="00054DA1">
        <w:trPr>
          <w:trHeight w:val="567"/>
        </w:trPr>
        <w:tc>
          <w:tcPr>
            <w:tcW w:w="5353" w:type="dxa"/>
            <w:vAlign w:val="center"/>
          </w:tcPr>
          <w:p w14:paraId="3FBDA36D"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Az országos kompetenciamérés eredményének megbeszélése, feladatok meghatározása</w:t>
            </w:r>
          </w:p>
        </w:tc>
        <w:tc>
          <w:tcPr>
            <w:tcW w:w="2552" w:type="dxa"/>
            <w:vAlign w:val="center"/>
          </w:tcPr>
          <w:p w14:paraId="6933598C"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 xml:space="preserve">március </w:t>
            </w:r>
          </w:p>
        </w:tc>
        <w:tc>
          <w:tcPr>
            <w:tcW w:w="2551" w:type="dxa"/>
            <w:vAlign w:val="center"/>
          </w:tcPr>
          <w:p w14:paraId="71FF3E9A"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4-8.</w:t>
            </w:r>
          </w:p>
        </w:tc>
        <w:tc>
          <w:tcPr>
            <w:tcW w:w="3544" w:type="dxa"/>
            <w:vAlign w:val="center"/>
          </w:tcPr>
          <w:p w14:paraId="6811859D"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 szaktanárok</w:t>
            </w:r>
          </w:p>
        </w:tc>
      </w:tr>
      <w:tr w:rsidR="00E62B42" w14:paraId="4B298AFA" w14:textId="77777777" w:rsidTr="00054DA1">
        <w:trPr>
          <w:trHeight w:val="567"/>
        </w:trPr>
        <w:tc>
          <w:tcPr>
            <w:tcW w:w="5353" w:type="dxa"/>
            <w:vAlign w:val="center"/>
          </w:tcPr>
          <w:p w14:paraId="43742C8A"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Országos kompetenciamérések</w:t>
            </w:r>
          </w:p>
        </w:tc>
        <w:tc>
          <w:tcPr>
            <w:tcW w:w="2552" w:type="dxa"/>
            <w:vAlign w:val="center"/>
          </w:tcPr>
          <w:p w14:paraId="5ADD80AD"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2027. március - 2027. május</w:t>
            </w:r>
          </w:p>
        </w:tc>
        <w:tc>
          <w:tcPr>
            <w:tcW w:w="2551" w:type="dxa"/>
            <w:vAlign w:val="center"/>
          </w:tcPr>
          <w:p w14:paraId="7E9E55D2"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4- 8. évfolyam</w:t>
            </w:r>
          </w:p>
        </w:tc>
        <w:tc>
          <w:tcPr>
            <w:tcW w:w="3544" w:type="dxa"/>
            <w:vAlign w:val="center"/>
          </w:tcPr>
          <w:p w14:paraId="1B4F457D"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osztályfőnökök</w:t>
            </w:r>
          </w:p>
        </w:tc>
      </w:tr>
      <w:tr w:rsidR="00E62B42" w14:paraId="571ABC4F" w14:textId="77777777" w:rsidTr="00054DA1">
        <w:trPr>
          <w:trHeight w:val="567"/>
        </w:trPr>
        <w:tc>
          <w:tcPr>
            <w:tcW w:w="5353" w:type="dxa"/>
            <w:vAlign w:val="center"/>
          </w:tcPr>
          <w:p w14:paraId="13C56600"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Matematika verseny </w:t>
            </w:r>
            <w:r>
              <w:rPr>
                <w:rFonts w:ascii="Times New Roman" w:eastAsia="Times New Roman" w:hAnsi="Times New Roman" w:cs="Times New Roman"/>
                <w:sz w:val="24"/>
                <w:szCs w:val="24"/>
                <w:lang w:eastAsia="hu-HU"/>
              </w:rPr>
              <w:br/>
              <w:t xml:space="preserve">iskolai forduló </w:t>
            </w:r>
          </w:p>
        </w:tc>
        <w:tc>
          <w:tcPr>
            <w:tcW w:w="2552" w:type="dxa"/>
            <w:vAlign w:val="center"/>
          </w:tcPr>
          <w:p w14:paraId="16E6C4ED"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április 13.</w:t>
            </w:r>
          </w:p>
        </w:tc>
        <w:tc>
          <w:tcPr>
            <w:tcW w:w="2551" w:type="dxa"/>
            <w:vAlign w:val="center"/>
          </w:tcPr>
          <w:p w14:paraId="2E1D710B"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3-4.</w:t>
            </w:r>
          </w:p>
        </w:tc>
        <w:tc>
          <w:tcPr>
            <w:tcW w:w="3544" w:type="dxa"/>
            <w:vAlign w:val="center"/>
          </w:tcPr>
          <w:p w14:paraId="3A868EA2"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Vassné Lucz Klára,</w:t>
            </w:r>
            <w:r>
              <w:rPr>
                <w:rFonts w:ascii="Times New Roman" w:eastAsia="Times New Roman" w:hAnsi="Times New Roman" w:cs="Times New Roman"/>
                <w:sz w:val="24"/>
                <w:szCs w:val="24"/>
                <w:lang w:eastAsia="hu-HU"/>
              </w:rPr>
              <w:br/>
              <w:t>Bereczkiné Buza Anett,</w:t>
            </w:r>
            <w:r>
              <w:rPr>
                <w:rFonts w:ascii="Times New Roman" w:eastAsia="Times New Roman" w:hAnsi="Times New Roman" w:cs="Times New Roman"/>
                <w:sz w:val="24"/>
                <w:szCs w:val="24"/>
                <w:lang w:eastAsia="hu-HU"/>
              </w:rPr>
              <w:br/>
              <w:t>Hegedűsné Ternai Ágnes</w:t>
            </w:r>
          </w:p>
        </w:tc>
      </w:tr>
      <w:tr w:rsidR="00E62B42" w14:paraId="7284ACD9" w14:textId="77777777" w:rsidTr="00054DA1">
        <w:trPr>
          <w:trHeight w:val="567"/>
        </w:trPr>
        <w:tc>
          <w:tcPr>
            <w:tcW w:w="5353" w:type="dxa"/>
            <w:vAlign w:val="center"/>
          </w:tcPr>
          <w:p w14:paraId="37B70C46"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lastRenderedPageBreak/>
              <w:t xml:space="preserve">Kazinczy szépkiejtő verseny </w:t>
            </w:r>
            <w:r>
              <w:rPr>
                <w:rFonts w:ascii="Times New Roman" w:eastAsia="Times New Roman" w:hAnsi="Times New Roman" w:cs="Times New Roman"/>
                <w:sz w:val="24"/>
                <w:szCs w:val="24"/>
                <w:lang w:eastAsia="hu-HU"/>
              </w:rPr>
              <w:br/>
              <w:t>iskolai forduló</w:t>
            </w:r>
          </w:p>
        </w:tc>
        <w:tc>
          <w:tcPr>
            <w:tcW w:w="2552" w:type="dxa"/>
            <w:vAlign w:val="center"/>
          </w:tcPr>
          <w:p w14:paraId="045EB0A6"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április 14.</w:t>
            </w:r>
          </w:p>
        </w:tc>
        <w:tc>
          <w:tcPr>
            <w:tcW w:w="2551" w:type="dxa"/>
            <w:vAlign w:val="center"/>
          </w:tcPr>
          <w:p w14:paraId="3FAB9444"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2-4. </w:t>
            </w:r>
          </w:p>
        </w:tc>
        <w:tc>
          <w:tcPr>
            <w:tcW w:w="3544" w:type="dxa"/>
            <w:vAlign w:val="center"/>
          </w:tcPr>
          <w:p w14:paraId="3463C4E1"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Papné Benkő Mónika</w:t>
            </w:r>
          </w:p>
        </w:tc>
      </w:tr>
      <w:tr w:rsidR="00E62B42" w14:paraId="6E2B0FA2" w14:textId="77777777" w:rsidTr="00054DA1">
        <w:trPr>
          <w:trHeight w:val="567"/>
        </w:trPr>
        <w:tc>
          <w:tcPr>
            <w:tcW w:w="5353" w:type="dxa"/>
            <w:vAlign w:val="center"/>
          </w:tcPr>
          <w:p w14:paraId="66E7FB1D"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Szülői értekezlet</w:t>
            </w:r>
          </w:p>
        </w:tc>
        <w:tc>
          <w:tcPr>
            <w:tcW w:w="2552" w:type="dxa"/>
            <w:vAlign w:val="center"/>
          </w:tcPr>
          <w:p w14:paraId="6C997228"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április 26-30.</w:t>
            </w:r>
          </w:p>
        </w:tc>
        <w:tc>
          <w:tcPr>
            <w:tcW w:w="2551" w:type="dxa"/>
            <w:vAlign w:val="center"/>
          </w:tcPr>
          <w:p w14:paraId="55BD5494"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1-4. </w:t>
            </w:r>
          </w:p>
        </w:tc>
        <w:tc>
          <w:tcPr>
            <w:tcW w:w="3544" w:type="dxa"/>
            <w:vAlign w:val="center"/>
          </w:tcPr>
          <w:p w14:paraId="5B6288E8"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osztályfőnökök</w:t>
            </w:r>
          </w:p>
        </w:tc>
      </w:tr>
      <w:tr w:rsidR="00E62B42" w14:paraId="69C8E506" w14:textId="77777777" w:rsidTr="00054DA1">
        <w:trPr>
          <w:trHeight w:val="567"/>
        </w:trPr>
        <w:tc>
          <w:tcPr>
            <w:tcW w:w="5353" w:type="dxa"/>
            <w:vAlign w:val="center"/>
          </w:tcPr>
          <w:p w14:paraId="0503B483"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Olvasás születésnapja</w:t>
            </w:r>
          </w:p>
        </w:tc>
        <w:tc>
          <w:tcPr>
            <w:tcW w:w="2552" w:type="dxa"/>
            <w:vAlign w:val="center"/>
          </w:tcPr>
          <w:p w14:paraId="7A30C666"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május 11.</w:t>
            </w:r>
          </w:p>
        </w:tc>
        <w:tc>
          <w:tcPr>
            <w:tcW w:w="2551" w:type="dxa"/>
            <w:vAlign w:val="center"/>
          </w:tcPr>
          <w:p w14:paraId="3C383BD4"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w:t>
            </w:r>
          </w:p>
        </w:tc>
        <w:tc>
          <w:tcPr>
            <w:tcW w:w="3544" w:type="dxa"/>
            <w:vAlign w:val="center"/>
          </w:tcPr>
          <w:p w14:paraId="545C08C2"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Vassné Lucz Klára</w:t>
            </w:r>
          </w:p>
        </w:tc>
      </w:tr>
      <w:tr w:rsidR="00E62B42" w14:paraId="39564848" w14:textId="77777777" w:rsidTr="00054DA1">
        <w:trPr>
          <w:trHeight w:val="567"/>
        </w:trPr>
        <w:tc>
          <w:tcPr>
            <w:tcW w:w="5353" w:type="dxa"/>
            <w:vAlign w:val="center"/>
          </w:tcPr>
          <w:p w14:paraId="5B06FC42"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SNI, BTMN szépíró verseny</w:t>
            </w:r>
          </w:p>
        </w:tc>
        <w:tc>
          <w:tcPr>
            <w:tcW w:w="2552" w:type="dxa"/>
            <w:vAlign w:val="center"/>
          </w:tcPr>
          <w:p w14:paraId="36084B17"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 xml:space="preserve">május 25. </w:t>
            </w:r>
          </w:p>
        </w:tc>
        <w:tc>
          <w:tcPr>
            <w:tcW w:w="2551" w:type="dxa"/>
            <w:vAlign w:val="center"/>
          </w:tcPr>
          <w:p w14:paraId="77358665"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vAlign w:val="center"/>
          </w:tcPr>
          <w:p w14:paraId="5B71D71D" w14:textId="77777777" w:rsidR="00E62B42" w:rsidRDefault="00E62B42"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Halász Ottóné</w:t>
            </w:r>
          </w:p>
        </w:tc>
      </w:tr>
      <w:tr w:rsidR="00E62B42" w14:paraId="0F2A513F" w14:textId="77777777" w:rsidTr="00054DA1">
        <w:trPr>
          <w:trHeight w:val="567"/>
        </w:trPr>
        <w:tc>
          <w:tcPr>
            <w:tcW w:w="5353" w:type="dxa"/>
            <w:vAlign w:val="center"/>
          </w:tcPr>
          <w:p w14:paraId="3E1FB657" w14:textId="77777777" w:rsidR="00E62B42" w:rsidRPr="00135EB4" w:rsidRDefault="00E62B42" w:rsidP="00054DA1">
            <w:pPr>
              <w:spacing w:after="120" w:line="240" w:lineRule="auto"/>
              <w:jc w:val="center"/>
              <w:rPr>
                <w:rFonts w:ascii="Times New Roman" w:eastAsia="Times New Roman" w:hAnsi="Times New Roman" w:cs="Times New Roman"/>
                <w:sz w:val="24"/>
                <w:szCs w:val="24"/>
                <w:lang w:eastAsia="hu-HU"/>
              </w:rPr>
            </w:pPr>
            <w:r w:rsidRPr="00135EB4">
              <w:rPr>
                <w:rFonts w:ascii="Times New Roman" w:eastAsia="Times New Roman" w:hAnsi="Times New Roman" w:cs="Times New Roman"/>
                <w:sz w:val="24"/>
                <w:szCs w:val="24"/>
                <w:lang w:eastAsia="hu-HU"/>
              </w:rPr>
              <w:t>Vizsgabemutató</w:t>
            </w:r>
          </w:p>
        </w:tc>
        <w:tc>
          <w:tcPr>
            <w:tcW w:w="2552" w:type="dxa"/>
            <w:vAlign w:val="center"/>
          </w:tcPr>
          <w:p w14:paraId="61A30CAF" w14:textId="77777777" w:rsidR="00E62B42" w:rsidRPr="00135EB4" w:rsidRDefault="00E62B42" w:rsidP="00054DA1">
            <w:pPr>
              <w:spacing w:after="120" w:line="240" w:lineRule="auto"/>
              <w:jc w:val="center"/>
              <w:rPr>
                <w:rFonts w:ascii="Times New Roman" w:eastAsia="Times New Roman" w:hAnsi="Times New Roman" w:cs="Times New Roman"/>
                <w:sz w:val="24"/>
                <w:szCs w:val="24"/>
                <w:lang w:eastAsia="hu-HU"/>
              </w:rPr>
            </w:pPr>
            <w:r w:rsidRPr="00135EB4">
              <w:rPr>
                <w:rFonts w:ascii="Times New Roman" w:eastAsia="Times New Roman" w:hAnsi="Times New Roman" w:cs="Times New Roman"/>
                <w:sz w:val="24"/>
                <w:szCs w:val="24"/>
                <w:lang w:eastAsia="hu-HU"/>
              </w:rPr>
              <w:t>június 1.</w:t>
            </w:r>
          </w:p>
        </w:tc>
        <w:tc>
          <w:tcPr>
            <w:tcW w:w="2551" w:type="dxa"/>
            <w:vAlign w:val="center"/>
          </w:tcPr>
          <w:p w14:paraId="472A70B0" w14:textId="77777777" w:rsidR="00E62B42" w:rsidRPr="00135EB4" w:rsidRDefault="00E62B42" w:rsidP="00054DA1">
            <w:pPr>
              <w:spacing w:after="120" w:line="240" w:lineRule="auto"/>
              <w:jc w:val="center"/>
              <w:rPr>
                <w:rFonts w:ascii="Times New Roman" w:eastAsia="Times New Roman" w:hAnsi="Times New Roman" w:cs="Times New Roman"/>
                <w:sz w:val="24"/>
                <w:szCs w:val="24"/>
                <w:lang w:eastAsia="hu-HU"/>
              </w:rPr>
            </w:pPr>
            <w:r w:rsidRPr="00135EB4">
              <w:rPr>
                <w:rFonts w:ascii="Times New Roman" w:eastAsia="Times New Roman" w:hAnsi="Times New Roman" w:cs="Times New Roman"/>
                <w:sz w:val="24"/>
                <w:szCs w:val="24"/>
                <w:lang w:eastAsia="hu-HU"/>
              </w:rPr>
              <w:t xml:space="preserve">1-4. </w:t>
            </w:r>
          </w:p>
        </w:tc>
        <w:tc>
          <w:tcPr>
            <w:tcW w:w="3544" w:type="dxa"/>
            <w:vAlign w:val="center"/>
          </w:tcPr>
          <w:p w14:paraId="4231E4FB" w14:textId="77777777" w:rsidR="00E62B42" w:rsidRPr="00135EB4" w:rsidRDefault="00E62B42" w:rsidP="00054DA1">
            <w:pPr>
              <w:spacing w:after="120" w:line="240" w:lineRule="auto"/>
              <w:jc w:val="center"/>
              <w:rPr>
                <w:rFonts w:ascii="Times New Roman" w:eastAsia="Times New Roman" w:hAnsi="Times New Roman" w:cs="Times New Roman"/>
                <w:sz w:val="24"/>
                <w:szCs w:val="24"/>
                <w:lang w:eastAsia="hu-HU"/>
              </w:rPr>
            </w:pPr>
            <w:r w:rsidRPr="00135EB4">
              <w:rPr>
                <w:rFonts w:ascii="Times New Roman" w:eastAsia="Times New Roman" w:hAnsi="Times New Roman" w:cs="Times New Roman"/>
                <w:sz w:val="24"/>
                <w:szCs w:val="24"/>
                <w:lang w:eastAsia="hu-HU"/>
              </w:rPr>
              <w:t>Magyar Nóra</w:t>
            </w:r>
          </w:p>
        </w:tc>
      </w:tr>
      <w:tr w:rsidR="00E62B42" w14:paraId="73D782CB" w14:textId="77777777" w:rsidTr="00054DA1">
        <w:trPr>
          <w:trHeight w:val="567"/>
        </w:trPr>
        <w:tc>
          <w:tcPr>
            <w:tcW w:w="5353" w:type="dxa"/>
            <w:vAlign w:val="center"/>
          </w:tcPr>
          <w:p w14:paraId="657B8C1E"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Gyermeknapi kavalkád</w:t>
            </w:r>
          </w:p>
        </w:tc>
        <w:tc>
          <w:tcPr>
            <w:tcW w:w="2552" w:type="dxa"/>
            <w:vAlign w:val="center"/>
          </w:tcPr>
          <w:p w14:paraId="4FBB3782"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június 14.</w:t>
            </w:r>
          </w:p>
        </w:tc>
        <w:tc>
          <w:tcPr>
            <w:tcW w:w="2551" w:type="dxa"/>
            <w:vAlign w:val="center"/>
          </w:tcPr>
          <w:p w14:paraId="5C4D638C"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1-4.</w:t>
            </w:r>
          </w:p>
        </w:tc>
        <w:tc>
          <w:tcPr>
            <w:tcW w:w="3544" w:type="dxa"/>
            <w:vAlign w:val="center"/>
          </w:tcPr>
          <w:p w14:paraId="1FF0CC3A"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br/>
              <w:t>a munkaközösség tagjai</w:t>
            </w:r>
          </w:p>
        </w:tc>
      </w:tr>
      <w:tr w:rsidR="00E62B42" w14:paraId="456E5D8C" w14:textId="77777777" w:rsidTr="00054DA1">
        <w:trPr>
          <w:trHeight w:val="567"/>
        </w:trPr>
        <w:tc>
          <w:tcPr>
            <w:tcW w:w="5353" w:type="dxa"/>
            <w:vAlign w:val="center"/>
          </w:tcPr>
          <w:p w14:paraId="2DC188A7"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Alsós osztályozó értekezlet</w:t>
            </w:r>
          </w:p>
        </w:tc>
        <w:tc>
          <w:tcPr>
            <w:tcW w:w="2552" w:type="dxa"/>
            <w:vAlign w:val="center"/>
          </w:tcPr>
          <w:p w14:paraId="74A43F83"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június 15.</w:t>
            </w:r>
          </w:p>
        </w:tc>
        <w:tc>
          <w:tcPr>
            <w:tcW w:w="2551" w:type="dxa"/>
            <w:vAlign w:val="center"/>
          </w:tcPr>
          <w:p w14:paraId="5C25846B"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1-4.</w:t>
            </w:r>
          </w:p>
        </w:tc>
        <w:tc>
          <w:tcPr>
            <w:tcW w:w="3544" w:type="dxa"/>
            <w:vAlign w:val="center"/>
          </w:tcPr>
          <w:p w14:paraId="2655D237" w14:textId="77777777" w:rsidR="00E62B42" w:rsidRDefault="00E62B42"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E62B42" w14:paraId="6459D6C0" w14:textId="77777777" w:rsidTr="00054DA1">
        <w:trPr>
          <w:trHeight w:val="567"/>
        </w:trPr>
        <w:tc>
          <w:tcPr>
            <w:tcW w:w="5353" w:type="dxa"/>
            <w:vAlign w:val="center"/>
          </w:tcPr>
          <w:p w14:paraId="3607AE55"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Tantestületi kirándulás</w:t>
            </w:r>
          </w:p>
        </w:tc>
        <w:tc>
          <w:tcPr>
            <w:tcW w:w="2552" w:type="dxa"/>
            <w:vAlign w:val="center"/>
          </w:tcPr>
          <w:p w14:paraId="5FB7D0FD"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június 17.</w:t>
            </w:r>
          </w:p>
        </w:tc>
        <w:tc>
          <w:tcPr>
            <w:tcW w:w="2551" w:type="dxa"/>
            <w:vAlign w:val="center"/>
          </w:tcPr>
          <w:p w14:paraId="29D95925"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p>
        </w:tc>
        <w:tc>
          <w:tcPr>
            <w:tcW w:w="3544" w:type="dxa"/>
            <w:vAlign w:val="center"/>
          </w:tcPr>
          <w:p w14:paraId="123DB51D"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E62B42" w14:paraId="32CFE58D" w14:textId="77777777" w:rsidTr="00054DA1">
        <w:trPr>
          <w:trHeight w:val="567"/>
        </w:trPr>
        <w:tc>
          <w:tcPr>
            <w:tcW w:w="5353" w:type="dxa"/>
            <w:vAlign w:val="center"/>
          </w:tcPr>
          <w:p w14:paraId="65906CF3"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Tanévzáró ünnepély</w:t>
            </w:r>
          </w:p>
        </w:tc>
        <w:tc>
          <w:tcPr>
            <w:tcW w:w="2552" w:type="dxa"/>
            <w:vAlign w:val="center"/>
          </w:tcPr>
          <w:p w14:paraId="70B08103"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június 24.</w:t>
            </w:r>
          </w:p>
        </w:tc>
        <w:tc>
          <w:tcPr>
            <w:tcW w:w="2551" w:type="dxa"/>
            <w:vAlign w:val="center"/>
          </w:tcPr>
          <w:p w14:paraId="3E524F05"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1-8.</w:t>
            </w:r>
          </w:p>
        </w:tc>
        <w:tc>
          <w:tcPr>
            <w:tcW w:w="3544" w:type="dxa"/>
            <w:vAlign w:val="center"/>
          </w:tcPr>
          <w:p w14:paraId="76AE4143"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iskolavezetés, osztályfőnökök,</w:t>
            </w:r>
            <w:r>
              <w:rPr>
                <w:rFonts w:ascii="Times New Roman" w:eastAsia="Times New Roman" w:hAnsi="Times New Roman" w:cs="Times New Roman"/>
                <w:sz w:val="24"/>
                <w:szCs w:val="24"/>
                <w:lang w:eastAsia="hu-HU"/>
              </w:rPr>
              <w:br/>
              <w:t>munkaközösség tagjai</w:t>
            </w:r>
          </w:p>
          <w:p w14:paraId="160AAE5D"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Vassné Lucz Klára</w:t>
            </w:r>
          </w:p>
        </w:tc>
      </w:tr>
      <w:tr w:rsidR="00E62B42" w14:paraId="09A89295" w14:textId="77777777" w:rsidTr="00054DA1">
        <w:trPr>
          <w:trHeight w:val="567"/>
        </w:trPr>
        <w:tc>
          <w:tcPr>
            <w:tcW w:w="5353" w:type="dxa"/>
            <w:vAlign w:val="center"/>
          </w:tcPr>
          <w:p w14:paraId="6CA61BCD"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Tanévzáró nevelési értekezlet</w:t>
            </w:r>
          </w:p>
        </w:tc>
        <w:tc>
          <w:tcPr>
            <w:tcW w:w="2552" w:type="dxa"/>
            <w:vAlign w:val="center"/>
          </w:tcPr>
          <w:p w14:paraId="3B856F8C"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június 25.</w:t>
            </w:r>
          </w:p>
        </w:tc>
        <w:tc>
          <w:tcPr>
            <w:tcW w:w="2551" w:type="dxa"/>
            <w:vAlign w:val="center"/>
          </w:tcPr>
          <w:p w14:paraId="0915333E"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p>
        </w:tc>
        <w:tc>
          <w:tcPr>
            <w:tcW w:w="3544" w:type="dxa"/>
            <w:vAlign w:val="center"/>
          </w:tcPr>
          <w:p w14:paraId="0D5B7BC9" w14:textId="77777777" w:rsidR="00E62B42" w:rsidRDefault="00E62B42"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bl>
    <w:p w14:paraId="230C1953" w14:textId="77777777" w:rsidR="00E62B42" w:rsidRDefault="00E62B42" w:rsidP="00E62B42">
      <w:pPr>
        <w:spacing w:after="0" w:line="360" w:lineRule="auto"/>
        <w:ind w:left="426"/>
        <w:contextualSpacing/>
        <w:jc w:val="both"/>
        <w:rPr>
          <w:rFonts w:ascii="Times New Roman" w:hAnsi="Times New Roman" w:cs="Times New Roman"/>
          <w:color w:val="000000" w:themeColor="text1"/>
          <w:sz w:val="24"/>
          <w:szCs w:val="24"/>
        </w:rPr>
      </w:pPr>
    </w:p>
    <w:p w14:paraId="22344BA9" w14:textId="77777777" w:rsidR="00E62B42" w:rsidRDefault="00E62B42" w:rsidP="00E62B42">
      <w:pPr>
        <w:spacing w:after="0" w:line="360" w:lineRule="auto"/>
        <w:ind w:left="426"/>
        <w:contextualSpacing/>
        <w:jc w:val="both"/>
        <w:rPr>
          <w:rFonts w:ascii="Times New Roman" w:hAnsi="Times New Roman" w:cs="Times New Roman"/>
          <w:color w:val="000000" w:themeColor="text1"/>
          <w:sz w:val="24"/>
          <w:szCs w:val="24"/>
        </w:rPr>
      </w:pPr>
    </w:p>
    <w:p w14:paraId="4B476950" w14:textId="77777777" w:rsidR="00E62B42" w:rsidRDefault="00E62B42" w:rsidP="00E62B42">
      <w:pPr>
        <w:spacing w:after="0" w:line="360" w:lineRule="auto"/>
        <w:ind w:left="426"/>
        <w:contextualSpacing/>
        <w:jc w:val="both"/>
        <w:rPr>
          <w:rFonts w:ascii="Times New Roman" w:hAnsi="Times New Roman" w:cs="Times New Roman"/>
          <w:color w:val="000000" w:themeColor="text1"/>
          <w:sz w:val="24"/>
          <w:szCs w:val="24"/>
        </w:rPr>
      </w:pPr>
    </w:p>
    <w:p w14:paraId="0D9FF084" w14:textId="77777777" w:rsidR="00E62B42" w:rsidRDefault="00E62B42" w:rsidP="00E62B42">
      <w:pPr>
        <w:spacing w:after="0" w:line="360" w:lineRule="auto"/>
        <w:ind w:left="426"/>
        <w:contextualSpacing/>
        <w:jc w:val="both"/>
        <w:rPr>
          <w:rFonts w:ascii="Times New Roman" w:hAnsi="Times New Roman" w:cs="Times New Roman"/>
          <w:color w:val="000000" w:themeColor="text1"/>
          <w:sz w:val="24"/>
          <w:szCs w:val="24"/>
        </w:rPr>
      </w:pPr>
    </w:p>
    <w:p w14:paraId="4BDAB23F" w14:textId="77777777" w:rsidR="00E62B42" w:rsidRDefault="00E62B42" w:rsidP="00E62B42">
      <w:pPr>
        <w:spacing w:after="0" w:line="360" w:lineRule="auto"/>
        <w:ind w:left="426"/>
        <w:contextualSpacing/>
        <w:jc w:val="both"/>
        <w:rPr>
          <w:rFonts w:ascii="Times New Roman" w:hAnsi="Times New Roman" w:cs="Times New Roman"/>
          <w:color w:val="000000" w:themeColor="text1"/>
          <w:sz w:val="24"/>
          <w:szCs w:val="24"/>
        </w:rPr>
      </w:pPr>
    </w:p>
    <w:p w14:paraId="58C01414" w14:textId="77777777" w:rsidR="00E62B42" w:rsidRDefault="00E62B42" w:rsidP="00E62B42">
      <w:pPr>
        <w:spacing w:after="0" w:line="360" w:lineRule="auto"/>
        <w:ind w:left="426"/>
        <w:contextualSpacing/>
        <w:jc w:val="both"/>
        <w:rPr>
          <w:rFonts w:ascii="Times New Roman" w:hAnsi="Times New Roman" w:cs="Times New Roman"/>
          <w:color w:val="000000" w:themeColor="text1"/>
          <w:sz w:val="24"/>
          <w:szCs w:val="24"/>
        </w:rPr>
      </w:pPr>
    </w:p>
    <w:p w14:paraId="5BCF3A53" w14:textId="77777777" w:rsidR="00E62B42" w:rsidRDefault="00E62B42" w:rsidP="00E62B42">
      <w:pPr>
        <w:spacing w:after="0" w:line="360" w:lineRule="auto"/>
        <w:ind w:left="426"/>
        <w:contextualSpacing/>
        <w:rPr>
          <w:rFonts w:ascii="Times New Roman" w:hAnsi="Times New Roman" w:cs="Times New Roman"/>
          <w:b/>
          <w:color w:val="000000" w:themeColor="text1"/>
          <w:sz w:val="24"/>
          <w:szCs w:val="24"/>
        </w:rPr>
      </w:pPr>
    </w:p>
    <w:p w14:paraId="37FD740B" w14:textId="77777777" w:rsidR="00E62B42" w:rsidRDefault="00E62B42" w:rsidP="00E62B42">
      <w:pPr>
        <w:spacing w:after="0" w:line="360" w:lineRule="auto"/>
        <w:ind w:left="426"/>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Ügyeleti rend:</w:t>
      </w:r>
    </w:p>
    <w:p w14:paraId="1159A76F" w14:textId="77777777" w:rsidR="00E62B42" w:rsidRDefault="00E62B42" w:rsidP="00E62B42">
      <w:pPr>
        <w:spacing w:after="0" w:line="360" w:lineRule="auto"/>
        <w:ind w:left="426"/>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06:30 órától – havi beosztás szerint</w:t>
      </w:r>
    </w:p>
    <w:p w14:paraId="37791435" w14:textId="77777777" w:rsidR="00E62B42" w:rsidRDefault="00E62B42" w:rsidP="00E62B42">
      <w:pPr>
        <w:spacing w:after="0" w:line="360" w:lineRule="auto"/>
        <w:ind w:left="426"/>
        <w:contextualSpacing/>
        <w:rPr>
          <w:rFonts w:ascii="Times New Roman" w:hAnsi="Times New Roman" w:cs="Times New Roman"/>
          <w:color w:val="000000" w:themeColor="text1"/>
          <w:sz w:val="24"/>
          <w:szCs w:val="24"/>
        </w:rPr>
      </w:pPr>
    </w:p>
    <w:p w14:paraId="3B0908A6" w14:textId="77777777" w:rsidR="00E62B42" w:rsidRPr="00FD7BDC" w:rsidRDefault="00E62B42" w:rsidP="00E62B42">
      <w:pPr>
        <w:spacing w:after="240" w:line="240" w:lineRule="auto"/>
        <w:rPr>
          <w:rFonts w:ascii="Times New Roman" w:eastAsia="Calibri" w:hAnsi="Times New Roman" w:cs="Times New Roman"/>
          <w:b/>
          <w:sz w:val="24"/>
          <w:szCs w:val="24"/>
          <w:lang w:eastAsia="hu-HU"/>
        </w:rPr>
      </w:pPr>
      <w:r w:rsidRPr="00FD7BDC">
        <w:rPr>
          <w:rFonts w:ascii="Times New Roman" w:eastAsia="Calibri" w:hAnsi="Times New Roman" w:cs="Times New Roman"/>
          <w:b/>
          <w:sz w:val="24"/>
          <w:szCs w:val="24"/>
          <w:lang w:eastAsia="hu-HU"/>
        </w:rPr>
        <w:t>Ügyeleti rend</w:t>
      </w:r>
      <w:r>
        <w:rPr>
          <w:rFonts w:ascii="Times New Roman" w:eastAsia="Calibri" w:hAnsi="Times New Roman" w:cs="Times New Roman"/>
          <w:b/>
          <w:sz w:val="24"/>
          <w:szCs w:val="24"/>
          <w:lang w:eastAsia="hu-HU"/>
        </w:rPr>
        <w:t xml:space="preserve"> óraközi szünetekben az udvaron:</w:t>
      </w:r>
      <w:r w:rsidRPr="00FD7BDC">
        <w:rPr>
          <w:rFonts w:ascii="Times New Roman" w:eastAsia="Calibri" w:hAnsi="Times New Roman" w:cs="Times New Roman"/>
          <w:b/>
          <w:sz w:val="24"/>
          <w:szCs w:val="24"/>
          <w:lang w:eastAsia="hu-HU"/>
        </w:rPr>
        <w:t xml:space="preserve"> </w:t>
      </w:r>
    </w:p>
    <w:tbl>
      <w:tblPr>
        <w:tblStyle w:val="Rcsostblzat1"/>
        <w:tblW w:w="12643" w:type="dxa"/>
        <w:jc w:val="center"/>
        <w:tblLook w:val="04A0" w:firstRow="1" w:lastRow="0" w:firstColumn="1" w:lastColumn="0" w:noHBand="0" w:noVBand="1"/>
      </w:tblPr>
      <w:tblGrid>
        <w:gridCol w:w="2759"/>
        <w:gridCol w:w="2684"/>
        <w:gridCol w:w="2256"/>
        <w:gridCol w:w="2470"/>
        <w:gridCol w:w="2474"/>
      </w:tblGrid>
      <w:tr w:rsidR="00E62B42" w:rsidRPr="00FD7BDC" w14:paraId="6A78744E" w14:textId="77777777" w:rsidTr="00054DA1">
        <w:trPr>
          <w:trHeight w:hRule="exact" w:val="429"/>
          <w:jc w:val="center"/>
        </w:trPr>
        <w:tc>
          <w:tcPr>
            <w:tcW w:w="2759" w:type="dxa"/>
            <w:vAlign w:val="center"/>
          </w:tcPr>
          <w:p w14:paraId="649DA883" w14:textId="77777777" w:rsidR="00E62B42" w:rsidRPr="00FD7BDC" w:rsidRDefault="00E62B42" w:rsidP="00054DA1">
            <w:pPr>
              <w:jc w:val="center"/>
              <w:rPr>
                <w:rFonts w:ascii="Times New Roman" w:hAnsi="Times New Roman" w:cs="Times New Roman"/>
                <w:b/>
                <w:sz w:val="24"/>
                <w:szCs w:val="24"/>
              </w:rPr>
            </w:pPr>
            <w:r w:rsidRPr="00FD7BDC">
              <w:rPr>
                <w:rFonts w:ascii="Times New Roman" w:hAnsi="Times New Roman" w:cs="Times New Roman"/>
                <w:b/>
                <w:sz w:val="24"/>
                <w:szCs w:val="24"/>
              </w:rPr>
              <w:t>Hétfő</w:t>
            </w:r>
          </w:p>
        </w:tc>
        <w:tc>
          <w:tcPr>
            <w:tcW w:w="2684" w:type="dxa"/>
            <w:vAlign w:val="center"/>
          </w:tcPr>
          <w:p w14:paraId="0F568C20" w14:textId="77777777" w:rsidR="00E62B42" w:rsidRPr="00FD7BDC" w:rsidRDefault="00E62B42" w:rsidP="00054DA1">
            <w:pPr>
              <w:jc w:val="center"/>
              <w:rPr>
                <w:rFonts w:ascii="Times New Roman" w:hAnsi="Times New Roman" w:cs="Times New Roman"/>
                <w:b/>
                <w:sz w:val="24"/>
                <w:szCs w:val="24"/>
              </w:rPr>
            </w:pPr>
            <w:r w:rsidRPr="00FD7BDC">
              <w:rPr>
                <w:rFonts w:ascii="Times New Roman" w:hAnsi="Times New Roman" w:cs="Times New Roman"/>
                <w:b/>
                <w:sz w:val="24"/>
                <w:szCs w:val="24"/>
              </w:rPr>
              <w:t>Kedd</w:t>
            </w:r>
          </w:p>
        </w:tc>
        <w:tc>
          <w:tcPr>
            <w:tcW w:w="2256" w:type="dxa"/>
            <w:vAlign w:val="center"/>
          </w:tcPr>
          <w:p w14:paraId="064A55A3" w14:textId="77777777" w:rsidR="00E62B42" w:rsidRPr="00FD7BDC" w:rsidRDefault="00E62B42" w:rsidP="00054DA1">
            <w:pPr>
              <w:jc w:val="center"/>
              <w:rPr>
                <w:rFonts w:ascii="Times New Roman" w:hAnsi="Times New Roman" w:cs="Times New Roman"/>
                <w:b/>
                <w:sz w:val="24"/>
                <w:szCs w:val="24"/>
              </w:rPr>
            </w:pPr>
            <w:r w:rsidRPr="00FD7BDC">
              <w:rPr>
                <w:rFonts w:ascii="Times New Roman" w:hAnsi="Times New Roman" w:cs="Times New Roman"/>
                <w:b/>
                <w:sz w:val="24"/>
                <w:szCs w:val="24"/>
              </w:rPr>
              <w:t>Szerda</w:t>
            </w:r>
          </w:p>
        </w:tc>
        <w:tc>
          <w:tcPr>
            <w:tcW w:w="2470" w:type="dxa"/>
            <w:vAlign w:val="center"/>
          </w:tcPr>
          <w:p w14:paraId="6CC3EF8E" w14:textId="77777777" w:rsidR="00E62B42" w:rsidRPr="00FD7BDC" w:rsidRDefault="00E62B42" w:rsidP="00054DA1">
            <w:pPr>
              <w:jc w:val="center"/>
              <w:rPr>
                <w:rFonts w:ascii="Times New Roman" w:hAnsi="Times New Roman" w:cs="Times New Roman"/>
                <w:b/>
                <w:sz w:val="24"/>
                <w:szCs w:val="24"/>
              </w:rPr>
            </w:pPr>
            <w:r w:rsidRPr="00FD7BDC">
              <w:rPr>
                <w:rFonts w:ascii="Times New Roman" w:hAnsi="Times New Roman" w:cs="Times New Roman"/>
                <w:b/>
                <w:sz w:val="24"/>
                <w:szCs w:val="24"/>
              </w:rPr>
              <w:t>Csütörtök</w:t>
            </w:r>
          </w:p>
        </w:tc>
        <w:tc>
          <w:tcPr>
            <w:tcW w:w="2474" w:type="dxa"/>
            <w:vAlign w:val="center"/>
          </w:tcPr>
          <w:p w14:paraId="33CA1445" w14:textId="77777777" w:rsidR="00E62B42" w:rsidRPr="00FD7BDC" w:rsidRDefault="00E62B42" w:rsidP="00054DA1">
            <w:pPr>
              <w:jc w:val="center"/>
              <w:rPr>
                <w:rFonts w:ascii="Times New Roman" w:hAnsi="Times New Roman" w:cs="Times New Roman"/>
                <w:b/>
                <w:sz w:val="24"/>
                <w:szCs w:val="24"/>
              </w:rPr>
            </w:pPr>
            <w:r w:rsidRPr="00FD7BDC">
              <w:rPr>
                <w:rFonts w:ascii="Times New Roman" w:hAnsi="Times New Roman" w:cs="Times New Roman"/>
                <w:b/>
                <w:sz w:val="24"/>
                <w:szCs w:val="24"/>
              </w:rPr>
              <w:t>Péntek</w:t>
            </w:r>
          </w:p>
        </w:tc>
      </w:tr>
      <w:tr w:rsidR="00E62B42" w:rsidRPr="00FD7BDC" w14:paraId="3474F1AB" w14:textId="77777777" w:rsidTr="00054DA1">
        <w:trPr>
          <w:jc w:val="center"/>
        </w:trPr>
        <w:tc>
          <w:tcPr>
            <w:tcW w:w="2759" w:type="dxa"/>
          </w:tcPr>
          <w:p w14:paraId="2A12BAFD" w14:textId="77777777" w:rsidR="00E62B42" w:rsidRPr="00FD7BDC" w:rsidRDefault="00E62B42" w:rsidP="00054DA1">
            <w:pPr>
              <w:jc w:val="center"/>
              <w:rPr>
                <w:rFonts w:ascii="Times New Roman" w:hAnsi="Times New Roman" w:cs="Times New Roman"/>
                <w:sz w:val="24"/>
                <w:szCs w:val="24"/>
              </w:rPr>
            </w:pPr>
            <w:r>
              <w:rPr>
                <w:rFonts w:ascii="Times New Roman" w:hAnsi="Times New Roman" w:cs="Times New Roman"/>
                <w:sz w:val="24"/>
                <w:szCs w:val="24"/>
              </w:rPr>
              <w:t xml:space="preserve">Papné Benkő Mónika, </w:t>
            </w:r>
            <w:r>
              <w:rPr>
                <w:rFonts w:ascii="Times New Roman" w:hAnsi="Times New Roman" w:cs="Times New Roman"/>
                <w:sz w:val="24"/>
                <w:szCs w:val="24"/>
              </w:rPr>
              <w:br/>
              <w:t>Hegedűsné Ternai Ágnes,</w:t>
            </w:r>
            <w:r>
              <w:rPr>
                <w:rFonts w:ascii="Times New Roman" w:hAnsi="Times New Roman" w:cs="Times New Roman"/>
                <w:sz w:val="24"/>
                <w:szCs w:val="24"/>
              </w:rPr>
              <w:br/>
              <w:t>Beliczay Krisztina</w:t>
            </w:r>
          </w:p>
        </w:tc>
        <w:tc>
          <w:tcPr>
            <w:tcW w:w="2684" w:type="dxa"/>
          </w:tcPr>
          <w:p w14:paraId="2B9C4FE8" w14:textId="77777777" w:rsidR="00E62B42" w:rsidRPr="00FD7BDC" w:rsidRDefault="00E62B42" w:rsidP="00054DA1">
            <w:pPr>
              <w:tabs>
                <w:tab w:val="left" w:pos="540"/>
              </w:tabs>
              <w:jc w:val="center"/>
              <w:rPr>
                <w:rFonts w:ascii="Times New Roman" w:hAnsi="Times New Roman" w:cs="Times New Roman"/>
                <w:sz w:val="24"/>
                <w:szCs w:val="24"/>
              </w:rPr>
            </w:pPr>
            <w:r>
              <w:rPr>
                <w:rFonts w:ascii="Times New Roman" w:hAnsi="Times New Roman" w:cs="Times New Roman"/>
                <w:sz w:val="24"/>
                <w:szCs w:val="24"/>
              </w:rPr>
              <w:t>Bereczkiné Buza Anett,</w:t>
            </w:r>
            <w:r>
              <w:rPr>
                <w:rFonts w:ascii="Times New Roman" w:hAnsi="Times New Roman" w:cs="Times New Roman"/>
                <w:sz w:val="24"/>
                <w:szCs w:val="24"/>
              </w:rPr>
              <w:br/>
              <w:t>Halász Ottóné,</w:t>
            </w:r>
            <w:r>
              <w:rPr>
                <w:rFonts w:ascii="Times New Roman" w:hAnsi="Times New Roman" w:cs="Times New Roman"/>
                <w:sz w:val="24"/>
                <w:szCs w:val="24"/>
              </w:rPr>
              <w:br/>
              <w:t>Hegedűsné Ternai Ágnes</w:t>
            </w:r>
          </w:p>
        </w:tc>
        <w:tc>
          <w:tcPr>
            <w:tcW w:w="2256" w:type="dxa"/>
          </w:tcPr>
          <w:p w14:paraId="26B24283" w14:textId="77777777" w:rsidR="00E62B42" w:rsidRPr="00FD7BDC" w:rsidRDefault="00E62B42" w:rsidP="00054DA1">
            <w:pPr>
              <w:jc w:val="center"/>
              <w:rPr>
                <w:rFonts w:ascii="Times New Roman" w:hAnsi="Times New Roman" w:cs="Times New Roman"/>
                <w:sz w:val="24"/>
                <w:szCs w:val="24"/>
              </w:rPr>
            </w:pPr>
            <w:r>
              <w:rPr>
                <w:rFonts w:ascii="Times New Roman" w:hAnsi="Times New Roman" w:cs="Times New Roman"/>
                <w:sz w:val="24"/>
                <w:szCs w:val="24"/>
              </w:rPr>
              <w:t>Laskovicsné Ágoston Sarolta,</w:t>
            </w:r>
            <w:r>
              <w:rPr>
                <w:rFonts w:ascii="Times New Roman" w:hAnsi="Times New Roman" w:cs="Times New Roman"/>
                <w:sz w:val="24"/>
                <w:szCs w:val="24"/>
              </w:rPr>
              <w:br/>
              <w:t>Beliczay Krisztina</w:t>
            </w:r>
          </w:p>
        </w:tc>
        <w:tc>
          <w:tcPr>
            <w:tcW w:w="2470" w:type="dxa"/>
          </w:tcPr>
          <w:p w14:paraId="1FAE5D28" w14:textId="77777777" w:rsidR="00E62B42" w:rsidRPr="00FD7BDC" w:rsidRDefault="00E62B42" w:rsidP="00054DA1">
            <w:pPr>
              <w:jc w:val="center"/>
              <w:rPr>
                <w:rFonts w:ascii="Times New Roman" w:hAnsi="Times New Roman" w:cs="Times New Roman"/>
                <w:sz w:val="24"/>
                <w:szCs w:val="24"/>
              </w:rPr>
            </w:pPr>
            <w:r>
              <w:rPr>
                <w:rFonts w:ascii="Times New Roman" w:hAnsi="Times New Roman" w:cs="Times New Roman"/>
                <w:sz w:val="24"/>
                <w:szCs w:val="24"/>
              </w:rPr>
              <w:t>Vassné Lucz Klára,</w:t>
            </w:r>
            <w:r>
              <w:rPr>
                <w:rFonts w:ascii="Times New Roman" w:hAnsi="Times New Roman" w:cs="Times New Roman"/>
                <w:sz w:val="24"/>
                <w:szCs w:val="24"/>
              </w:rPr>
              <w:br/>
              <w:t>Papné Benkő Mónika,</w:t>
            </w:r>
            <w:r>
              <w:rPr>
                <w:rFonts w:ascii="Times New Roman" w:hAnsi="Times New Roman" w:cs="Times New Roman"/>
                <w:sz w:val="24"/>
                <w:szCs w:val="24"/>
              </w:rPr>
              <w:br/>
              <w:t>Bereczkiné Buza Anett</w:t>
            </w:r>
          </w:p>
        </w:tc>
        <w:tc>
          <w:tcPr>
            <w:tcW w:w="2474" w:type="dxa"/>
          </w:tcPr>
          <w:p w14:paraId="7F387888" w14:textId="77777777" w:rsidR="00E62B42" w:rsidRPr="00FD7BDC" w:rsidRDefault="00E62B42" w:rsidP="00054DA1">
            <w:pPr>
              <w:tabs>
                <w:tab w:val="left" w:pos="570"/>
                <w:tab w:val="center" w:pos="1129"/>
              </w:tabs>
              <w:jc w:val="center"/>
              <w:rPr>
                <w:rFonts w:ascii="Times New Roman" w:hAnsi="Times New Roman" w:cs="Times New Roman"/>
                <w:sz w:val="24"/>
                <w:szCs w:val="24"/>
              </w:rPr>
            </w:pPr>
            <w:r>
              <w:rPr>
                <w:rFonts w:ascii="Times New Roman" w:hAnsi="Times New Roman" w:cs="Times New Roman"/>
                <w:sz w:val="24"/>
                <w:szCs w:val="24"/>
              </w:rPr>
              <w:t>Vassné Lucz Klára,</w:t>
            </w:r>
            <w:r>
              <w:rPr>
                <w:rFonts w:ascii="Times New Roman" w:hAnsi="Times New Roman" w:cs="Times New Roman"/>
                <w:sz w:val="24"/>
                <w:szCs w:val="24"/>
              </w:rPr>
              <w:br/>
              <w:t>Laskovicsné Ágoston Sarolta,</w:t>
            </w:r>
            <w:r>
              <w:rPr>
                <w:rFonts w:ascii="Times New Roman" w:hAnsi="Times New Roman" w:cs="Times New Roman"/>
                <w:sz w:val="24"/>
                <w:szCs w:val="24"/>
              </w:rPr>
              <w:br/>
              <w:t>Halász Ottóné</w:t>
            </w:r>
            <w:r>
              <w:rPr>
                <w:rFonts w:ascii="Times New Roman" w:hAnsi="Times New Roman" w:cs="Times New Roman"/>
                <w:sz w:val="24"/>
                <w:szCs w:val="24"/>
              </w:rPr>
              <w:br/>
            </w:r>
          </w:p>
        </w:tc>
      </w:tr>
    </w:tbl>
    <w:p w14:paraId="0567F522" w14:textId="77777777" w:rsidR="00E62B42" w:rsidRPr="00FD7BDC" w:rsidRDefault="00E62B42" w:rsidP="00E62B42">
      <w:pPr>
        <w:tabs>
          <w:tab w:val="left" w:pos="5100"/>
        </w:tabs>
        <w:rPr>
          <w:rFonts w:ascii="Times New Roman" w:hAnsi="Times New Roman" w:cs="Times New Roman"/>
          <w:b/>
          <w:sz w:val="24"/>
          <w:szCs w:val="24"/>
        </w:rPr>
      </w:pPr>
      <w:r w:rsidRPr="00FD7BDC">
        <w:rPr>
          <w:rFonts w:ascii="Times New Roman" w:hAnsi="Times New Roman" w:cs="Times New Roman"/>
          <w:b/>
          <w:sz w:val="24"/>
          <w:szCs w:val="24"/>
        </w:rPr>
        <w:tab/>
      </w:r>
    </w:p>
    <w:p w14:paraId="0033BBD3" w14:textId="77777777" w:rsidR="00E62B42" w:rsidRPr="00FD7BDC" w:rsidRDefault="00E62B42" w:rsidP="00E62B42">
      <w:pPr>
        <w:tabs>
          <w:tab w:val="left" w:pos="5100"/>
        </w:tabs>
        <w:rPr>
          <w:rFonts w:ascii="Times New Roman" w:hAnsi="Times New Roman" w:cs="Times New Roman"/>
          <w:b/>
          <w:sz w:val="24"/>
          <w:szCs w:val="24"/>
        </w:rPr>
      </w:pPr>
      <w:r>
        <w:rPr>
          <w:rFonts w:ascii="Times New Roman" w:hAnsi="Times New Roman" w:cs="Times New Roman"/>
          <w:b/>
          <w:sz w:val="24"/>
          <w:szCs w:val="24"/>
        </w:rPr>
        <w:t>E</w:t>
      </w:r>
      <w:r w:rsidRPr="00FD7BDC">
        <w:rPr>
          <w:rFonts w:ascii="Times New Roman" w:hAnsi="Times New Roman" w:cs="Times New Roman"/>
          <w:b/>
          <w:sz w:val="24"/>
          <w:szCs w:val="24"/>
        </w:rPr>
        <w:t xml:space="preserve">bédeltetés </w:t>
      </w:r>
    </w:p>
    <w:tbl>
      <w:tblPr>
        <w:tblStyle w:val="Rcsostblzat1"/>
        <w:tblW w:w="14117" w:type="dxa"/>
        <w:tblInd w:w="-856" w:type="dxa"/>
        <w:tblLook w:val="04A0" w:firstRow="1" w:lastRow="0" w:firstColumn="1" w:lastColumn="0" w:noHBand="0" w:noVBand="1"/>
      </w:tblPr>
      <w:tblGrid>
        <w:gridCol w:w="2902"/>
        <w:gridCol w:w="2981"/>
        <w:gridCol w:w="2623"/>
        <w:gridCol w:w="2910"/>
        <w:gridCol w:w="2701"/>
      </w:tblGrid>
      <w:tr w:rsidR="00E62B42" w:rsidRPr="00FD7BDC" w14:paraId="77480CD1" w14:textId="77777777" w:rsidTr="00054DA1">
        <w:trPr>
          <w:trHeight w:val="742"/>
        </w:trPr>
        <w:tc>
          <w:tcPr>
            <w:tcW w:w="2902" w:type="dxa"/>
            <w:vAlign w:val="center"/>
          </w:tcPr>
          <w:p w14:paraId="5BB9300B" w14:textId="77777777" w:rsidR="00E62B42" w:rsidRPr="00FD7BDC" w:rsidRDefault="00E62B42" w:rsidP="00054DA1">
            <w:pPr>
              <w:jc w:val="center"/>
              <w:rPr>
                <w:rFonts w:ascii="Times New Roman" w:hAnsi="Times New Roman" w:cs="Times New Roman"/>
                <w:b/>
                <w:sz w:val="24"/>
                <w:szCs w:val="24"/>
              </w:rPr>
            </w:pPr>
            <w:r w:rsidRPr="00FD7BDC">
              <w:rPr>
                <w:rFonts w:ascii="Times New Roman" w:hAnsi="Times New Roman" w:cs="Times New Roman"/>
                <w:b/>
                <w:sz w:val="24"/>
                <w:szCs w:val="24"/>
              </w:rPr>
              <w:t>HÉTFŐ</w:t>
            </w:r>
          </w:p>
        </w:tc>
        <w:tc>
          <w:tcPr>
            <w:tcW w:w="2981" w:type="dxa"/>
            <w:vAlign w:val="center"/>
          </w:tcPr>
          <w:p w14:paraId="6A74FE25" w14:textId="77777777" w:rsidR="00E62B42" w:rsidRPr="00FD7BDC" w:rsidRDefault="00E62B42" w:rsidP="00054DA1">
            <w:pPr>
              <w:jc w:val="center"/>
              <w:rPr>
                <w:rFonts w:ascii="Times New Roman" w:hAnsi="Times New Roman" w:cs="Times New Roman"/>
                <w:b/>
                <w:sz w:val="24"/>
                <w:szCs w:val="24"/>
              </w:rPr>
            </w:pPr>
            <w:r w:rsidRPr="00FD7BDC">
              <w:rPr>
                <w:rFonts w:ascii="Times New Roman" w:hAnsi="Times New Roman" w:cs="Times New Roman"/>
                <w:b/>
                <w:sz w:val="24"/>
                <w:szCs w:val="24"/>
              </w:rPr>
              <w:t>KEDD</w:t>
            </w:r>
          </w:p>
        </w:tc>
        <w:tc>
          <w:tcPr>
            <w:tcW w:w="2623" w:type="dxa"/>
            <w:vAlign w:val="center"/>
          </w:tcPr>
          <w:p w14:paraId="2546CC1A" w14:textId="77777777" w:rsidR="00E62B42" w:rsidRPr="00FD7BDC" w:rsidRDefault="00E62B42" w:rsidP="00054DA1">
            <w:pPr>
              <w:jc w:val="center"/>
              <w:rPr>
                <w:rFonts w:ascii="Times New Roman" w:hAnsi="Times New Roman" w:cs="Times New Roman"/>
                <w:b/>
                <w:sz w:val="24"/>
                <w:szCs w:val="24"/>
              </w:rPr>
            </w:pPr>
            <w:r w:rsidRPr="00FD7BDC">
              <w:rPr>
                <w:rFonts w:ascii="Times New Roman" w:hAnsi="Times New Roman" w:cs="Times New Roman"/>
                <w:b/>
                <w:sz w:val="24"/>
                <w:szCs w:val="24"/>
              </w:rPr>
              <w:t>SZERDA</w:t>
            </w:r>
          </w:p>
        </w:tc>
        <w:tc>
          <w:tcPr>
            <w:tcW w:w="2910" w:type="dxa"/>
            <w:vAlign w:val="center"/>
          </w:tcPr>
          <w:p w14:paraId="2810C22F" w14:textId="77777777" w:rsidR="00E62B42" w:rsidRPr="00FD7BDC" w:rsidRDefault="00E62B42" w:rsidP="00054DA1">
            <w:pPr>
              <w:jc w:val="center"/>
              <w:rPr>
                <w:rFonts w:ascii="Times New Roman" w:hAnsi="Times New Roman" w:cs="Times New Roman"/>
                <w:b/>
                <w:sz w:val="24"/>
                <w:szCs w:val="24"/>
              </w:rPr>
            </w:pPr>
            <w:r w:rsidRPr="00FD7BDC">
              <w:rPr>
                <w:rFonts w:ascii="Times New Roman" w:hAnsi="Times New Roman" w:cs="Times New Roman"/>
                <w:b/>
                <w:sz w:val="24"/>
                <w:szCs w:val="24"/>
              </w:rPr>
              <w:t>CSÜTÖRTÖK</w:t>
            </w:r>
          </w:p>
        </w:tc>
        <w:tc>
          <w:tcPr>
            <w:tcW w:w="2701" w:type="dxa"/>
            <w:tcBorders>
              <w:right w:val="single" w:sz="4" w:space="0" w:color="auto"/>
            </w:tcBorders>
            <w:vAlign w:val="center"/>
          </w:tcPr>
          <w:p w14:paraId="25F65C84" w14:textId="77777777" w:rsidR="00E62B42" w:rsidRPr="00FD7BDC" w:rsidRDefault="00E62B42" w:rsidP="00054DA1">
            <w:pPr>
              <w:ind w:right="780"/>
              <w:jc w:val="center"/>
              <w:rPr>
                <w:rFonts w:ascii="Times New Roman" w:hAnsi="Times New Roman" w:cs="Times New Roman"/>
                <w:b/>
                <w:sz w:val="24"/>
                <w:szCs w:val="24"/>
              </w:rPr>
            </w:pPr>
            <w:r w:rsidRPr="00FD7BDC">
              <w:rPr>
                <w:rFonts w:ascii="Times New Roman" w:hAnsi="Times New Roman" w:cs="Times New Roman"/>
                <w:b/>
                <w:sz w:val="24"/>
                <w:szCs w:val="24"/>
              </w:rPr>
              <w:t>PÉNTEK</w:t>
            </w:r>
          </w:p>
        </w:tc>
      </w:tr>
      <w:tr w:rsidR="00E62B42" w:rsidRPr="00FD7BDC" w14:paraId="121B666F" w14:textId="77777777" w:rsidTr="00054DA1">
        <w:trPr>
          <w:cantSplit/>
          <w:trHeight w:val="1392"/>
        </w:trPr>
        <w:tc>
          <w:tcPr>
            <w:tcW w:w="2902" w:type="dxa"/>
            <w:vAlign w:val="center"/>
          </w:tcPr>
          <w:p w14:paraId="2220981A" w14:textId="77777777" w:rsidR="00E62B42" w:rsidRPr="00FD7BDC" w:rsidRDefault="00E62B42" w:rsidP="00054DA1">
            <w:pPr>
              <w:jc w:val="center"/>
              <w:rPr>
                <w:rFonts w:ascii="Times New Roman" w:hAnsi="Times New Roman" w:cs="Times New Roman"/>
                <w:sz w:val="24"/>
                <w:szCs w:val="24"/>
              </w:rPr>
            </w:pPr>
            <w:r>
              <w:rPr>
                <w:rFonts w:ascii="Times New Roman" w:hAnsi="Times New Roman" w:cs="Times New Roman"/>
                <w:sz w:val="24"/>
                <w:szCs w:val="24"/>
              </w:rPr>
              <w:t>Érdiné Gémes Erika,</w:t>
            </w:r>
            <w:r>
              <w:rPr>
                <w:rFonts w:ascii="Times New Roman" w:hAnsi="Times New Roman" w:cs="Times New Roman"/>
                <w:sz w:val="24"/>
                <w:szCs w:val="24"/>
              </w:rPr>
              <w:br/>
              <w:t>Bánfiné Sajtos Lolita,</w:t>
            </w:r>
            <w:r>
              <w:rPr>
                <w:rFonts w:ascii="Times New Roman" w:hAnsi="Times New Roman" w:cs="Times New Roman"/>
                <w:sz w:val="24"/>
                <w:szCs w:val="24"/>
              </w:rPr>
              <w:br/>
              <w:t>Berkes Magdolna,</w:t>
            </w:r>
            <w:r>
              <w:rPr>
                <w:rFonts w:ascii="Times New Roman" w:hAnsi="Times New Roman" w:cs="Times New Roman"/>
                <w:sz w:val="24"/>
                <w:szCs w:val="24"/>
              </w:rPr>
              <w:br/>
              <w:t>Farkasné Lőrincz Anita</w:t>
            </w:r>
          </w:p>
        </w:tc>
        <w:tc>
          <w:tcPr>
            <w:tcW w:w="2981" w:type="dxa"/>
            <w:vAlign w:val="center"/>
          </w:tcPr>
          <w:p w14:paraId="5777DFC1" w14:textId="77777777" w:rsidR="00E62B42" w:rsidRPr="00FD7BDC" w:rsidRDefault="00E62B42" w:rsidP="00054DA1">
            <w:pPr>
              <w:jc w:val="center"/>
              <w:rPr>
                <w:rFonts w:ascii="Times New Roman" w:hAnsi="Times New Roman" w:cs="Times New Roman"/>
                <w:sz w:val="24"/>
                <w:szCs w:val="24"/>
              </w:rPr>
            </w:pPr>
            <w:r>
              <w:rPr>
                <w:rFonts w:ascii="Times New Roman" w:hAnsi="Times New Roman" w:cs="Times New Roman"/>
                <w:sz w:val="24"/>
                <w:szCs w:val="24"/>
              </w:rPr>
              <w:t>Érdiné Gémes Erika,</w:t>
            </w:r>
            <w:r>
              <w:rPr>
                <w:rFonts w:ascii="Times New Roman" w:hAnsi="Times New Roman" w:cs="Times New Roman"/>
                <w:sz w:val="24"/>
                <w:szCs w:val="24"/>
              </w:rPr>
              <w:br/>
              <w:t>Bánfiné Sajtos Lolita,</w:t>
            </w:r>
            <w:r>
              <w:rPr>
                <w:rFonts w:ascii="Times New Roman" w:hAnsi="Times New Roman" w:cs="Times New Roman"/>
                <w:sz w:val="24"/>
                <w:szCs w:val="24"/>
              </w:rPr>
              <w:br/>
              <w:t>Berkes Magdolna,</w:t>
            </w:r>
            <w:r>
              <w:rPr>
                <w:rFonts w:ascii="Times New Roman" w:hAnsi="Times New Roman" w:cs="Times New Roman"/>
                <w:sz w:val="24"/>
                <w:szCs w:val="24"/>
              </w:rPr>
              <w:br/>
              <w:t>Farkasné Lőrincz Anita</w:t>
            </w:r>
          </w:p>
        </w:tc>
        <w:tc>
          <w:tcPr>
            <w:tcW w:w="2623" w:type="dxa"/>
            <w:vAlign w:val="center"/>
          </w:tcPr>
          <w:p w14:paraId="2CCFE5CD" w14:textId="77777777" w:rsidR="00E62B42" w:rsidRPr="00FD7BDC" w:rsidRDefault="00E62B42" w:rsidP="00054DA1">
            <w:pPr>
              <w:jc w:val="center"/>
              <w:rPr>
                <w:rFonts w:ascii="Times New Roman" w:hAnsi="Times New Roman" w:cs="Times New Roman"/>
                <w:sz w:val="24"/>
                <w:szCs w:val="24"/>
              </w:rPr>
            </w:pPr>
            <w:r>
              <w:rPr>
                <w:rFonts w:ascii="Times New Roman" w:hAnsi="Times New Roman" w:cs="Times New Roman"/>
                <w:sz w:val="24"/>
                <w:szCs w:val="24"/>
              </w:rPr>
              <w:t>Érdiné Gémes Erika,</w:t>
            </w:r>
            <w:r>
              <w:rPr>
                <w:rFonts w:ascii="Times New Roman" w:hAnsi="Times New Roman" w:cs="Times New Roman"/>
                <w:sz w:val="24"/>
                <w:szCs w:val="24"/>
              </w:rPr>
              <w:br/>
              <w:t>Bánfiné Sajtos Lolita,</w:t>
            </w:r>
            <w:r>
              <w:rPr>
                <w:rFonts w:ascii="Times New Roman" w:hAnsi="Times New Roman" w:cs="Times New Roman"/>
                <w:sz w:val="24"/>
                <w:szCs w:val="24"/>
              </w:rPr>
              <w:br/>
              <w:t>Berkes Magdolna,</w:t>
            </w:r>
            <w:r>
              <w:rPr>
                <w:rFonts w:ascii="Times New Roman" w:hAnsi="Times New Roman" w:cs="Times New Roman"/>
                <w:sz w:val="24"/>
                <w:szCs w:val="24"/>
              </w:rPr>
              <w:br/>
              <w:t>Farkasné Lőrincz Anita</w:t>
            </w:r>
          </w:p>
        </w:tc>
        <w:tc>
          <w:tcPr>
            <w:tcW w:w="2910" w:type="dxa"/>
            <w:vAlign w:val="center"/>
          </w:tcPr>
          <w:p w14:paraId="3EAFB886" w14:textId="77777777" w:rsidR="00E62B42" w:rsidRPr="00FD7BDC" w:rsidRDefault="00E62B42" w:rsidP="00054DA1">
            <w:pPr>
              <w:jc w:val="center"/>
              <w:rPr>
                <w:rFonts w:ascii="Times New Roman" w:hAnsi="Times New Roman" w:cs="Times New Roman"/>
                <w:sz w:val="24"/>
                <w:szCs w:val="24"/>
              </w:rPr>
            </w:pPr>
            <w:r>
              <w:rPr>
                <w:rFonts w:ascii="Times New Roman" w:hAnsi="Times New Roman" w:cs="Times New Roman"/>
                <w:sz w:val="24"/>
                <w:szCs w:val="24"/>
              </w:rPr>
              <w:t>Érdiné Gémes Erika,</w:t>
            </w:r>
            <w:r>
              <w:rPr>
                <w:rFonts w:ascii="Times New Roman" w:hAnsi="Times New Roman" w:cs="Times New Roman"/>
                <w:sz w:val="24"/>
                <w:szCs w:val="24"/>
              </w:rPr>
              <w:br/>
              <w:t>Bánfiné Sajtos Lolita,</w:t>
            </w:r>
            <w:r>
              <w:rPr>
                <w:rFonts w:ascii="Times New Roman" w:hAnsi="Times New Roman" w:cs="Times New Roman"/>
                <w:sz w:val="24"/>
                <w:szCs w:val="24"/>
              </w:rPr>
              <w:br/>
              <w:t>Bereczkiné Buza Anett</w:t>
            </w:r>
            <w:r>
              <w:rPr>
                <w:rFonts w:ascii="Times New Roman" w:hAnsi="Times New Roman" w:cs="Times New Roman"/>
                <w:sz w:val="24"/>
                <w:szCs w:val="24"/>
              </w:rPr>
              <w:br/>
              <w:t>Farkasné Lőrincz Anita</w:t>
            </w:r>
          </w:p>
        </w:tc>
        <w:tc>
          <w:tcPr>
            <w:tcW w:w="2701" w:type="dxa"/>
            <w:tcBorders>
              <w:right w:val="single" w:sz="4" w:space="0" w:color="auto"/>
            </w:tcBorders>
            <w:vAlign w:val="center"/>
          </w:tcPr>
          <w:p w14:paraId="7646B85B" w14:textId="77777777" w:rsidR="00E62B42" w:rsidRPr="00FD7BDC" w:rsidRDefault="00E62B42" w:rsidP="00054DA1">
            <w:pPr>
              <w:jc w:val="center"/>
              <w:rPr>
                <w:rFonts w:ascii="Times New Roman" w:hAnsi="Times New Roman" w:cs="Times New Roman"/>
                <w:sz w:val="24"/>
                <w:szCs w:val="24"/>
              </w:rPr>
            </w:pPr>
            <w:r>
              <w:rPr>
                <w:rFonts w:ascii="Times New Roman" w:hAnsi="Times New Roman" w:cs="Times New Roman"/>
                <w:sz w:val="24"/>
                <w:szCs w:val="24"/>
              </w:rPr>
              <w:t>Érdiné Gémes Erika,</w:t>
            </w:r>
            <w:r>
              <w:rPr>
                <w:rFonts w:ascii="Times New Roman" w:hAnsi="Times New Roman" w:cs="Times New Roman"/>
                <w:sz w:val="24"/>
                <w:szCs w:val="24"/>
              </w:rPr>
              <w:br/>
              <w:t>Bánfiné Sajtos Lolita,</w:t>
            </w:r>
            <w:r>
              <w:rPr>
                <w:rFonts w:ascii="Times New Roman" w:hAnsi="Times New Roman" w:cs="Times New Roman"/>
                <w:sz w:val="24"/>
                <w:szCs w:val="24"/>
              </w:rPr>
              <w:br/>
              <w:t>Farkasné Lőrincz Anita</w:t>
            </w:r>
          </w:p>
        </w:tc>
      </w:tr>
    </w:tbl>
    <w:p w14:paraId="40356F0A" w14:textId="77777777" w:rsidR="00E62B42" w:rsidRDefault="00E62B42" w:rsidP="00E62B42">
      <w:pPr>
        <w:spacing w:after="0" w:line="360" w:lineRule="auto"/>
        <w:contextualSpacing/>
        <w:jc w:val="both"/>
        <w:rPr>
          <w:rFonts w:ascii="Times New Roman" w:hAnsi="Times New Roman" w:cs="Times New Roman"/>
          <w:color w:val="000000" w:themeColor="text1"/>
          <w:sz w:val="24"/>
          <w:szCs w:val="24"/>
        </w:rPr>
      </w:pPr>
    </w:p>
    <w:p w14:paraId="5CF1ADBF" w14:textId="77777777" w:rsidR="00E62B42" w:rsidRDefault="00E62B42" w:rsidP="00E62B42">
      <w:pPr>
        <w:spacing w:after="0" w:line="360" w:lineRule="auto"/>
        <w:contextualSpacing/>
        <w:jc w:val="both"/>
        <w:rPr>
          <w:rFonts w:ascii="Times New Roman" w:hAnsi="Times New Roman" w:cs="Times New Roman"/>
          <w:color w:val="000000" w:themeColor="text1"/>
          <w:sz w:val="24"/>
          <w:szCs w:val="24"/>
        </w:rPr>
      </w:pPr>
    </w:p>
    <w:p w14:paraId="3EA34D6E" w14:textId="77777777" w:rsidR="00E62B42" w:rsidRDefault="00E62B42" w:rsidP="00E62B42">
      <w:pPr>
        <w:spacing w:after="0" w:line="360" w:lineRule="auto"/>
        <w:contextualSpacing/>
        <w:jc w:val="both"/>
        <w:rPr>
          <w:rFonts w:ascii="Times New Roman" w:hAnsi="Times New Roman" w:cs="Times New Roman"/>
          <w:color w:val="000000" w:themeColor="text1"/>
          <w:sz w:val="24"/>
          <w:szCs w:val="24"/>
        </w:rPr>
      </w:pPr>
    </w:p>
    <w:p w14:paraId="19DE5506" w14:textId="77777777" w:rsidR="00E62B42" w:rsidRDefault="00E62B42" w:rsidP="00E62B42">
      <w:pPr>
        <w:spacing w:after="0" w:line="360" w:lineRule="auto"/>
        <w:contextualSpacing/>
        <w:jc w:val="both"/>
        <w:rPr>
          <w:rFonts w:ascii="Times New Roman" w:hAnsi="Times New Roman" w:cs="Times New Roman"/>
          <w:color w:val="000000" w:themeColor="text1"/>
          <w:sz w:val="24"/>
          <w:szCs w:val="24"/>
        </w:rPr>
      </w:pPr>
    </w:p>
    <w:p w14:paraId="0170756A" w14:textId="77777777" w:rsidR="00E62B42" w:rsidRDefault="00E62B42" w:rsidP="00E62B42">
      <w:pPr>
        <w:spacing w:after="0" w:line="360" w:lineRule="auto"/>
        <w:contextualSpacing/>
        <w:jc w:val="both"/>
        <w:rPr>
          <w:rFonts w:ascii="Times New Roman" w:hAnsi="Times New Roman" w:cs="Times New Roman"/>
          <w:color w:val="000000" w:themeColor="text1"/>
          <w:sz w:val="24"/>
          <w:szCs w:val="24"/>
        </w:rPr>
      </w:pPr>
    </w:p>
    <w:p w14:paraId="525519C1" w14:textId="77777777" w:rsidR="00E62B42" w:rsidRDefault="00E62B42" w:rsidP="00E62B42">
      <w:pPr>
        <w:spacing w:after="0" w:line="360" w:lineRule="auto"/>
        <w:contextualSpacing/>
        <w:jc w:val="both"/>
        <w:rPr>
          <w:rFonts w:ascii="Times New Roman" w:hAnsi="Times New Roman" w:cs="Times New Roman"/>
          <w:color w:val="000000" w:themeColor="text1"/>
          <w:sz w:val="24"/>
          <w:szCs w:val="24"/>
        </w:rPr>
      </w:pPr>
    </w:p>
    <w:p w14:paraId="25C9EE70" w14:textId="77777777" w:rsidR="00E62B42" w:rsidRPr="00471BB9" w:rsidRDefault="00E62B42" w:rsidP="00E62B42">
      <w:pPr>
        <w:spacing w:after="0" w:line="360" w:lineRule="auto"/>
        <w:contextualSpacing/>
        <w:jc w:val="both"/>
        <w:rPr>
          <w:rFonts w:ascii="Times New Roman" w:hAnsi="Times New Roman" w:cs="Times New Roman"/>
          <w:b/>
          <w:color w:val="000000" w:themeColor="text1"/>
          <w:sz w:val="24"/>
          <w:szCs w:val="24"/>
        </w:rPr>
      </w:pPr>
      <w:r w:rsidRPr="00471BB9">
        <w:rPr>
          <w:rFonts w:ascii="Times New Roman" w:hAnsi="Times New Roman" w:cs="Times New Roman"/>
          <w:b/>
          <w:color w:val="000000" w:themeColor="text1"/>
          <w:sz w:val="24"/>
          <w:szCs w:val="24"/>
        </w:rPr>
        <w:t>Fogadóórák</w:t>
      </w:r>
    </w:p>
    <w:p w14:paraId="4ECCFE27" w14:textId="77777777" w:rsidR="00E62B42" w:rsidRDefault="00E62B42" w:rsidP="00E62B42">
      <w:pPr>
        <w:spacing w:after="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Minden hónap első megadott napján</w:t>
      </w:r>
    </w:p>
    <w:tbl>
      <w:tblPr>
        <w:tblStyle w:val="Rcsostblzat"/>
        <w:tblW w:w="0" w:type="auto"/>
        <w:tblInd w:w="562" w:type="dxa"/>
        <w:tblLook w:val="04A0" w:firstRow="1" w:lastRow="0" w:firstColumn="1" w:lastColumn="0" w:noHBand="0" w:noVBand="1"/>
      </w:tblPr>
      <w:tblGrid>
        <w:gridCol w:w="1236"/>
        <w:gridCol w:w="7775"/>
        <w:gridCol w:w="2715"/>
      </w:tblGrid>
      <w:tr w:rsidR="00E62B42" w14:paraId="59DB8406" w14:textId="77777777" w:rsidTr="00054DA1">
        <w:tc>
          <w:tcPr>
            <w:tcW w:w="1134" w:type="dxa"/>
          </w:tcPr>
          <w:p w14:paraId="293EF23D" w14:textId="77777777" w:rsidR="00E62B42" w:rsidRPr="0029147D" w:rsidRDefault="00E62B42" w:rsidP="00054DA1">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29147D">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a</w:t>
            </w:r>
          </w:p>
        </w:tc>
        <w:tc>
          <w:tcPr>
            <w:tcW w:w="7775" w:type="dxa"/>
          </w:tcPr>
          <w:p w14:paraId="6EDFE05B"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Vassné Lucz Klára</w:t>
            </w:r>
          </w:p>
        </w:tc>
        <w:tc>
          <w:tcPr>
            <w:tcW w:w="2715" w:type="dxa"/>
          </w:tcPr>
          <w:p w14:paraId="1DAEE6DE"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Hétfő, 5. óra</w:t>
            </w:r>
          </w:p>
        </w:tc>
      </w:tr>
      <w:tr w:rsidR="00E62B42" w14:paraId="69EC207D" w14:textId="77777777" w:rsidTr="00054DA1">
        <w:tc>
          <w:tcPr>
            <w:tcW w:w="1134" w:type="dxa"/>
          </w:tcPr>
          <w:p w14:paraId="5564CEEB" w14:textId="77777777" w:rsidR="00E62B42" w:rsidRPr="0029147D" w:rsidRDefault="00E62B42" w:rsidP="00054DA1">
            <w:pPr>
              <w:pStyle w:val="Listaszerbekezd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2.a</w:t>
            </w:r>
          </w:p>
        </w:tc>
        <w:tc>
          <w:tcPr>
            <w:tcW w:w="7775" w:type="dxa"/>
          </w:tcPr>
          <w:p w14:paraId="1762E710"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Papné Benkő Mónika</w:t>
            </w:r>
          </w:p>
        </w:tc>
        <w:tc>
          <w:tcPr>
            <w:tcW w:w="2715" w:type="dxa"/>
          </w:tcPr>
          <w:p w14:paraId="4847148C"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Kedd, 4. óra</w:t>
            </w:r>
          </w:p>
        </w:tc>
      </w:tr>
      <w:tr w:rsidR="00E62B42" w14:paraId="013BFC37" w14:textId="77777777" w:rsidTr="00054DA1">
        <w:tc>
          <w:tcPr>
            <w:tcW w:w="1134" w:type="dxa"/>
          </w:tcPr>
          <w:p w14:paraId="22A74F40" w14:textId="77777777" w:rsidR="00E62B42" w:rsidRPr="0029147D" w:rsidRDefault="00E62B42" w:rsidP="00054DA1">
            <w:pPr>
              <w:pStyle w:val="Listaszerbekezd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3.a</w:t>
            </w:r>
          </w:p>
        </w:tc>
        <w:tc>
          <w:tcPr>
            <w:tcW w:w="7775" w:type="dxa"/>
          </w:tcPr>
          <w:p w14:paraId="07981D0D"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Halász Ottóné</w:t>
            </w:r>
          </w:p>
        </w:tc>
        <w:tc>
          <w:tcPr>
            <w:tcW w:w="2715" w:type="dxa"/>
          </w:tcPr>
          <w:p w14:paraId="719F242E"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Kedd, 1. óra</w:t>
            </w:r>
          </w:p>
        </w:tc>
      </w:tr>
      <w:tr w:rsidR="00E62B42" w14:paraId="6E5CAC42" w14:textId="77777777" w:rsidTr="00054DA1">
        <w:tc>
          <w:tcPr>
            <w:tcW w:w="1134" w:type="dxa"/>
          </w:tcPr>
          <w:p w14:paraId="75477510" w14:textId="77777777" w:rsidR="00E62B42" w:rsidRPr="0029147D" w:rsidRDefault="00E62B42" w:rsidP="00054DA1">
            <w:pPr>
              <w:pStyle w:val="Listaszerbekezd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3.b</w:t>
            </w:r>
          </w:p>
        </w:tc>
        <w:tc>
          <w:tcPr>
            <w:tcW w:w="7775" w:type="dxa"/>
          </w:tcPr>
          <w:p w14:paraId="5162D1A9"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Hegedűsné Ternai Ágnes</w:t>
            </w:r>
          </w:p>
        </w:tc>
        <w:tc>
          <w:tcPr>
            <w:tcW w:w="2715" w:type="dxa"/>
          </w:tcPr>
          <w:p w14:paraId="57122685"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Hétfő, 4. óra</w:t>
            </w:r>
          </w:p>
        </w:tc>
      </w:tr>
      <w:tr w:rsidR="00E62B42" w14:paraId="24F674F9" w14:textId="77777777" w:rsidTr="00054DA1">
        <w:tc>
          <w:tcPr>
            <w:tcW w:w="1134" w:type="dxa"/>
          </w:tcPr>
          <w:p w14:paraId="7449480D" w14:textId="77777777" w:rsidR="00E62B42" w:rsidRDefault="00E62B42" w:rsidP="00054DA1">
            <w:pPr>
              <w:spacing w:line="36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4.a</w:t>
            </w:r>
          </w:p>
        </w:tc>
        <w:tc>
          <w:tcPr>
            <w:tcW w:w="7775" w:type="dxa"/>
          </w:tcPr>
          <w:p w14:paraId="3A5E001A"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Laskovicsné Ágoston Sarolta</w:t>
            </w:r>
          </w:p>
        </w:tc>
        <w:tc>
          <w:tcPr>
            <w:tcW w:w="2715" w:type="dxa"/>
          </w:tcPr>
          <w:p w14:paraId="4336B625"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Kedd, 3. óra</w:t>
            </w:r>
          </w:p>
        </w:tc>
      </w:tr>
      <w:tr w:rsidR="00E62B42" w14:paraId="5766C513" w14:textId="77777777" w:rsidTr="00054DA1">
        <w:tc>
          <w:tcPr>
            <w:tcW w:w="1134" w:type="dxa"/>
          </w:tcPr>
          <w:p w14:paraId="1DF22B88"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p>
        </w:tc>
        <w:tc>
          <w:tcPr>
            <w:tcW w:w="7775" w:type="dxa"/>
          </w:tcPr>
          <w:p w14:paraId="6E7CC749"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Bereczkiné Buza Anett</w:t>
            </w:r>
          </w:p>
        </w:tc>
        <w:tc>
          <w:tcPr>
            <w:tcW w:w="2715" w:type="dxa"/>
          </w:tcPr>
          <w:p w14:paraId="43F63547"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Hétfő, 2. óra</w:t>
            </w:r>
          </w:p>
        </w:tc>
      </w:tr>
      <w:tr w:rsidR="00E62B42" w14:paraId="613178B0" w14:textId="77777777" w:rsidTr="00054DA1">
        <w:tc>
          <w:tcPr>
            <w:tcW w:w="1134" w:type="dxa"/>
          </w:tcPr>
          <w:p w14:paraId="1CA35367"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p>
        </w:tc>
        <w:tc>
          <w:tcPr>
            <w:tcW w:w="7775" w:type="dxa"/>
          </w:tcPr>
          <w:p w14:paraId="40C366AB"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Berkes Magdolna</w:t>
            </w:r>
          </w:p>
        </w:tc>
        <w:tc>
          <w:tcPr>
            <w:tcW w:w="2715" w:type="dxa"/>
          </w:tcPr>
          <w:p w14:paraId="23467634"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Hétfő, 5. óra</w:t>
            </w:r>
          </w:p>
        </w:tc>
      </w:tr>
      <w:tr w:rsidR="00E62B42" w14:paraId="2A088AEC" w14:textId="77777777" w:rsidTr="00054DA1">
        <w:tc>
          <w:tcPr>
            <w:tcW w:w="1134" w:type="dxa"/>
          </w:tcPr>
          <w:p w14:paraId="41EFE2EF"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p>
        </w:tc>
        <w:tc>
          <w:tcPr>
            <w:tcW w:w="7775" w:type="dxa"/>
          </w:tcPr>
          <w:p w14:paraId="2AE1D35A"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Beliczay Krisztina</w:t>
            </w:r>
          </w:p>
        </w:tc>
        <w:tc>
          <w:tcPr>
            <w:tcW w:w="2715" w:type="dxa"/>
          </w:tcPr>
          <w:p w14:paraId="3475E615" w14:textId="77777777" w:rsidR="00E62B42" w:rsidRDefault="00E62B42" w:rsidP="00054DA1">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Kedd, 3. óra</w:t>
            </w:r>
          </w:p>
        </w:tc>
      </w:tr>
    </w:tbl>
    <w:p w14:paraId="24C64AAA" w14:textId="77777777" w:rsidR="00E62B42" w:rsidRDefault="00E62B42" w:rsidP="00E62B42">
      <w:pPr>
        <w:spacing w:after="0" w:line="360" w:lineRule="auto"/>
        <w:ind w:left="426"/>
        <w:contextualSpacing/>
        <w:jc w:val="both"/>
        <w:rPr>
          <w:rFonts w:ascii="Times New Roman" w:hAnsi="Times New Roman" w:cs="Times New Roman"/>
          <w:color w:val="000000" w:themeColor="text1"/>
          <w:sz w:val="24"/>
          <w:szCs w:val="24"/>
        </w:rPr>
      </w:pPr>
    </w:p>
    <w:p w14:paraId="662B27CF" w14:textId="77777777" w:rsidR="00E62B42" w:rsidRDefault="00E62B42" w:rsidP="00E62B42">
      <w:pPr>
        <w:spacing w:after="0" w:line="360" w:lineRule="auto"/>
        <w:ind w:left="426"/>
        <w:contextualSpacing/>
        <w:jc w:val="both"/>
        <w:rPr>
          <w:rFonts w:ascii="Times New Roman" w:hAnsi="Times New Roman" w:cs="Times New Roman"/>
          <w:color w:val="000000" w:themeColor="text1"/>
          <w:sz w:val="24"/>
          <w:szCs w:val="24"/>
        </w:rPr>
      </w:pPr>
    </w:p>
    <w:p w14:paraId="20A3180D" w14:textId="77777777" w:rsidR="00E62B42" w:rsidRDefault="00E62B42" w:rsidP="00E62B42">
      <w:pPr>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Szegvár, 2026. szeptember 1.                                                                                                 Laskovicsné Ágoston Sarolta</w:t>
      </w:r>
      <w:r>
        <w:rPr>
          <w:rFonts w:ascii="Times New Roman" w:hAnsi="Times New Roman" w:cs="Times New Roman"/>
          <w:color w:val="000000" w:themeColor="text1"/>
          <w:sz w:val="24"/>
          <w:szCs w:val="24"/>
        </w:rPr>
        <w:br/>
        <w:t xml:space="preserve">                                                                                                                                                 alsós munkaközösség-vezető</w:t>
      </w:r>
    </w:p>
    <w:p w14:paraId="2BDE7B1F" w14:textId="77777777" w:rsidR="00E62B42" w:rsidRDefault="00E62B42" w:rsidP="00E62B42"/>
    <w:p w14:paraId="5854A9F7" w14:textId="77777777" w:rsidR="00773556" w:rsidRDefault="00773556">
      <w:pPr>
        <w:spacing w:after="0" w:line="240" w:lineRule="auto"/>
        <w:rPr>
          <w:rFonts w:ascii="Times New Roman" w:eastAsia="Calibri" w:hAnsi="Times New Roman" w:cs="Times New Roman"/>
          <w:sz w:val="28"/>
          <w:szCs w:val="28"/>
          <w:lang w:eastAsia="hu-HU"/>
        </w:rPr>
      </w:pPr>
    </w:p>
    <w:p w14:paraId="430949FD" w14:textId="5E26AD2C" w:rsidR="00773556" w:rsidRPr="0084767F" w:rsidRDefault="008D6E26" w:rsidP="0084767F">
      <w:pPr>
        <w:pStyle w:val="Cmsor2"/>
        <w:pageBreakBefore/>
        <w:spacing w:line="360" w:lineRule="auto"/>
        <w:ind w:left="578" w:hanging="578"/>
        <w:jc w:val="both"/>
        <w:rPr>
          <w:rFonts w:cs="Times New Roman"/>
          <w:sz w:val="32"/>
          <w:szCs w:val="32"/>
        </w:rPr>
      </w:pPr>
      <w:bookmarkStart w:id="39" w:name="_Toc240278260"/>
      <w:r w:rsidRPr="0084767F">
        <w:rPr>
          <w:rFonts w:cs="Times New Roman"/>
          <w:sz w:val="32"/>
          <w:szCs w:val="32"/>
        </w:rPr>
        <w:lastRenderedPageBreak/>
        <w:t xml:space="preserve">12.3 </w:t>
      </w:r>
      <w:r w:rsidR="006C176C" w:rsidRPr="0084767F">
        <w:rPr>
          <w:rFonts w:cs="Times New Roman"/>
          <w:sz w:val="32"/>
          <w:szCs w:val="32"/>
        </w:rPr>
        <w:t>Felsős munkaközösség munkaterve</w:t>
      </w:r>
      <w:bookmarkEnd w:id="39"/>
    </w:p>
    <w:p w14:paraId="566856E9" w14:textId="77777777" w:rsidR="00773556" w:rsidRDefault="00773556">
      <w:pPr>
        <w:rPr>
          <w:lang w:eastAsia="hu-HU"/>
        </w:rPr>
      </w:pPr>
    </w:p>
    <w:p w14:paraId="7BDB06FA" w14:textId="77777777" w:rsidR="00773556" w:rsidRDefault="006C176C">
      <w:pPr>
        <w:spacing w:before="240"/>
        <w:rPr>
          <w:rFonts w:cstheme="minorHAnsi"/>
          <w:i/>
          <w:sz w:val="24"/>
          <w:szCs w:val="24"/>
        </w:rPr>
      </w:pPr>
      <w:r>
        <w:rPr>
          <w:rFonts w:ascii="Times New Roman" w:hAnsi="Times New Roman" w:cs="Times New Roman"/>
          <w:b/>
          <w:sz w:val="24"/>
          <w:szCs w:val="24"/>
        </w:rPr>
        <w:t>Munkaközösség tagjai</w:t>
      </w:r>
    </w:p>
    <w:p w14:paraId="1CA798F6" w14:textId="2D566530" w:rsidR="00773556" w:rsidRDefault="006C176C">
      <w:pPr>
        <w:numPr>
          <w:ilvl w:val="0"/>
          <w:numId w:val="10"/>
        </w:numPr>
        <w:spacing w:after="0" w:line="36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 xml:space="preserve">Bánfiné Ternai Katalin </w:t>
      </w:r>
      <w:r w:rsidR="00E62B42">
        <w:rPr>
          <w:rFonts w:ascii="Times New Roman" w:hAnsi="Times New Roman" w:cs="Times New Roman"/>
          <w:sz w:val="24"/>
          <w:szCs w:val="24"/>
        </w:rPr>
        <w:t>–</w:t>
      </w:r>
      <w:r>
        <w:rPr>
          <w:rFonts w:ascii="Times New Roman" w:hAnsi="Times New Roman" w:cs="Times New Roman"/>
          <w:sz w:val="24"/>
          <w:szCs w:val="24"/>
        </w:rPr>
        <w:t xml:space="preserve"> angol</w:t>
      </w:r>
      <w:r w:rsidR="00E62B42">
        <w:rPr>
          <w:rFonts w:ascii="Times New Roman" w:hAnsi="Times New Roman" w:cs="Times New Roman"/>
          <w:sz w:val="24"/>
          <w:szCs w:val="24"/>
        </w:rPr>
        <w:t xml:space="preserve"> nyelv</w:t>
      </w:r>
    </w:p>
    <w:p w14:paraId="64A3DDD2" w14:textId="77777777" w:rsidR="00773556" w:rsidRDefault="006C176C">
      <w:pPr>
        <w:numPr>
          <w:ilvl w:val="0"/>
          <w:numId w:val="10"/>
        </w:numPr>
        <w:spacing w:after="0" w:line="360" w:lineRule="auto"/>
        <w:ind w:left="720"/>
        <w:contextualSpacing/>
        <w:jc w:val="both"/>
        <w:rPr>
          <w:rFonts w:ascii="Times New Roman" w:hAnsi="Times New Roman" w:cs="Times New Roman"/>
          <w:i/>
          <w:sz w:val="24"/>
          <w:szCs w:val="24"/>
        </w:rPr>
      </w:pPr>
      <w:r>
        <w:rPr>
          <w:rFonts w:ascii="Times New Roman" w:hAnsi="Times New Roman" w:cs="Times New Roman"/>
          <w:sz w:val="24"/>
          <w:szCs w:val="24"/>
        </w:rPr>
        <w:t>Jeneiné Lucz Mária – rajz és vizuális kultúra</w:t>
      </w:r>
    </w:p>
    <w:p w14:paraId="7D81B3ED" w14:textId="77777777" w:rsidR="00773556" w:rsidRDefault="006C176C">
      <w:pPr>
        <w:numPr>
          <w:ilvl w:val="0"/>
          <w:numId w:val="10"/>
        </w:numPr>
        <w:spacing w:after="0" w:line="36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Mihályné Nagy Dorottya – természettudomány, biológia, fizika</w:t>
      </w:r>
    </w:p>
    <w:p w14:paraId="73E087DA" w14:textId="77777777" w:rsidR="00773556" w:rsidRDefault="006C176C">
      <w:pPr>
        <w:numPr>
          <w:ilvl w:val="0"/>
          <w:numId w:val="10"/>
        </w:numPr>
        <w:spacing w:after="0" w:line="360" w:lineRule="auto"/>
        <w:ind w:left="720"/>
        <w:contextualSpacing/>
        <w:jc w:val="both"/>
        <w:rPr>
          <w:rFonts w:ascii="Times New Roman" w:hAnsi="Times New Roman" w:cs="Times New Roman"/>
          <w:i/>
          <w:sz w:val="24"/>
          <w:szCs w:val="24"/>
        </w:rPr>
      </w:pPr>
      <w:r>
        <w:rPr>
          <w:rFonts w:ascii="Times New Roman" w:hAnsi="Times New Roman" w:cs="Times New Roman"/>
          <w:sz w:val="24"/>
          <w:szCs w:val="24"/>
        </w:rPr>
        <w:t>Németh Tamás – történelem, könyvtár, íjászat, vívás</w:t>
      </w:r>
    </w:p>
    <w:p w14:paraId="07C8A0AC" w14:textId="6AC51F1B" w:rsidR="00773556" w:rsidRDefault="006C176C">
      <w:pPr>
        <w:numPr>
          <w:ilvl w:val="0"/>
          <w:numId w:val="10"/>
        </w:numPr>
        <w:spacing w:after="0" w:line="36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Oroszné Kosztolányi Éva – angol</w:t>
      </w:r>
      <w:r w:rsidR="00825F89">
        <w:rPr>
          <w:rFonts w:ascii="Times New Roman" w:hAnsi="Times New Roman" w:cs="Times New Roman"/>
          <w:sz w:val="24"/>
          <w:szCs w:val="24"/>
        </w:rPr>
        <w:t xml:space="preserve"> nyelv</w:t>
      </w:r>
      <w:r>
        <w:rPr>
          <w:rFonts w:ascii="Times New Roman" w:hAnsi="Times New Roman" w:cs="Times New Roman"/>
          <w:sz w:val="24"/>
          <w:szCs w:val="24"/>
        </w:rPr>
        <w:t xml:space="preserve">, földrajz </w:t>
      </w:r>
    </w:p>
    <w:p w14:paraId="36C89E4F" w14:textId="77777777" w:rsidR="00773556" w:rsidRDefault="006C176C">
      <w:pPr>
        <w:numPr>
          <w:ilvl w:val="0"/>
          <w:numId w:val="10"/>
        </w:numPr>
        <w:spacing w:after="0" w:line="360" w:lineRule="auto"/>
        <w:ind w:left="720"/>
        <w:contextualSpacing/>
        <w:jc w:val="both"/>
        <w:rPr>
          <w:rFonts w:ascii="Times New Roman" w:hAnsi="Times New Roman" w:cs="Times New Roman"/>
          <w:i/>
          <w:sz w:val="24"/>
          <w:szCs w:val="24"/>
        </w:rPr>
      </w:pPr>
      <w:r>
        <w:rPr>
          <w:rFonts w:ascii="Times New Roman" w:hAnsi="Times New Roman" w:cs="Times New Roman"/>
          <w:sz w:val="24"/>
          <w:szCs w:val="24"/>
        </w:rPr>
        <w:t>Rozgonyi Zoltán - matematika</w:t>
      </w:r>
    </w:p>
    <w:p w14:paraId="496DFC8A" w14:textId="77777777" w:rsidR="00773556" w:rsidRDefault="006C176C">
      <w:pPr>
        <w:numPr>
          <w:ilvl w:val="0"/>
          <w:numId w:val="10"/>
        </w:numPr>
        <w:spacing w:after="0" w:line="360" w:lineRule="auto"/>
        <w:ind w:left="720"/>
        <w:contextualSpacing/>
        <w:jc w:val="both"/>
        <w:rPr>
          <w:rFonts w:ascii="Times New Roman" w:hAnsi="Times New Roman" w:cs="Times New Roman"/>
          <w:i/>
          <w:sz w:val="24"/>
          <w:szCs w:val="24"/>
        </w:rPr>
      </w:pPr>
      <w:r>
        <w:rPr>
          <w:rFonts w:ascii="Times New Roman" w:hAnsi="Times New Roman" w:cs="Times New Roman"/>
          <w:sz w:val="24"/>
          <w:szCs w:val="24"/>
        </w:rPr>
        <w:t>Széllné Szabó Ágnes – magyar nyelv és irodalom</w:t>
      </w:r>
    </w:p>
    <w:p w14:paraId="1B7E0AAF" w14:textId="77777777" w:rsidR="00773556" w:rsidRDefault="006C176C">
      <w:pPr>
        <w:numPr>
          <w:ilvl w:val="0"/>
          <w:numId w:val="10"/>
        </w:numPr>
        <w:spacing w:after="0" w:line="36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Szűcs Sándor - testnevelés</w:t>
      </w:r>
    </w:p>
    <w:p w14:paraId="4D6C992A" w14:textId="77777777" w:rsidR="00773556" w:rsidRDefault="006C176C">
      <w:pPr>
        <w:numPr>
          <w:ilvl w:val="0"/>
          <w:numId w:val="10"/>
        </w:numPr>
        <w:spacing w:after="0" w:line="360" w:lineRule="auto"/>
        <w:ind w:left="720"/>
        <w:contextualSpacing/>
        <w:jc w:val="both"/>
        <w:rPr>
          <w:rFonts w:ascii="Times New Roman" w:hAnsi="Times New Roman" w:cs="Times New Roman"/>
          <w:i/>
          <w:sz w:val="24"/>
          <w:szCs w:val="24"/>
        </w:rPr>
      </w:pPr>
      <w:r>
        <w:rPr>
          <w:rFonts w:ascii="Times New Roman" w:hAnsi="Times New Roman" w:cs="Times New Roman"/>
          <w:sz w:val="24"/>
          <w:szCs w:val="24"/>
        </w:rPr>
        <w:t>Tóthné Nóbik Marianna Ildikó – digitális kultúra, technika és tervezés</w:t>
      </w:r>
    </w:p>
    <w:p w14:paraId="5A3CC5EF" w14:textId="77777777" w:rsidR="00773556" w:rsidRDefault="006C176C">
      <w:pPr>
        <w:numPr>
          <w:ilvl w:val="0"/>
          <w:numId w:val="10"/>
        </w:numPr>
        <w:spacing w:after="0" w:line="360" w:lineRule="auto"/>
        <w:ind w:left="714" w:hanging="357"/>
        <w:contextualSpacing/>
        <w:jc w:val="both"/>
        <w:rPr>
          <w:rFonts w:ascii="Times New Roman" w:hAnsi="Times New Roman" w:cs="Times New Roman"/>
          <w:sz w:val="24"/>
          <w:szCs w:val="24"/>
        </w:rPr>
      </w:pPr>
      <w:r>
        <w:rPr>
          <w:rFonts w:ascii="Times New Roman" w:hAnsi="Times New Roman" w:cs="Times New Roman"/>
          <w:sz w:val="24"/>
          <w:szCs w:val="24"/>
        </w:rPr>
        <w:t>Vajdáné Balogh Ida – ének-zene</w:t>
      </w:r>
    </w:p>
    <w:p w14:paraId="68824E51" w14:textId="77777777" w:rsidR="00773556" w:rsidRDefault="006C176C">
      <w:pPr>
        <w:numPr>
          <w:ilvl w:val="0"/>
          <w:numId w:val="10"/>
        </w:numPr>
        <w:spacing w:after="0" w:line="360" w:lineRule="auto"/>
        <w:ind w:left="720"/>
        <w:contextualSpacing/>
        <w:jc w:val="both"/>
        <w:rPr>
          <w:rFonts w:ascii="Times New Roman" w:hAnsi="Times New Roman" w:cs="Times New Roman"/>
          <w:i/>
          <w:sz w:val="24"/>
          <w:szCs w:val="24"/>
        </w:rPr>
      </w:pPr>
      <w:r>
        <w:rPr>
          <w:rFonts w:ascii="Times New Roman" w:hAnsi="Times New Roman" w:cs="Times New Roman"/>
          <w:sz w:val="24"/>
          <w:szCs w:val="24"/>
        </w:rPr>
        <w:t>Vigh Nóra - angol, matematika</w:t>
      </w:r>
    </w:p>
    <w:p w14:paraId="6A037A3A" w14:textId="77777777" w:rsidR="00773556" w:rsidRDefault="006C176C">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Az előző tanévben megfogalmazott általános elvek mentén végzett munkánk az idei tanévben is időszerű. Munkatervünket az iskolai munkatervvel összhangban állítottuk össze. Különös tekintettel voltunk az előző év tapasztalataira, az év végén megbeszélteket beépítettük az idei munkatervbe.</w:t>
      </w:r>
    </w:p>
    <w:p w14:paraId="2274E621" w14:textId="77777777" w:rsidR="00773556" w:rsidRDefault="006C176C">
      <w:pPr>
        <w:autoSpaceDE w:val="0"/>
        <w:autoSpaceDN w:val="0"/>
        <w:adjustRightInd w:val="0"/>
        <w:spacing w:before="240" w:after="0" w:line="360" w:lineRule="auto"/>
        <w:rPr>
          <w:rFonts w:ascii="Times New Roman" w:hAnsi="Times New Roman" w:cs="Times New Roman"/>
          <w:b/>
          <w:sz w:val="24"/>
          <w:szCs w:val="24"/>
        </w:rPr>
      </w:pPr>
      <w:r>
        <w:rPr>
          <w:rFonts w:ascii="Times New Roman" w:hAnsi="Times New Roman" w:cs="Times New Roman"/>
          <w:b/>
          <w:sz w:val="24"/>
          <w:szCs w:val="24"/>
        </w:rPr>
        <w:t>Munkaközösségünkben folyó nevelő-oktató munka pedagógiai alapelvei</w:t>
      </w:r>
    </w:p>
    <w:p w14:paraId="79AD3868" w14:textId="77777777" w:rsidR="00773556" w:rsidRDefault="006C176C">
      <w:pPr>
        <w:autoSpaceDE w:val="0"/>
        <w:autoSpaceDN w:val="0"/>
        <w:adjustRightInd w:val="0"/>
        <w:spacing w:after="0" w:line="360" w:lineRule="auto"/>
        <w:jc w:val="both"/>
        <w:rPr>
          <w:rFonts w:ascii="Times New Roman" w:hAnsi="Times New Roman" w:cs="Times New Roman"/>
          <w:i/>
          <w:sz w:val="24"/>
          <w:szCs w:val="24"/>
        </w:rPr>
      </w:pPr>
      <w:r>
        <w:rPr>
          <w:rFonts w:ascii="Times New Roman" w:hAnsi="Times New Roman" w:cs="Times New Roman"/>
          <w:sz w:val="24"/>
          <w:szCs w:val="24"/>
        </w:rPr>
        <w:t>Nevelő-oktató munkánk során a személyiség harmonikus fejlesztése érdekében az alábbi alapelveket tartjuk szem előtt.</w:t>
      </w:r>
    </w:p>
    <w:p w14:paraId="0559E55F"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lastRenderedPageBreak/>
        <w:t xml:space="preserve">Elvárás minden munkaközösségi taggal szemben a demokratikus vezetési stílus alkalmazása. A tanítási órákon alkalmazott szabályokat közösen hozzuk létre a gyerekekkel, természetesen ezek betartása mind a pedagógus, mind a gyerekek részéről kötelező. Reményeink szerint, ezáltal csökkennek a magatartási problémák. </w:t>
      </w:r>
    </w:p>
    <w:p w14:paraId="64C11D17" w14:textId="77777777" w:rsidR="00773556" w:rsidRDefault="006C176C">
      <w:p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Olyan légkört kell teremteni a foglalkozásokon, hogy a gyerekek véleményüket bátran elmondhassák.</w:t>
      </w:r>
    </w:p>
    <w:p w14:paraId="5F85E24E"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Alapvető jelentőséget tulajdonítunk a kulcskompetenciák (szövegértés – szövegalkotás, matematika-logika, szociális, életviteli, környezeti és életpálya-építési, idegen nyelvi, infokommunikációs technológiák) kialakításának, az egész életen át tartó tanuláshoz szükséges tanulási képességek kialakításának.</w:t>
      </w:r>
    </w:p>
    <w:p w14:paraId="2E47BA35"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 xml:space="preserve">A tanulás tervezésében, szervezésében és irányításában a kompetencia alapú, tevékenység-központú tanítási gyakorlatot kívánjuk meghonosítani, mely életszerű helyzetek teremtésével alkalmat nyújt konkrét élmények és tapasztalatok gyűjtésére. </w:t>
      </w:r>
    </w:p>
    <w:p w14:paraId="10BF3E00"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A nevelő-oktató munka hatékonyságának növelése érdekében előtérbe kell helyezni a kísérletezést, a megfigyelést, a természettudományos gondolkodás differenciált fejlesztését és alkalmazását, a műszaki ismeretek hétköznapi életben is használható elemeinek gyakorlati elsajátítását. Ennek érdekében a tanórákon kívül több alkalommal terveztünk délutáni foglalkozásokat, melyek során megismerkedhetnek tanulóink szűkebb - és tágabb környezetünk élővilágával, mezőgazdaságával, az egészséges életmóddal.</w:t>
      </w:r>
    </w:p>
    <w:p w14:paraId="13BA4910"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Törekedni kell az állandó megújulásra, új módszerek, eljárások bevezetésére (projektek, témahetek, IKT eszközök, integrációs program, stb.).</w:t>
      </w:r>
    </w:p>
    <w:p w14:paraId="6C91B417"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bCs/>
          <w:i/>
          <w:sz w:val="24"/>
          <w:szCs w:val="24"/>
        </w:rPr>
      </w:pPr>
      <w:r>
        <w:rPr>
          <w:rFonts w:ascii="Times New Roman" w:hAnsi="Times New Roman" w:cs="Times New Roman"/>
          <w:bCs/>
          <w:sz w:val="24"/>
          <w:szCs w:val="24"/>
        </w:rPr>
        <w:t>A nevelési, tanulási folyamatban akadályozott tanulók differenciált fejlesztése, az őket fejlesztő pedagógusok munkájának segítése. Az eltérő képességek, viselkedések figyelembevétele. Az integráltan oktatott tanulók tanulmányainak segítése.</w:t>
      </w:r>
    </w:p>
    <w:p w14:paraId="2CB6C8EC"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bCs/>
          <w:i/>
          <w:sz w:val="24"/>
          <w:szCs w:val="24"/>
        </w:rPr>
      </w:pPr>
      <w:r>
        <w:rPr>
          <w:rFonts w:ascii="Times New Roman" w:hAnsi="Times New Roman" w:cs="Times New Roman"/>
          <w:bCs/>
          <w:sz w:val="24"/>
          <w:szCs w:val="24"/>
        </w:rPr>
        <w:t>Minden lehetőséget meg kell ragadni a továbbképzésre. Szükség van belső továbbképzésekre is, melyet igény szerint megszervezünk.</w:t>
      </w:r>
    </w:p>
    <w:p w14:paraId="7B46D53B"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bCs/>
          <w:i/>
          <w:sz w:val="24"/>
          <w:szCs w:val="24"/>
        </w:rPr>
      </w:pPr>
      <w:r>
        <w:rPr>
          <w:rFonts w:ascii="Times New Roman" w:hAnsi="Times New Roman" w:cs="Times New Roman"/>
          <w:bCs/>
          <w:sz w:val="24"/>
          <w:szCs w:val="24"/>
        </w:rPr>
        <w:t>Lehetőség szerint alkalmazni kell az IKT- eszközöket. Ennek tárgyi feltétele legtöbb esetben meg van hiszen, a tantermek többsége rendelkezik interaktív táblával, ahol pedig nincs, ott termek cseréjével megoldható.</w:t>
      </w:r>
    </w:p>
    <w:p w14:paraId="676F2DEB"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lastRenderedPageBreak/>
        <w:t xml:space="preserve">Segíteni kell tanulóinkat egyéni képességeik kibontakozásában, fel kell készíteni őket az önálló ismeretszerzésre, önművelésre. Törekedni kell arra, hogy egyetlen tehetség se kallódjon el. </w:t>
      </w:r>
    </w:p>
    <w:p w14:paraId="2F418962"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bCs/>
          <w:i/>
          <w:sz w:val="24"/>
          <w:szCs w:val="24"/>
        </w:rPr>
      </w:pPr>
      <w:r>
        <w:rPr>
          <w:rFonts w:ascii="Times New Roman" w:hAnsi="Times New Roman" w:cs="Times New Roman"/>
          <w:bCs/>
          <w:sz w:val="24"/>
          <w:szCs w:val="24"/>
        </w:rPr>
        <w:t>A tanulásszervezés során figyelembe kell venni a különböző tanulási stílusokat. Nagy hangsúlyt kell fektetni a feladatok nehézségi fokának optimális, egyénre szabott meghatározására (közepes nehézségű feladat), mely az önértékelést, önbizalmat növeli.</w:t>
      </w:r>
    </w:p>
    <w:p w14:paraId="0040357E"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bCs/>
          <w:sz w:val="24"/>
          <w:szCs w:val="24"/>
        </w:rPr>
        <w:t>A délutáni foglalkozásokon lehetőséget biztosítani tanulóinknak, hogy érdeklődésüknek megfelelő szakkörökön vegyenek részt.</w:t>
      </w:r>
    </w:p>
    <w:p w14:paraId="3A50E1CA"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Erkölcsileg, szellemileg és testileg egészséges nemzedéket kell nevelni</w:t>
      </w:r>
      <w:r>
        <w:rPr>
          <w:rFonts w:ascii="Times New Roman" w:hAnsi="Times New Roman" w:cs="Times New Roman"/>
          <w:i/>
          <w:sz w:val="24"/>
          <w:szCs w:val="24"/>
        </w:rPr>
        <w:t>.</w:t>
      </w:r>
    </w:p>
    <w:p w14:paraId="4BF2D302"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 xml:space="preserve">A mindennapos testnevelésen kívül délutánonként és a projektnapokon sportolási, mozgási lehetőséget biztosítunk tanulóinknak. </w:t>
      </w:r>
    </w:p>
    <w:p w14:paraId="3D95C6AC"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Törekedni kell az esélyegyenlőség biztosítására, a szociális hátránnyal, tanulási nehézséggel, beilleszkedési vagy magatartási zavarral küzdő gyerekek hátrányának leküzdésére.</w:t>
      </w:r>
    </w:p>
    <w:p w14:paraId="35F3913F"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Fontos a szülőkkel való folyamatos kapcsolattartás, valamint aktív részvétel a lakóhelyünk életében.</w:t>
      </w:r>
    </w:p>
    <w:p w14:paraId="5C17F2C7"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Partnerkapcsolat kialakítására, folyamatos ápolására törekszünk a szülőkkel. Rendszeresen tartjuk a kapcsolatot, szükség esetén családot látogatunk, fogadóórát tartunk. Nyílt napokon lehetőséget biztosítunk a konzultációra.</w:t>
      </w:r>
    </w:p>
    <w:p w14:paraId="1DC9B4C8" w14:textId="77777777" w:rsidR="00773556" w:rsidRDefault="00773556">
      <w:pPr>
        <w:autoSpaceDE w:val="0"/>
        <w:autoSpaceDN w:val="0"/>
        <w:adjustRightInd w:val="0"/>
        <w:spacing w:after="0" w:line="360" w:lineRule="auto"/>
        <w:ind w:left="1080"/>
        <w:contextualSpacing/>
        <w:jc w:val="both"/>
        <w:rPr>
          <w:rFonts w:ascii="Times New Roman" w:hAnsi="Times New Roman" w:cs="Times New Roman"/>
          <w:i/>
          <w:sz w:val="24"/>
          <w:szCs w:val="24"/>
        </w:rPr>
      </w:pPr>
    </w:p>
    <w:p w14:paraId="5E291321" w14:textId="77777777" w:rsidR="00773556" w:rsidRDefault="006C176C">
      <w:pPr>
        <w:autoSpaceDE w:val="0"/>
        <w:autoSpaceDN w:val="0"/>
        <w:adjustRightInd w:val="0"/>
        <w:spacing w:after="0" w:line="360" w:lineRule="auto"/>
        <w:ind w:left="142"/>
        <w:rPr>
          <w:rFonts w:ascii="Times New Roman" w:hAnsi="Times New Roman" w:cs="Times New Roman"/>
          <w:b/>
          <w:i/>
          <w:sz w:val="24"/>
          <w:szCs w:val="24"/>
        </w:rPr>
      </w:pPr>
      <w:r>
        <w:rPr>
          <w:rFonts w:ascii="Times New Roman" w:hAnsi="Times New Roman" w:cs="Times New Roman"/>
          <w:b/>
          <w:sz w:val="24"/>
          <w:szCs w:val="24"/>
        </w:rPr>
        <w:t>Feladataink</w:t>
      </w:r>
    </w:p>
    <w:p w14:paraId="68CFB4D9"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A szakmai színvonal és a motiváció emelése.</w:t>
      </w:r>
    </w:p>
    <w:p w14:paraId="0359DD33"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 xml:space="preserve">Szükséges a módszertani kultúránk folyamatos fejlesztése. Lehetőségeink szerint továbbképzéseken veszünk részt. </w:t>
      </w:r>
    </w:p>
    <w:p w14:paraId="2987A460"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A TÁMOP pályázat keretein belül megkezdett kompetencia alapú oktatás folytatása.</w:t>
      </w:r>
    </w:p>
    <w:p w14:paraId="53B9CF37" w14:textId="77777777" w:rsidR="00773556" w:rsidRDefault="006C176C">
      <w:pPr>
        <w:numPr>
          <w:ilvl w:val="0"/>
          <w:numId w:val="8"/>
        </w:numPr>
        <w:spacing w:line="360" w:lineRule="auto"/>
        <w:ind w:left="567"/>
        <w:contextualSpacing/>
        <w:jc w:val="both"/>
        <w:rPr>
          <w:rFonts w:ascii="Times New Roman" w:hAnsi="Times New Roman" w:cs="Times New Roman"/>
          <w:i/>
          <w:sz w:val="28"/>
          <w:szCs w:val="28"/>
        </w:rPr>
      </w:pPr>
      <w:r>
        <w:rPr>
          <w:rFonts w:ascii="Times New Roman" w:hAnsi="Times New Roman" w:cs="Times New Roman"/>
          <w:sz w:val="24"/>
          <w:szCs w:val="24"/>
        </w:rPr>
        <w:t>A lexikális tudás helyett/mellett előtérbe helyezzük a logikus gondolkodásra építő tanítást, a lényegmegragadó és kritikai, összefüggések feltárására építő képességfejlesztést</w:t>
      </w:r>
      <w:r>
        <w:rPr>
          <w:rFonts w:ascii="Times New Roman" w:hAnsi="Times New Roman" w:cs="Times New Roman"/>
          <w:sz w:val="28"/>
          <w:szCs w:val="28"/>
        </w:rPr>
        <w:t>.</w:t>
      </w:r>
    </w:p>
    <w:p w14:paraId="1A4F50BE" w14:textId="77777777" w:rsidR="00773556" w:rsidRDefault="006C176C">
      <w:pPr>
        <w:numPr>
          <w:ilvl w:val="0"/>
          <w:numId w:val="8"/>
        </w:numPr>
        <w:spacing w:after="20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Az olvasási - szövegértési készség fejlesztése közös szövegfeldolgozással, vázlatkészítéssel (de nemcsak a magyarórákon).</w:t>
      </w:r>
    </w:p>
    <w:p w14:paraId="6FD941BE" w14:textId="77777777" w:rsidR="00773556" w:rsidRDefault="006C176C">
      <w:pPr>
        <w:numPr>
          <w:ilvl w:val="0"/>
          <w:numId w:val="8"/>
        </w:numPr>
        <w:spacing w:after="20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 xml:space="preserve">Az idegen nyelvi területen a kognitív képességek előtérbe helyezése, készülve a kompetenciamérésre. </w:t>
      </w:r>
    </w:p>
    <w:p w14:paraId="7CBC031E" w14:textId="77777777" w:rsidR="00773556" w:rsidRDefault="006C176C">
      <w:pPr>
        <w:numPr>
          <w:ilvl w:val="0"/>
          <w:numId w:val="8"/>
        </w:numPr>
        <w:spacing w:after="20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lastRenderedPageBreak/>
        <w:t xml:space="preserve">Az előző pedagógiai szakaszok eredményeire építve hangsúlyosabbá kívánjuk tenni az önálló tanulási tevékenységet. </w:t>
      </w:r>
    </w:p>
    <w:p w14:paraId="53D081B8"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 xml:space="preserve">A fejlesztőpedagógus valamint a gyógypedagógus szakmai véleményének figyelembe vételével végezzük munkánkat. Szükség esetén esetmegbeszéléseket tartunk.  </w:t>
      </w:r>
    </w:p>
    <w:p w14:paraId="010D585F"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 xml:space="preserve">A gyengén teljesítő tanulóknak folyamatosan lehetőséget biztosítunk a javításra. A felkészülésben segítséget nyújtunk a délutáni fejlesztő korrepetálásokon. </w:t>
      </w:r>
    </w:p>
    <w:p w14:paraId="7803F6E5"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Változatos délutáni programokat biztosítunk tanulóink számára. A gyerekek szakkörökön, túrákon, sportfoglalkozásokon vehetnek részt.</w:t>
      </w:r>
    </w:p>
    <w:p w14:paraId="4B23ACD9"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i/>
          <w:sz w:val="24"/>
          <w:szCs w:val="24"/>
        </w:rPr>
        <w:t>Pályaorientáció</w:t>
      </w:r>
    </w:p>
    <w:p w14:paraId="32AAD760" w14:textId="77777777" w:rsidR="00773556" w:rsidRDefault="006C176C">
      <w:pPr>
        <w:autoSpaceDE w:val="0"/>
        <w:autoSpaceDN w:val="0"/>
        <w:adjustRightInd w:val="0"/>
        <w:spacing w:after="0" w:line="360" w:lineRule="auto"/>
        <w:ind w:left="567"/>
        <w:contextualSpacing/>
        <w:jc w:val="both"/>
        <w:rPr>
          <w:rFonts w:ascii="Times New Roman" w:hAnsi="Times New Roman" w:cs="Times New Roman"/>
          <w:sz w:val="24"/>
          <w:szCs w:val="24"/>
        </w:rPr>
      </w:pPr>
      <w:r>
        <w:rPr>
          <w:rFonts w:ascii="Times New Roman" w:hAnsi="Times New Roman" w:cs="Times New Roman"/>
          <w:sz w:val="24"/>
          <w:szCs w:val="24"/>
        </w:rPr>
        <w:t>Továbbtanulásra felkészítés keretében idén online felületeket biztosítanak a középiskolák, ezeket továbbítjuk a nyolcadikos diákok és szüleik számára.</w:t>
      </w:r>
    </w:p>
    <w:p w14:paraId="5F154FD8" w14:textId="77777777" w:rsidR="00773556" w:rsidRDefault="00773556">
      <w:pPr>
        <w:autoSpaceDE w:val="0"/>
        <w:autoSpaceDN w:val="0"/>
        <w:adjustRightInd w:val="0"/>
        <w:spacing w:after="0" w:line="360" w:lineRule="auto"/>
        <w:ind w:left="567"/>
        <w:contextualSpacing/>
        <w:jc w:val="both"/>
        <w:rPr>
          <w:rFonts w:ascii="Times New Roman" w:hAnsi="Times New Roman" w:cs="Times New Roman"/>
          <w:i/>
          <w:sz w:val="24"/>
          <w:szCs w:val="24"/>
        </w:rPr>
      </w:pPr>
    </w:p>
    <w:p w14:paraId="4FA506BB"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i/>
          <w:sz w:val="24"/>
          <w:szCs w:val="24"/>
        </w:rPr>
        <w:t>Tehetséggondozás, felzárkóztatás</w:t>
      </w:r>
    </w:p>
    <w:p w14:paraId="0900180B" w14:textId="77777777" w:rsidR="00773556" w:rsidRDefault="006C176C">
      <w:p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Kiemelt feladatnak tekintjük a tehetséggondozást.</w:t>
      </w:r>
    </w:p>
    <w:p w14:paraId="63A704E2" w14:textId="77777777" w:rsidR="00773556" w:rsidRDefault="006C176C">
      <w:p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Délutáni szakkörökön felkészítjük tanulóinkat a különböző tanulmányi versenyekre. Lehetőség szerint minél több tanulmányi versenyen képviseljük iskolánkat. A tanév folyamán több alkalommal rendezünk házi versenyeket.</w:t>
      </w:r>
    </w:p>
    <w:p w14:paraId="1973365C"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 xml:space="preserve">A tehetséggondozáshoz hasonlóan kiemelt feladatnak tekintjük a felzárkóztatást is. Szeretnénk elérni, hogy a délutáni foglalkozásokat minél több tanuló vegye igénybe. Ezeken a foglalkozásokon egyénileg vagy kis csoportokban tudunk foglalkozni a gyerekekkel, ami sok esetben a gyermek fejlődéséhez elengedhetetlenül szükséges. Reményeink szerint javulni fog a gyermekek teljesítménye, javulni fog a tanulmányi átlaguk. </w:t>
      </w:r>
    </w:p>
    <w:p w14:paraId="73F91C3E"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A mindennapos testnevelés keretén belül lehetőséget biztosítunk a gyerekek számára a rendszeres testmozgásra.</w:t>
      </w:r>
    </w:p>
    <w:p w14:paraId="36BD78E6" w14:textId="77777777" w:rsidR="00773556" w:rsidRDefault="006C176C">
      <w:pPr>
        <w:numPr>
          <w:ilvl w:val="0"/>
          <w:numId w:val="8"/>
        </w:numPr>
        <w:autoSpaceDE w:val="0"/>
        <w:autoSpaceDN w:val="0"/>
        <w:adjustRightInd w:val="0"/>
        <w:spacing w:after="0" w:line="360" w:lineRule="auto"/>
        <w:ind w:left="567"/>
        <w:jc w:val="both"/>
        <w:rPr>
          <w:rFonts w:ascii="Times New Roman" w:hAnsi="Times New Roman" w:cs="Times New Roman"/>
          <w:iCs/>
          <w:sz w:val="24"/>
          <w:szCs w:val="24"/>
        </w:rPr>
      </w:pPr>
      <w:r>
        <w:rPr>
          <w:rFonts w:ascii="Times New Roman" w:hAnsi="Times New Roman" w:cs="Times New Roman"/>
          <w:iCs/>
          <w:sz w:val="24"/>
          <w:szCs w:val="24"/>
        </w:rPr>
        <w:t>Az egészséges életre nevelés, egészségtudatos viselkedésformák bevezetése lehetőségeinek feltárása, beépítése a mindennapokba (háziorvosok és védőnők segítségével).</w:t>
      </w:r>
    </w:p>
    <w:p w14:paraId="1DD3EB7E"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lastRenderedPageBreak/>
        <w:t>IKT – technológiák alkalmazása a tanult technikák alkalmazásával.</w:t>
      </w:r>
    </w:p>
    <w:p w14:paraId="65FE15BD"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Számítástechnikai ismeretek, internet használatának ösztönzése az ismeretszerzésben. A tanulókban ki kell fejleszteni az információs rendszerben való eligazodás, valamint annak kritikai módon való használatának képességét.</w:t>
      </w:r>
    </w:p>
    <w:p w14:paraId="5F94F31D"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Arra ösztönözzük tanulóinkat, hogy önmagukkal és másokkal szemben legyenek igényesek.</w:t>
      </w:r>
    </w:p>
    <w:p w14:paraId="703F783F"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A tanulók neveltségi szintjének folyamatos fejlesztése.</w:t>
      </w:r>
    </w:p>
    <w:p w14:paraId="4DF50B7C"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i/>
          <w:sz w:val="24"/>
          <w:szCs w:val="24"/>
        </w:rPr>
        <w:t>Környezetvédelmi nevelés előtérbe helyezése</w:t>
      </w:r>
    </w:p>
    <w:p w14:paraId="4CC684F7" w14:textId="77777777" w:rsidR="00773556" w:rsidRDefault="006C176C">
      <w:p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A környezettudatos látásmód, életmód alapjainak megismertetése szűkebb környezetben (osztályterem, iskola, falu környezetének szépítése, igényes kialakítása). A tanórákon kívül a délutáni foglalkozásokon, a tanulmányi kirándulásokon, a projektnapokon lehetőséget biztosítunk tanulóinknak, hogy megismerjék, megszeressék, óvják és tiszteljék környezetünket.</w:t>
      </w:r>
    </w:p>
    <w:p w14:paraId="76E7C74D" w14:textId="77777777" w:rsidR="00773556" w:rsidRDefault="006C176C">
      <w:pPr>
        <w:numPr>
          <w:ilvl w:val="0"/>
          <w:numId w:val="8"/>
        </w:numPr>
        <w:spacing w:after="20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Nemzeti ünnepeinkre való méltó megemlékezés. (okt. 6., 23. felső tagozat; március 15. alsó tagozat), a többi kiemelt, neves napról (kultúra napja, nemzeti összetartozás napja) osztályfőnöki órán, illetve adott naptári napon, tanórán beszélgetünk.</w:t>
      </w:r>
    </w:p>
    <w:p w14:paraId="34D5D16E" w14:textId="77777777" w:rsidR="00773556" w:rsidRDefault="006C176C">
      <w:pPr>
        <w:numPr>
          <w:ilvl w:val="0"/>
          <w:numId w:val="8"/>
        </w:numPr>
        <w:spacing w:after="20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A munkaközösség-vezető az intézményvezető-helyettessel tanórákat látogat, hospitál. A tanév elején az első félévre látogatási tervet készít.</w:t>
      </w:r>
    </w:p>
    <w:p w14:paraId="09D03790"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Az eredmények elismerése.</w:t>
      </w:r>
    </w:p>
    <w:p w14:paraId="13F0578C" w14:textId="77777777" w:rsidR="00773556" w:rsidRDefault="006C176C">
      <w:p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 xml:space="preserve">A kiemelkedő eredménnyel végzett együttes munkának az osztályközösségben történő elismerése. </w:t>
      </w:r>
    </w:p>
    <w:p w14:paraId="065B4D3C"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 xml:space="preserve">A házi feladatok rendszeres ellenőrzése, ösztönzés a füzetek esztétikus vezetésére, a füzetek rendszeres ellenőrzése </w:t>
      </w:r>
    </w:p>
    <w:p w14:paraId="77AEB330"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 xml:space="preserve">Az adminisztrációs munkánk folyamatos javítása. </w:t>
      </w:r>
    </w:p>
    <w:p w14:paraId="041D21B7" w14:textId="77777777" w:rsidR="00773556" w:rsidRDefault="006C176C">
      <w:p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E-napló pontos vezetése, füzetek havi rendszerességgel történő ellenőrzése.</w:t>
      </w:r>
    </w:p>
    <w:p w14:paraId="6CA324E5"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Pályázatok figyelése.</w:t>
      </w:r>
    </w:p>
    <w:p w14:paraId="49CB66F8" w14:textId="77777777" w:rsidR="00773556" w:rsidRDefault="006C176C">
      <w:p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t>Figyelemmel kísérjük a pályázatokat, felkérés alapján részt veszünk azok írásában.</w:t>
      </w:r>
    </w:p>
    <w:p w14:paraId="1B3A02A6"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i/>
          <w:sz w:val="24"/>
          <w:szCs w:val="24"/>
        </w:rPr>
        <w:t>A tantárgyi kompetenciák fejlesztése</w:t>
      </w:r>
    </w:p>
    <w:p w14:paraId="1B8469E2" w14:textId="77777777" w:rsidR="00773556" w:rsidRDefault="006C176C">
      <w:p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sz w:val="24"/>
          <w:szCs w:val="24"/>
        </w:rPr>
        <w:lastRenderedPageBreak/>
        <w:t>Arra törekszünk, hogy olyan gyermeket neveljünk, akik a kíváncsiak, szeretnék megismerni, megérteni a természeti jelenségeket, akik szeretik és tisztelik a természetet.</w:t>
      </w:r>
    </w:p>
    <w:p w14:paraId="41DEB2D5" w14:textId="77777777" w:rsidR="00773556" w:rsidRDefault="006C176C">
      <w:pPr>
        <w:numPr>
          <w:ilvl w:val="0"/>
          <w:numId w:val="8"/>
        </w:numPr>
        <w:autoSpaceDE w:val="0"/>
        <w:autoSpaceDN w:val="0"/>
        <w:adjustRightInd w:val="0"/>
        <w:spacing w:after="0" w:line="360" w:lineRule="auto"/>
        <w:ind w:left="567"/>
        <w:contextualSpacing/>
        <w:jc w:val="both"/>
        <w:rPr>
          <w:rFonts w:ascii="Times New Roman" w:hAnsi="Times New Roman" w:cs="Times New Roman"/>
          <w:i/>
          <w:sz w:val="24"/>
          <w:szCs w:val="24"/>
        </w:rPr>
      </w:pPr>
      <w:r>
        <w:rPr>
          <w:rFonts w:ascii="Times New Roman" w:hAnsi="Times New Roman" w:cs="Times New Roman"/>
          <w:i/>
          <w:sz w:val="24"/>
          <w:szCs w:val="24"/>
        </w:rPr>
        <w:t>A tanulók felkészítése a kompetenciamérésre</w:t>
      </w:r>
    </w:p>
    <w:p w14:paraId="177F63E8" w14:textId="77777777" w:rsidR="00773556" w:rsidRDefault="006C176C">
      <w:pPr>
        <w:autoSpaceDE w:val="0"/>
        <w:autoSpaceDN w:val="0"/>
        <w:adjustRightInd w:val="0"/>
        <w:spacing w:after="0" w:line="360" w:lineRule="auto"/>
        <w:ind w:left="567"/>
        <w:contextualSpacing/>
        <w:jc w:val="both"/>
        <w:rPr>
          <w:rFonts w:ascii="Times New Roman" w:hAnsi="Times New Roman" w:cs="Times New Roman"/>
          <w:sz w:val="24"/>
          <w:szCs w:val="24"/>
        </w:rPr>
      </w:pPr>
      <w:r>
        <w:rPr>
          <w:rFonts w:ascii="Times New Roman" w:hAnsi="Times New Roman" w:cs="Times New Roman"/>
          <w:sz w:val="24"/>
          <w:szCs w:val="24"/>
        </w:rPr>
        <w:t xml:space="preserve">Az előző tanévek mérési eredményeit elemezzük, majd ezek alapján a teendőket meghatározzuk. </w:t>
      </w:r>
    </w:p>
    <w:p w14:paraId="27472F9E" w14:textId="77777777" w:rsidR="00825F89" w:rsidRDefault="00825F89" w:rsidP="00825F89">
      <w:pPr>
        <w:keepNext/>
        <w:spacing w:before="100" w:beforeAutospacing="1" w:after="100" w:afterAutospacing="1" w:line="240" w:lineRule="auto"/>
        <w:rPr>
          <w:rFonts w:ascii="Times New Roman" w:hAnsi="Times New Roman" w:cs="Times New Roman"/>
          <w:b/>
          <w:sz w:val="24"/>
          <w:szCs w:val="24"/>
        </w:rPr>
      </w:pPr>
      <w:r>
        <w:rPr>
          <w:rFonts w:ascii="Times New Roman" w:hAnsi="Times New Roman" w:cs="Times New Roman"/>
          <w:b/>
          <w:sz w:val="24"/>
          <w:szCs w:val="24"/>
        </w:rPr>
        <w:t>Várható programok</w:t>
      </w:r>
    </w:p>
    <w:tbl>
      <w:tblPr>
        <w:tblW w:w="14000"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1E0" w:firstRow="1" w:lastRow="1" w:firstColumn="1" w:lastColumn="1" w:noHBand="0" w:noVBand="0"/>
      </w:tblPr>
      <w:tblGrid>
        <w:gridCol w:w="5353"/>
        <w:gridCol w:w="2552"/>
        <w:gridCol w:w="2551"/>
        <w:gridCol w:w="3544"/>
      </w:tblGrid>
      <w:tr w:rsidR="00825F89" w14:paraId="6C9DA0C3" w14:textId="77777777" w:rsidTr="00054DA1">
        <w:trPr>
          <w:trHeight w:val="567"/>
        </w:trPr>
        <w:tc>
          <w:tcPr>
            <w:tcW w:w="5353" w:type="dxa"/>
            <w:vAlign w:val="center"/>
          </w:tcPr>
          <w:p w14:paraId="70FA8DF2" w14:textId="77777777" w:rsidR="00825F89" w:rsidRDefault="00825F89" w:rsidP="00054DA1">
            <w:pPr>
              <w:spacing w:after="120" w:line="240" w:lineRule="auto"/>
              <w:jc w:val="center"/>
              <w:rPr>
                <w:rFonts w:ascii="Times New Roman" w:eastAsia="Times New Roman" w:hAnsi="Times New Roman" w:cs="Times New Roman"/>
                <w:b/>
                <w:i/>
                <w:iCs/>
                <w:sz w:val="24"/>
                <w:szCs w:val="24"/>
                <w:lang w:eastAsia="hu-HU"/>
              </w:rPr>
            </w:pPr>
            <w:r>
              <w:rPr>
                <w:rFonts w:ascii="Times New Roman" w:eastAsia="Times New Roman" w:hAnsi="Times New Roman" w:cs="Times New Roman"/>
                <w:b/>
                <w:sz w:val="24"/>
                <w:szCs w:val="24"/>
                <w:lang w:eastAsia="hu-HU"/>
              </w:rPr>
              <w:t>Esemény</w:t>
            </w:r>
          </w:p>
        </w:tc>
        <w:tc>
          <w:tcPr>
            <w:tcW w:w="2552" w:type="dxa"/>
            <w:vAlign w:val="center"/>
          </w:tcPr>
          <w:p w14:paraId="57247D0A" w14:textId="77777777" w:rsidR="00825F89" w:rsidRDefault="00825F89" w:rsidP="00054DA1">
            <w:pPr>
              <w:spacing w:after="120" w:line="240" w:lineRule="auto"/>
              <w:jc w:val="center"/>
              <w:rPr>
                <w:rFonts w:ascii="Times New Roman" w:eastAsia="Times New Roman" w:hAnsi="Times New Roman" w:cs="Times New Roman"/>
                <w:b/>
                <w:i/>
                <w:iCs/>
                <w:sz w:val="24"/>
                <w:szCs w:val="24"/>
                <w:lang w:eastAsia="hu-HU"/>
              </w:rPr>
            </w:pPr>
            <w:r>
              <w:rPr>
                <w:rFonts w:ascii="Times New Roman" w:eastAsia="Times New Roman" w:hAnsi="Times New Roman" w:cs="Times New Roman"/>
                <w:b/>
                <w:sz w:val="24"/>
                <w:szCs w:val="24"/>
                <w:lang w:eastAsia="hu-HU"/>
              </w:rPr>
              <w:t>Határidő</w:t>
            </w:r>
          </w:p>
        </w:tc>
        <w:tc>
          <w:tcPr>
            <w:tcW w:w="2551" w:type="dxa"/>
            <w:vAlign w:val="center"/>
          </w:tcPr>
          <w:p w14:paraId="2DDDD9DA" w14:textId="77777777" w:rsidR="00825F89" w:rsidRDefault="00825F89" w:rsidP="00054DA1">
            <w:pPr>
              <w:spacing w:after="120" w:line="240" w:lineRule="auto"/>
              <w:jc w:val="center"/>
              <w:rPr>
                <w:rFonts w:ascii="Times New Roman" w:eastAsia="Times New Roman" w:hAnsi="Times New Roman" w:cs="Times New Roman"/>
                <w:b/>
                <w:i/>
                <w:iCs/>
                <w:sz w:val="24"/>
                <w:szCs w:val="24"/>
                <w:lang w:eastAsia="hu-HU"/>
              </w:rPr>
            </w:pPr>
            <w:r>
              <w:rPr>
                <w:rFonts w:ascii="Times New Roman" w:eastAsia="Times New Roman" w:hAnsi="Times New Roman" w:cs="Times New Roman"/>
                <w:b/>
                <w:sz w:val="24"/>
                <w:szCs w:val="24"/>
                <w:lang w:eastAsia="hu-HU"/>
              </w:rPr>
              <w:t>Érintett évfolyam</w:t>
            </w:r>
          </w:p>
        </w:tc>
        <w:tc>
          <w:tcPr>
            <w:tcW w:w="3544" w:type="dxa"/>
            <w:vAlign w:val="center"/>
          </w:tcPr>
          <w:p w14:paraId="32FB4548" w14:textId="77777777" w:rsidR="00825F89" w:rsidRDefault="00825F89" w:rsidP="00054DA1">
            <w:pPr>
              <w:spacing w:after="120" w:line="240" w:lineRule="auto"/>
              <w:jc w:val="center"/>
              <w:rPr>
                <w:rFonts w:ascii="Times New Roman" w:eastAsia="Times New Roman" w:hAnsi="Times New Roman" w:cs="Times New Roman"/>
                <w:b/>
                <w:i/>
                <w:iCs/>
                <w:sz w:val="24"/>
                <w:szCs w:val="24"/>
                <w:lang w:eastAsia="hu-HU"/>
              </w:rPr>
            </w:pPr>
            <w:r>
              <w:rPr>
                <w:rFonts w:ascii="Times New Roman" w:eastAsia="Times New Roman" w:hAnsi="Times New Roman" w:cs="Times New Roman"/>
                <w:b/>
                <w:sz w:val="24"/>
                <w:szCs w:val="24"/>
                <w:lang w:eastAsia="hu-HU"/>
              </w:rPr>
              <w:t>Felelős/felkészítő pedagógus</w:t>
            </w:r>
          </w:p>
        </w:tc>
      </w:tr>
      <w:tr w:rsidR="00825F89" w14:paraId="1305A23C" w14:textId="77777777" w:rsidTr="00054DA1">
        <w:trPr>
          <w:trHeight w:val="567"/>
        </w:trPr>
        <w:tc>
          <w:tcPr>
            <w:tcW w:w="5353" w:type="dxa"/>
            <w:vAlign w:val="center"/>
          </w:tcPr>
          <w:p w14:paraId="762D4F39"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Tanmenetek elkészítése, feltöltése az e-Kréta rendszerbe</w:t>
            </w:r>
          </w:p>
        </w:tc>
        <w:tc>
          <w:tcPr>
            <w:tcW w:w="2552" w:type="dxa"/>
            <w:vAlign w:val="center"/>
          </w:tcPr>
          <w:p w14:paraId="43453D9C"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szeptember 18-ig</w:t>
            </w:r>
          </w:p>
        </w:tc>
        <w:tc>
          <w:tcPr>
            <w:tcW w:w="2551" w:type="dxa"/>
            <w:vAlign w:val="center"/>
          </w:tcPr>
          <w:p w14:paraId="525965E8"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5-8.</w:t>
            </w:r>
          </w:p>
        </w:tc>
        <w:tc>
          <w:tcPr>
            <w:tcW w:w="3544" w:type="dxa"/>
            <w:vAlign w:val="center"/>
          </w:tcPr>
          <w:p w14:paraId="4AA7661F"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4F7061B1" w14:textId="77777777" w:rsidTr="00054DA1">
        <w:trPr>
          <w:trHeight w:val="567"/>
        </w:trPr>
        <w:tc>
          <w:tcPr>
            <w:tcW w:w="5353" w:type="dxa"/>
            <w:vAlign w:val="center"/>
          </w:tcPr>
          <w:p w14:paraId="5A2D8BA5"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Szülői értekezletek</w:t>
            </w:r>
          </w:p>
        </w:tc>
        <w:tc>
          <w:tcPr>
            <w:tcW w:w="2552" w:type="dxa"/>
            <w:vAlign w:val="center"/>
          </w:tcPr>
          <w:p w14:paraId="20532D75"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szeptember </w:t>
            </w:r>
          </w:p>
        </w:tc>
        <w:tc>
          <w:tcPr>
            <w:tcW w:w="2551" w:type="dxa"/>
            <w:vAlign w:val="center"/>
          </w:tcPr>
          <w:p w14:paraId="3203A64A"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vAlign w:val="center"/>
          </w:tcPr>
          <w:p w14:paraId="510F34FB"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osztályfőnökök</w:t>
            </w:r>
          </w:p>
        </w:tc>
      </w:tr>
      <w:tr w:rsidR="00825F89" w14:paraId="7AD9E43B" w14:textId="77777777" w:rsidTr="00054DA1">
        <w:trPr>
          <w:trHeight w:val="567"/>
        </w:trPr>
        <w:tc>
          <w:tcPr>
            <w:tcW w:w="5353" w:type="dxa"/>
            <w:vAlign w:val="center"/>
          </w:tcPr>
          <w:p w14:paraId="25609B58"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munkaterv elkészítése</w:t>
            </w:r>
          </w:p>
        </w:tc>
        <w:tc>
          <w:tcPr>
            <w:tcW w:w="2552" w:type="dxa"/>
            <w:vAlign w:val="center"/>
          </w:tcPr>
          <w:p w14:paraId="063442DC"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szeptember 1.</w:t>
            </w:r>
          </w:p>
        </w:tc>
        <w:tc>
          <w:tcPr>
            <w:tcW w:w="2551" w:type="dxa"/>
            <w:vAlign w:val="center"/>
          </w:tcPr>
          <w:p w14:paraId="1DF594C4"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p>
        </w:tc>
        <w:tc>
          <w:tcPr>
            <w:tcW w:w="3544" w:type="dxa"/>
            <w:vAlign w:val="center"/>
          </w:tcPr>
          <w:p w14:paraId="7158E86F"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 munkaközösség-vezető</w:t>
            </w:r>
          </w:p>
        </w:tc>
      </w:tr>
      <w:tr w:rsidR="00825F89" w14:paraId="18766B7E" w14:textId="77777777" w:rsidTr="00054DA1">
        <w:trPr>
          <w:trHeight w:val="567"/>
        </w:trPr>
        <w:tc>
          <w:tcPr>
            <w:tcW w:w="5353" w:type="dxa"/>
            <w:vAlign w:val="center"/>
          </w:tcPr>
          <w:p w14:paraId="141599A8"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Tanórán kívüli tevékenységek és az ügyelet megszervezése</w:t>
            </w:r>
          </w:p>
        </w:tc>
        <w:tc>
          <w:tcPr>
            <w:tcW w:w="2552" w:type="dxa"/>
            <w:vAlign w:val="center"/>
          </w:tcPr>
          <w:p w14:paraId="1BB47D01"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szeptember 1.</w:t>
            </w:r>
          </w:p>
        </w:tc>
        <w:tc>
          <w:tcPr>
            <w:tcW w:w="2551" w:type="dxa"/>
            <w:vAlign w:val="center"/>
          </w:tcPr>
          <w:p w14:paraId="762C40F6"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p>
        </w:tc>
        <w:tc>
          <w:tcPr>
            <w:tcW w:w="3544" w:type="dxa"/>
            <w:vAlign w:val="center"/>
          </w:tcPr>
          <w:p w14:paraId="1AC52703"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029061E0" w14:textId="77777777" w:rsidTr="00054DA1">
        <w:trPr>
          <w:trHeight w:val="567"/>
        </w:trPr>
        <w:tc>
          <w:tcPr>
            <w:tcW w:w="5353" w:type="dxa"/>
            <w:tcBorders>
              <w:bottom w:val="single" w:sz="12" w:space="0" w:color="auto"/>
            </w:tcBorders>
            <w:vAlign w:val="center"/>
          </w:tcPr>
          <w:p w14:paraId="12068C9B"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Tehetséggondozás, felzárkóztatás megszervezése</w:t>
            </w:r>
          </w:p>
        </w:tc>
        <w:tc>
          <w:tcPr>
            <w:tcW w:w="2552" w:type="dxa"/>
            <w:tcBorders>
              <w:bottom w:val="single" w:sz="12" w:space="0" w:color="auto"/>
            </w:tcBorders>
            <w:vAlign w:val="center"/>
          </w:tcPr>
          <w:p w14:paraId="204CC2E5"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szeptember 15.</w:t>
            </w:r>
          </w:p>
        </w:tc>
        <w:tc>
          <w:tcPr>
            <w:tcW w:w="2551" w:type="dxa"/>
            <w:tcBorders>
              <w:bottom w:val="single" w:sz="12" w:space="0" w:color="auto"/>
            </w:tcBorders>
            <w:vAlign w:val="center"/>
          </w:tcPr>
          <w:p w14:paraId="3BDD8197"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5-8.</w:t>
            </w:r>
          </w:p>
        </w:tc>
        <w:tc>
          <w:tcPr>
            <w:tcW w:w="3544" w:type="dxa"/>
            <w:tcBorders>
              <w:bottom w:val="single" w:sz="12" w:space="0" w:color="auto"/>
            </w:tcBorders>
            <w:vAlign w:val="center"/>
          </w:tcPr>
          <w:p w14:paraId="3BC152C0"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71CD14C1" w14:textId="77777777" w:rsidTr="00054DA1">
        <w:trPr>
          <w:trHeight w:val="567"/>
        </w:trPr>
        <w:tc>
          <w:tcPr>
            <w:tcW w:w="5353" w:type="dxa"/>
            <w:tcBorders>
              <w:bottom w:val="single" w:sz="12" w:space="0" w:color="auto"/>
            </w:tcBorders>
            <w:vAlign w:val="center"/>
          </w:tcPr>
          <w:p w14:paraId="780784D8"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Máté-nap</w:t>
            </w:r>
          </w:p>
        </w:tc>
        <w:tc>
          <w:tcPr>
            <w:tcW w:w="2552" w:type="dxa"/>
            <w:tcBorders>
              <w:bottom w:val="single" w:sz="12" w:space="0" w:color="auto"/>
            </w:tcBorders>
            <w:vAlign w:val="center"/>
          </w:tcPr>
          <w:p w14:paraId="538054B2"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szeptember 18.</w:t>
            </w:r>
          </w:p>
        </w:tc>
        <w:tc>
          <w:tcPr>
            <w:tcW w:w="2551" w:type="dxa"/>
            <w:tcBorders>
              <w:bottom w:val="single" w:sz="12" w:space="0" w:color="auto"/>
            </w:tcBorders>
            <w:vAlign w:val="center"/>
          </w:tcPr>
          <w:p w14:paraId="7D3E15BD"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tcBorders>
              <w:bottom w:val="single" w:sz="12" w:space="0" w:color="auto"/>
            </w:tcBorders>
            <w:vAlign w:val="center"/>
          </w:tcPr>
          <w:p w14:paraId="51D4F523"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308CCBDC" w14:textId="77777777" w:rsidTr="00054DA1">
        <w:trPr>
          <w:trHeight w:val="567"/>
        </w:trPr>
        <w:tc>
          <w:tcPr>
            <w:tcW w:w="5353" w:type="dxa"/>
            <w:tcBorders>
              <w:top w:val="single" w:sz="12" w:space="0" w:color="auto"/>
              <w:bottom w:val="single" w:sz="12" w:space="0" w:color="auto"/>
            </w:tcBorders>
            <w:vAlign w:val="center"/>
          </w:tcPr>
          <w:p w14:paraId="63A23688"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Magyar Diáksport Napja</w:t>
            </w:r>
          </w:p>
        </w:tc>
        <w:tc>
          <w:tcPr>
            <w:tcW w:w="2552" w:type="dxa"/>
            <w:tcBorders>
              <w:top w:val="single" w:sz="12" w:space="0" w:color="auto"/>
              <w:bottom w:val="single" w:sz="12" w:space="0" w:color="auto"/>
            </w:tcBorders>
            <w:vAlign w:val="center"/>
          </w:tcPr>
          <w:p w14:paraId="6112FA83"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szeptember 25.</w:t>
            </w:r>
          </w:p>
        </w:tc>
        <w:tc>
          <w:tcPr>
            <w:tcW w:w="2551" w:type="dxa"/>
            <w:tcBorders>
              <w:top w:val="single" w:sz="12" w:space="0" w:color="auto"/>
              <w:bottom w:val="single" w:sz="12" w:space="0" w:color="auto"/>
            </w:tcBorders>
            <w:vAlign w:val="center"/>
          </w:tcPr>
          <w:p w14:paraId="30215E24"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0B2549CC"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testnevelők</w:t>
            </w:r>
          </w:p>
        </w:tc>
      </w:tr>
      <w:tr w:rsidR="00825F89" w14:paraId="4B381B48" w14:textId="77777777" w:rsidTr="00054DA1">
        <w:trPr>
          <w:trHeight w:val="567"/>
        </w:trPr>
        <w:tc>
          <w:tcPr>
            <w:tcW w:w="5353" w:type="dxa"/>
            <w:tcBorders>
              <w:top w:val="single" w:sz="12" w:space="0" w:color="auto"/>
              <w:bottom w:val="single" w:sz="12" w:space="0" w:color="auto"/>
            </w:tcBorders>
            <w:vAlign w:val="center"/>
          </w:tcPr>
          <w:p w14:paraId="24758BF8"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Felsős értekezlet</w:t>
            </w:r>
          </w:p>
        </w:tc>
        <w:tc>
          <w:tcPr>
            <w:tcW w:w="2552" w:type="dxa"/>
            <w:tcBorders>
              <w:top w:val="single" w:sz="12" w:space="0" w:color="auto"/>
              <w:bottom w:val="single" w:sz="12" w:space="0" w:color="auto"/>
            </w:tcBorders>
            <w:vAlign w:val="center"/>
          </w:tcPr>
          <w:p w14:paraId="4C8762CA"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szeptember 28.</w:t>
            </w:r>
          </w:p>
        </w:tc>
        <w:tc>
          <w:tcPr>
            <w:tcW w:w="2551" w:type="dxa"/>
            <w:tcBorders>
              <w:top w:val="single" w:sz="12" w:space="0" w:color="auto"/>
              <w:bottom w:val="single" w:sz="12" w:space="0" w:color="auto"/>
            </w:tcBorders>
            <w:vAlign w:val="center"/>
          </w:tcPr>
          <w:p w14:paraId="00E5B3FB"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tcBorders>
              <w:top w:val="single" w:sz="12" w:space="0" w:color="auto"/>
              <w:bottom w:val="single" w:sz="12" w:space="0" w:color="auto"/>
            </w:tcBorders>
            <w:vAlign w:val="center"/>
          </w:tcPr>
          <w:p w14:paraId="07365A6F"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a munkaközösség tagjai</w:t>
            </w:r>
          </w:p>
        </w:tc>
      </w:tr>
      <w:tr w:rsidR="00825F89" w14:paraId="3FF2A881" w14:textId="77777777" w:rsidTr="00054DA1">
        <w:trPr>
          <w:trHeight w:val="567"/>
        </w:trPr>
        <w:tc>
          <w:tcPr>
            <w:tcW w:w="5353" w:type="dxa"/>
            <w:tcBorders>
              <w:top w:val="single" w:sz="12" w:space="0" w:color="auto"/>
              <w:bottom w:val="single" w:sz="12" w:space="0" w:color="auto"/>
            </w:tcBorders>
            <w:vAlign w:val="center"/>
          </w:tcPr>
          <w:p w14:paraId="427B7F05"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hAnsi="Times New Roman" w:cs="Times New Roman"/>
                <w:sz w:val="24"/>
                <w:szCs w:val="24"/>
              </w:rPr>
              <w:t>Megemlékezés az aradi vértanúkról (iskolai műsor)</w:t>
            </w:r>
          </w:p>
        </w:tc>
        <w:tc>
          <w:tcPr>
            <w:tcW w:w="2552" w:type="dxa"/>
            <w:tcBorders>
              <w:top w:val="single" w:sz="12" w:space="0" w:color="auto"/>
              <w:bottom w:val="single" w:sz="12" w:space="0" w:color="auto"/>
            </w:tcBorders>
            <w:vAlign w:val="center"/>
          </w:tcPr>
          <w:p w14:paraId="16C4CD84"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október 6.</w:t>
            </w:r>
          </w:p>
        </w:tc>
        <w:tc>
          <w:tcPr>
            <w:tcW w:w="2551" w:type="dxa"/>
            <w:tcBorders>
              <w:top w:val="single" w:sz="12" w:space="0" w:color="auto"/>
              <w:bottom w:val="single" w:sz="12" w:space="0" w:color="auto"/>
            </w:tcBorders>
            <w:vAlign w:val="center"/>
          </w:tcPr>
          <w:p w14:paraId="170D0D9C"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6.</w:t>
            </w:r>
          </w:p>
        </w:tc>
        <w:tc>
          <w:tcPr>
            <w:tcW w:w="3544" w:type="dxa"/>
            <w:tcBorders>
              <w:top w:val="single" w:sz="12" w:space="0" w:color="auto"/>
              <w:bottom w:val="single" w:sz="12" w:space="0" w:color="auto"/>
            </w:tcBorders>
            <w:vAlign w:val="center"/>
          </w:tcPr>
          <w:p w14:paraId="6ACFC62D"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Németh Tamás, Rozgonyi Zoltán</w:t>
            </w:r>
          </w:p>
        </w:tc>
      </w:tr>
      <w:tr w:rsidR="00825F89" w14:paraId="1DA4D9D6" w14:textId="77777777" w:rsidTr="00054DA1">
        <w:trPr>
          <w:trHeight w:val="567"/>
        </w:trPr>
        <w:tc>
          <w:tcPr>
            <w:tcW w:w="5353" w:type="dxa"/>
            <w:tcBorders>
              <w:top w:val="single" w:sz="12" w:space="0" w:color="auto"/>
              <w:bottom w:val="single" w:sz="12" w:space="0" w:color="auto"/>
            </w:tcBorders>
            <w:vAlign w:val="center"/>
          </w:tcPr>
          <w:p w14:paraId="5B3735F4" w14:textId="77777777" w:rsidR="00825F89" w:rsidRDefault="00825F89"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Papírgyűjtés</w:t>
            </w:r>
          </w:p>
        </w:tc>
        <w:tc>
          <w:tcPr>
            <w:tcW w:w="2552" w:type="dxa"/>
            <w:tcBorders>
              <w:top w:val="single" w:sz="12" w:space="0" w:color="auto"/>
              <w:bottom w:val="single" w:sz="12" w:space="0" w:color="auto"/>
            </w:tcBorders>
            <w:vAlign w:val="center"/>
          </w:tcPr>
          <w:p w14:paraId="701DAA5A"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október</w:t>
            </w:r>
          </w:p>
        </w:tc>
        <w:tc>
          <w:tcPr>
            <w:tcW w:w="2551" w:type="dxa"/>
            <w:tcBorders>
              <w:top w:val="single" w:sz="12" w:space="0" w:color="auto"/>
              <w:bottom w:val="single" w:sz="12" w:space="0" w:color="auto"/>
            </w:tcBorders>
            <w:vAlign w:val="center"/>
          </w:tcPr>
          <w:p w14:paraId="3D1D414C"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265ECB2A"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a munkaközösség tagjai</w:t>
            </w:r>
          </w:p>
        </w:tc>
      </w:tr>
      <w:tr w:rsidR="00825F89" w14:paraId="09C9B979" w14:textId="77777777" w:rsidTr="00054DA1">
        <w:trPr>
          <w:trHeight w:val="567"/>
        </w:trPr>
        <w:tc>
          <w:tcPr>
            <w:tcW w:w="5353" w:type="dxa"/>
            <w:tcBorders>
              <w:top w:val="single" w:sz="12" w:space="0" w:color="auto"/>
              <w:bottom w:val="single" w:sz="12" w:space="0" w:color="auto"/>
            </w:tcBorders>
          </w:tcPr>
          <w:p w14:paraId="58459678" w14:textId="77777777" w:rsidR="00825F89" w:rsidRDefault="00825F89" w:rsidP="00054DA1">
            <w:pPr>
              <w:jc w:val="center"/>
              <w:rPr>
                <w:rFonts w:ascii="Times New Roman" w:hAnsi="Times New Roman" w:cs="Times New Roman"/>
                <w:i/>
                <w:sz w:val="24"/>
                <w:szCs w:val="24"/>
              </w:rPr>
            </w:pPr>
            <w:r>
              <w:rPr>
                <w:rFonts w:ascii="Times New Roman" w:hAnsi="Times New Roman" w:cs="Times New Roman"/>
                <w:sz w:val="24"/>
                <w:szCs w:val="24"/>
              </w:rPr>
              <w:t>Megemlékezés az 1956-os forradalomról</w:t>
            </w:r>
          </w:p>
        </w:tc>
        <w:tc>
          <w:tcPr>
            <w:tcW w:w="2552" w:type="dxa"/>
            <w:tcBorders>
              <w:top w:val="single" w:sz="12" w:space="0" w:color="auto"/>
              <w:bottom w:val="single" w:sz="12" w:space="0" w:color="auto"/>
            </w:tcBorders>
            <w:vAlign w:val="center"/>
          </w:tcPr>
          <w:p w14:paraId="00AA6E7C"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október 22.</w:t>
            </w:r>
          </w:p>
        </w:tc>
        <w:tc>
          <w:tcPr>
            <w:tcW w:w="2551" w:type="dxa"/>
            <w:tcBorders>
              <w:top w:val="single" w:sz="12" w:space="0" w:color="auto"/>
              <w:bottom w:val="single" w:sz="12" w:space="0" w:color="auto"/>
            </w:tcBorders>
            <w:vAlign w:val="center"/>
          </w:tcPr>
          <w:p w14:paraId="255D4C50"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8.</w:t>
            </w:r>
          </w:p>
        </w:tc>
        <w:tc>
          <w:tcPr>
            <w:tcW w:w="3544" w:type="dxa"/>
            <w:tcBorders>
              <w:top w:val="single" w:sz="12" w:space="0" w:color="auto"/>
              <w:bottom w:val="single" w:sz="12" w:space="0" w:color="auto"/>
            </w:tcBorders>
            <w:vAlign w:val="center"/>
          </w:tcPr>
          <w:p w14:paraId="0745548F"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Vigh Nóra</w:t>
            </w:r>
          </w:p>
        </w:tc>
      </w:tr>
      <w:tr w:rsidR="00825F89" w14:paraId="4677106D" w14:textId="77777777" w:rsidTr="00054DA1">
        <w:trPr>
          <w:trHeight w:val="567"/>
        </w:trPr>
        <w:tc>
          <w:tcPr>
            <w:tcW w:w="5353" w:type="dxa"/>
            <w:tcBorders>
              <w:top w:val="single" w:sz="12" w:space="0" w:color="auto"/>
              <w:bottom w:val="single" w:sz="12" w:space="0" w:color="auto"/>
            </w:tcBorders>
          </w:tcPr>
          <w:p w14:paraId="1ADD05AD" w14:textId="77777777" w:rsidR="00825F89" w:rsidRDefault="00825F89" w:rsidP="00054DA1">
            <w:pPr>
              <w:jc w:val="center"/>
              <w:rPr>
                <w:rFonts w:ascii="Times New Roman" w:hAnsi="Times New Roman" w:cs="Times New Roman"/>
                <w:sz w:val="24"/>
                <w:szCs w:val="24"/>
              </w:rPr>
            </w:pPr>
            <w:r>
              <w:rPr>
                <w:rFonts w:ascii="Times New Roman" w:hAnsi="Times New Roman" w:cs="Times New Roman"/>
                <w:sz w:val="24"/>
                <w:szCs w:val="24"/>
              </w:rPr>
              <w:t xml:space="preserve">Szülői értekezletek </w:t>
            </w:r>
          </w:p>
        </w:tc>
        <w:tc>
          <w:tcPr>
            <w:tcW w:w="2552" w:type="dxa"/>
            <w:tcBorders>
              <w:top w:val="single" w:sz="12" w:space="0" w:color="auto"/>
              <w:bottom w:val="single" w:sz="12" w:space="0" w:color="auto"/>
            </w:tcBorders>
            <w:vAlign w:val="center"/>
          </w:tcPr>
          <w:p w14:paraId="2C2F8E36"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november</w:t>
            </w:r>
          </w:p>
        </w:tc>
        <w:tc>
          <w:tcPr>
            <w:tcW w:w="2551" w:type="dxa"/>
            <w:tcBorders>
              <w:top w:val="single" w:sz="12" w:space="0" w:color="auto"/>
              <w:bottom w:val="single" w:sz="12" w:space="0" w:color="auto"/>
            </w:tcBorders>
            <w:vAlign w:val="center"/>
          </w:tcPr>
          <w:p w14:paraId="376F6CF8"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48B442E4"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a munkaközösség tagjai</w:t>
            </w:r>
          </w:p>
        </w:tc>
      </w:tr>
      <w:tr w:rsidR="00825F89" w14:paraId="06741E04" w14:textId="77777777" w:rsidTr="00054DA1">
        <w:trPr>
          <w:trHeight w:val="567"/>
        </w:trPr>
        <w:tc>
          <w:tcPr>
            <w:tcW w:w="5353" w:type="dxa"/>
            <w:tcBorders>
              <w:top w:val="single" w:sz="12" w:space="0" w:color="auto"/>
              <w:bottom w:val="single" w:sz="12" w:space="0" w:color="auto"/>
            </w:tcBorders>
          </w:tcPr>
          <w:p w14:paraId="60BDF924" w14:textId="77777777" w:rsidR="00825F89" w:rsidRDefault="00825F89" w:rsidP="00054DA1">
            <w:pPr>
              <w:jc w:val="center"/>
              <w:rPr>
                <w:rFonts w:ascii="Times New Roman" w:hAnsi="Times New Roman" w:cs="Times New Roman"/>
                <w:sz w:val="24"/>
                <w:szCs w:val="24"/>
              </w:rPr>
            </w:pPr>
            <w:r>
              <w:rPr>
                <w:rFonts w:ascii="Times New Roman" w:hAnsi="Times New Roman" w:cs="Times New Roman"/>
                <w:sz w:val="24"/>
                <w:szCs w:val="24"/>
              </w:rPr>
              <w:t>Felsős értekezlet</w:t>
            </w:r>
          </w:p>
        </w:tc>
        <w:tc>
          <w:tcPr>
            <w:tcW w:w="2552" w:type="dxa"/>
            <w:tcBorders>
              <w:top w:val="single" w:sz="12" w:space="0" w:color="auto"/>
              <w:bottom w:val="single" w:sz="12" w:space="0" w:color="auto"/>
            </w:tcBorders>
            <w:vAlign w:val="center"/>
          </w:tcPr>
          <w:p w14:paraId="730BC838"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november 2.</w:t>
            </w:r>
          </w:p>
        </w:tc>
        <w:tc>
          <w:tcPr>
            <w:tcW w:w="2551" w:type="dxa"/>
            <w:tcBorders>
              <w:top w:val="single" w:sz="12" w:space="0" w:color="auto"/>
              <w:bottom w:val="single" w:sz="12" w:space="0" w:color="auto"/>
            </w:tcBorders>
            <w:vAlign w:val="center"/>
          </w:tcPr>
          <w:p w14:paraId="260D0CFF"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tcBorders>
              <w:top w:val="single" w:sz="12" w:space="0" w:color="auto"/>
              <w:bottom w:val="single" w:sz="12" w:space="0" w:color="auto"/>
            </w:tcBorders>
            <w:vAlign w:val="center"/>
          </w:tcPr>
          <w:p w14:paraId="5DB867D4"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a munkaközösség tagjai</w:t>
            </w:r>
          </w:p>
        </w:tc>
      </w:tr>
      <w:tr w:rsidR="00825F89" w14:paraId="6F543695" w14:textId="77777777" w:rsidTr="00054DA1">
        <w:trPr>
          <w:trHeight w:val="567"/>
        </w:trPr>
        <w:tc>
          <w:tcPr>
            <w:tcW w:w="5353" w:type="dxa"/>
            <w:tcBorders>
              <w:top w:val="single" w:sz="12" w:space="0" w:color="auto"/>
              <w:bottom w:val="single" w:sz="12" w:space="0" w:color="auto"/>
            </w:tcBorders>
            <w:vAlign w:val="center"/>
          </w:tcPr>
          <w:p w14:paraId="2FB02571"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Őszi nevelési értekezlet</w:t>
            </w:r>
          </w:p>
        </w:tc>
        <w:tc>
          <w:tcPr>
            <w:tcW w:w="2552" w:type="dxa"/>
            <w:tcBorders>
              <w:top w:val="single" w:sz="12" w:space="0" w:color="auto"/>
              <w:bottom w:val="single" w:sz="12" w:space="0" w:color="auto"/>
            </w:tcBorders>
            <w:vAlign w:val="center"/>
          </w:tcPr>
          <w:p w14:paraId="13993D6A"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november 10.</w:t>
            </w:r>
          </w:p>
        </w:tc>
        <w:tc>
          <w:tcPr>
            <w:tcW w:w="2551" w:type="dxa"/>
            <w:tcBorders>
              <w:top w:val="single" w:sz="12" w:space="0" w:color="auto"/>
              <w:bottom w:val="single" w:sz="12" w:space="0" w:color="auto"/>
            </w:tcBorders>
            <w:vAlign w:val="center"/>
          </w:tcPr>
          <w:p w14:paraId="78D5CB6B"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tcBorders>
              <w:top w:val="single" w:sz="12" w:space="0" w:color="auto"/>
              <w:bottom w:val="single" w:sz="12" w:space="0" w:color="auto"/>
            </w:tcBorders>
            <w:vAlign w:val="center"/>
          </w:tcPr>
          <w:p w14:paraId="3CE9C5C0"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462B5DCB" w14:textId="77777777" w:rsidTr="00054DA1">
        <w:trPr>
          <w:trHeight w:val="567"/>
        </w:trPr>
        <w:tc>
          <w:tcPr>
            <w:tcW w:w="5353" w:type="dxa"/>
            <w:tcBorders>
              <w:top w:val="single" w:sz="12" w:space="0" w:color="auto"/>
              <w:bottom w:val="single" w:sz="12" w:space="0" w:color="auto"/>
            </w:tcBorders>
            <w:vAlign w:val="center"/>
          </w:tcPr>
          <w:p w14:paraId="0CBED82F"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Felsős értekezlet</w:t>
            </w:r>
          </w:p>
        </w:tc>
        <w:tc>
          <w:tcPr>
            <w:tcW w:w="2552" w:type="dxa"/>
            <w:tcBorders>
              <w:top w:val="single" w:sz="12" w:space="0" w:color="auto"/>
              <w:bottom w:val="single" w:sz="12" w:space="0" w:color="auto"/>
            </w:tcBorders>
            <w:vAlign w:val="center"/>
          </w:tcPr>
          <w:p w14:paraId="107845D7"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november 30.</w:t>
            </w:r>
          </w:p>
        </w:tc>
        <w:tc>
          <w:tcPr>
            <w:tcW w:w="2551" w:type="dxa"/>
            <w:tcBorders>
              <w:top w:val="single" w:sz="12" w:space="0" w:color="auto"/>
              <w:bottom w:val="single" w:sz="12" w:space="0" w:color="auto"/>
            </w:tcBorders>
            <w:vAlign w:val="center"/>
          </w:tcPr>
          <w:p w14:paraId="711BF682"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tcBorders>
              <w:top w:val="single" w:sz="12" w:space="0" w:color="auto"/>
              <w:bottom w:val="single" w:sz="12" w:space="0" w:color="auto"/>
            </w:tcBorders>
            <w:vAlign w:val="center"/>
          </w:tcPr>
          <w:p w14:paraId="58CCDC46"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r>
      <w:tr w:rsidR="00825F89" w14:paraId="741E6CC3" w14:textId="77777777" w:rsidTr="00054DA1">
        <w:trPr>
          <w:trHeight w:val="567"/>
        </w:trPr>
        <w:tc>
          <w:tcPr>
            <w:tcW w:w="5353" w:type="dxa"/>
            <w:tcBorders>
              <w:top w:val="single" w:sz="12" w:space="0" w:color="auto"/>
              <w:bottom w:val="single" w:sz="12" w:space="0" w:color="auto"/>
            </w:tcBorders>
            <w:vAlign w:val="center"/>
          </w:tcPr>
          <w:p w14:paraId="08BA11F6"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hAnsi="Times New Roman" w:cs="Times New Roman"/>
                <w:sz w:val="24"/>
                <w:szCs w:val="24"/>
              </w:rPr>
              <w:t xml:space="preserve">Mikulás </w:t>
            </w:r>
          </w:p>
        </w:tc>
        <w:tc>
          <w:tcPr>
            <w:tcW w:w="2552" w:type="dxa"/>
            <w:tcBorders>
              <w:top w:val="single" w:sz="12" w:space="0" w:color="auto"/>
              <w:bottom w:val="single" w:sz="12" w:space="0" w:color="auto"/>
            </w:tcBorders>
            <w:vAlign w:val="center"/>
          </w:tcPr>
          <w:p w14:paraId="654FBC58"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december 4.</w:t>
            </w:r>
          </w:p>
        </w:tc>
        <w:tc>
          <w:tcPr>
            <w:tcW w:w="2551" w:type="dxa"/>
            <w:tcBorders>
              <w:top w:val="single" w:sz="12" w:space="0" w:color="auto"/>
              <w:bottom w:val="single" w:sz="12" w:space="0" w:color="auto"/>
            </w:tcBorders>
            <w:vAlign w:val="center"/>
          </w:tcPr>
          <w:p w14:paraId="3EF95BBA"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7F40CDA7"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osztályfőnökök</w:t>
            </w:r>
          </w:p>
        </w:tc>
      </w:tr>
      <w:tr w:rsidR="00825F89" w14:paraId="31878555" w14:textId="77777777" w:rsidTr="00054DA1">
        <w:trPr>
          <w:trHeight w:val="567"/>
        </w:trPr>
        <w:tc>
          <w:tcPr>
            <w:tcW w:w="5353" w:type="dxa"/>
            <w:tcBorders>
              <w:top w:val="single" w:sz="12" w:space="0" w:color="auto"/>
              <w:bottom w:val="single" w:sz="12" w:space="0" w:color="auto"/>
            </w:tcBorders>
            <w:vAlign w:val="center"/>
          </w:tcPr>
          <w:p w14:paraId="4E3F60A9" w14:textId="77777777" w:rsidR="00825F89" w:rsidRDefault="00825F89"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Jelentkezés a központi írásbeli vizsgákra</w:t>
            </w:r>
          </w:p>
        </w:tc>
        <w:tc>
          <w:tcPr>
            <w:tcW w:w="2552" w:type="dxa"/>
            <w:tcBorders>
              <w:top w:val="single" w:sz="12" w:space="0" w:color="auto"/>
              <w:bottom w:val="single" w:sz="12" w:space="0" w:color="auto"/>
            </w:tcBorders>
            <w:vAlign w:val="center"/>
          </w:tcPr>
          <w:p w14:paraId="706C1BEB"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december 1.</w:t>
            </w:r>
          </w:p>
        </w:tc>
        <w:tc>
          <w:tcPr>
            <w:tcW w:w="2551" w:type="dxa"/>
            <w:tcBorders>
              <w:top w:val="single" w:sz="12" w:space="0" w:color="auto"/>
              <w:bottom w:val="single" w:sz="12" w:space="0" w:color="auto"/>
            </w:tcBorders>
            <w:vAlign w:val="center"/>
          </w:tcPr>
          <w:p w14:paraId="7E77EF1E"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8.</w:t>
            </w:r>
          </w:p>
        </w:tc>
        <w:tc>
          <w:tcPr>
            <w:tcW w:w="3544" w:type="dxa"/>
            <w:tcBorders>
              <w:top w:val="single" w:sz="12" w:space="0" w:color="auto"/>
              <w:bottom w:val="single" w:sz="12" w:space="0" w:color="auto"/>
            </w:tcBorders>
            <w:vAlign w:val="center"/>
          </w:tcPr>
          <w:p w14:paraId="5A1D4FB4"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Vigh Nóra</w:t>
            </w:r>
          </w:p>
        </w:tc>
      </w:tr>
      <w:tr w:rsidR="00825F89" w14:paraId="10B56AD4" w14:textId="77777777" w:rsidTr="00054DA1">
        <w:trPr>
          <w:trHeight w:val="567"/>
        </w:trPr>
        <w:tc>
          <w:tcPr>
            <w:tcW w:w="5353" w:type="dxa"/>
            <w:tcBorders>
              <w:top w:val="single" w:sz="12" w:space="0" w:color="auto"/>
              <w:left w:val="single" w:sz="18" w:space="0" w:color="auto"/>
              <w:bottom w:val="single" w:sz="12" w:space="0" w:color="auto"/>
              <w:right w:val="single" w:sz="12" w:space="0" w:color="auto"/>
            </w:tcBorders>
            <w:vAlign w:val="center"/>
          </w:tcPr>
          <w:p w14:paraId="3712D8A9" w14:textId="77777777" w:rsidR="00825F89" w:rsidRDefault="00825F89"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Karácsonyi ünnepség (osztályonként)</w:t>
            </w:r>
          </w:p>
        </w:tc>
        <w:tc>
          <w:tcPr>
            <w:tcW w:w="2552" w:type="dxa"/>
            <w:tcBorders>
              <w:top w:val="single" w:sz="12" w:space="0" w:color="auto"/>
              <w:left w:val="single" w:sz="12" w:space="0" w:color="auto"/>
              <w:bottom w:val="single" w:sz="12" w:space="0" w:color="auto"/>
              <w:right w:val="single" w:sz="12" w:space="0" w:color="auto"/>
            </w:tcBorders>
            <w:vAlign w:val="center"/>
          </w:tcPr>
          <w:p w14:paraId="690E8982"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december 14-18.</w:t>
            </w:r>
          </w:p>
        </w:tc>
        <w:tc>
          <w:tcPr>
            <w:tcW w:w="2551" w:type="dxa"/>
            <w:tcBorders>
              <w:top w:val="single" w:sz="12" w:space="0" w:color="auto"/>
              <w:left w:val="single" w:sz="12" w:space="0" w:color="auto"/>
              <w:bottom w:val="single" w:sz="12" w:space="0" w:color="auto"/>
              <w:right w:val="single" w:sz="12" w:space="0" w:color="auto"/>
            </w:tcBorders>
            <w:vAlign w:val="center"/>
          </w:tcPr>
          <w:p w14:paraId="6DBE3051"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left w:val="single" w:sz="12" w:space="0" w:color="auto"/>
              <w:bottom w:val="single" w:sz="12" w:space="0" w:color="auto"/>
              <w:right w:val="single" w:sz="18" w:space="0" w:color="auto"/>
            </w:tcBorders>
            <w:vAlign w:val="center"/>
          </w:tcPr>
          <w:p w14:paraId="34508970"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a munkaközösség tagjai</w:t>
            </w:r>
          </w:p>
        </w:tc>
      </w:tr>
      <w:tr w:rsidR="00825F89" w14:paraId="23A970DF" w14:textId="77777777" w:rsidTr="00054DA1">
        <w:trPr>
          <w:trHeight w:val="567"/>
        </w:trPr>
        <w:tc>
          <w:tcPr>
            <w:tcW w:w="5353" w:type="dxa"/>
            <w:tcBorders>
              <w:top w:val="single" w:sz="12" w:space="0" w:color="auto"/>
              <w:left w:val="single" w:sz="18" w:space="0" w:color="auto"/>
              <w:bottom w:val="single" w:sz="12" w:space="0" w:color="auto"/>
              <w:right w:val="single" w:sz="12" w:space="0" w:color="auto"/>
            </w:tcBorders>
            <w:vAlign w:val="center"/>
          </w:tcPr>
          <w:p w14:paraId="1ACFF207" w14:textId="77777777" w:rsidR="00825F89" w:rsidRDefault="00825F89"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Karácsonyi műsor</w:t>
            </w:r>
          </w:p>
        </w:tc>
        <w:tc>
          <w:tcPr>
            <w:tcW w:w="2552" w:type="dxa"/>
            <w:tcBorders>
              <w:top w:val="single" w:sz="12" w:space="0" w:color="auto"/>
              <w:left w:val="single" w:sz="12" w:space="0" w:color="auto"/>
              <w:bottom w:val="single" w:sz="12" w:space="0" w:color="auto"/>
              <w:right w:val="single" w:sz="12" w:space="0" w:color="auto"/>
            </w:tcBorders>
            <w:vAlign w:val="center"/>
          </w:tcPr>
          <w:p w14:paraId="3684B40F"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december 18.</w:t>
            </w:r>
          </w:p>
        </w:tc>
        <w:tc>
          <w:tcPr>
            <w:tcW w:w="2551" w:type="dxa"/>
            <w:tcBorders>
              <w:top w:val="single" w:sz="12" w:space="0" w:color="auto"/>
              <w:left w:val="single" w:sz="12" w:space="0" w:color="auto"/>
              <w:bottom w:val="single" w:sz="12" w:space="0" w:color="auto"/>
              <w:right w:val="single" w:sz="12" w:space="0" w:color="auto"/>
            </w:tcBorders>
            <w:vAlign w:val="center"/>
          </w:tcPr>
          <w:p w14:paraId="1BFC8229"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w:t>
            </w:r>
          </w:p>
        </w:tc>
        <w:tc>
          <w:tcPr>
            <w:tcW w:w="3544" w:type="dxa"/>
            <w:tcBorders>
              <w:top w:val="single" w:sz="12" w:space="0" w:color="auto"/>
              <w:left w:val="single" w:sz="12" w:space="0" w:color="auto"/>
              <w:bottom w:val="single" w:sz="12" w:space="0" w:color="auto"/>
              <w:right w:val="single" w:sz="18" w:space="0" w:color="auto"/>
            </w:tcBorders>
            <w:vAlign w:val="center"/>
          </w:tcPr>
          <w:p w14:paraId="411A2926"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Szűcs Sándor</w:t>
            </w:r>
          </w:p>
        </w:tc>
      </w:tr>
      <w:tr w:rsidR="00825F89" w14:paraId="1E4E125A" w14:textId="77777777" w:rsidTr="00054DA1">
        <w:trPr>
          <w:trHeight w:val="567"/>
        </w:trPr>
        <w:tc>
          <w:tcPr>
            <w:tcW w:w="5353" w:type="dxa"/>
            <w:tcBorders>
              <w:top w:val="single" w:sz="12" w:space="0" w:color="auto"/>
              <w:left w:val="single" w:sz="18" w:space="0" w:color="auto"/>
              <w:bottom w:val="single" w:sz="12" w:space="0" w:color="auto"/>
              <w:right w:val="single" w:sz="12" w:space="0" w:color="auto"/>
            </w:tcBorders>
            <w:vAlign w:val="center"/>
          </w:tcPr>
          <w:p w14:paraId="365BDB3A" w14:textId="77777777" w:rsidR="00825F89" w:rsidRDefault="00825F89"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Felsős értekezlet</w:t>
            </w:r>
          </w:p>
        </w:tc>
        <w:tc>
          <w:tcPr>
            <w:tcW w:w="2552" w:type="dxa"/>
            <w:tcBorders>
              <w:top w:val="single" w:sz="12" w:space="0" w:color="auto"/>
              <w:left w:val="single" w:sz="12" w:space="0" w:color="auto"/>
              <w:bottom w:val="single" w:sz="12" w:space="0" w:color="auto"/>
              <w:right w:val="single" w:sz="12" w:space="0" w:color="auto"/>
            </w:tcBorders>
            <w:vAlign w:val="center"/>
          </w:tcPr>
          <w:p w14:paraId="7CF60D18"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január 4.</w:t>
            </w:r>
          </w:p>
        </w:tc>
        <w:tc>
          <w:tcPr>
            <w:tcW w:w="2551" w:type="dxa"/>
            <w:tcBorders>
              <w:top w:val="single" w:sz="12" w:space="0" w:color="auto"/>
              <w:left w:val="single" w:sz="12" w:space="0" w:color="auto"/>
              <w:bottom w:val="single" w:sz="12" w:space="0" w:color="auto"/>
              <w:right w:val="single" w:sz="12" w:space="0" w:color="auto"/>
            </w:tcBorders>
            <w:vAlign w:val="center"/>
          </w:tcPr>
          <w:p w14:paraId="0661476F"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tcBorders>
              <w:top w:val="single" w:sz="12" w:space="0" w:color="auto"/>
              <w:left w:val="single" w:sz="12" w:space="0" w:color="auto"/>
              <w:bottom w:val="single" w:sz="12" w:space="0" w:color="auto"/>
              <w:right w:val="single" w:sz="18" w:space="0" w:color="auto"/>
            </w:tcBorders>
            <w:vAlign w:val="center"/>
          </w:tcPr>
          <w:p w14:paraId="5CFE2E96"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a munkaközösség tagjai</w:t>
            </w:r>
          </w:p>
        </w:tc>
      </w:tr>
      <w:tr w:rsidR="00825F89" w14:paraId="18B5E8B0" w14:textId="77777777" w:rsidTr="00054DA1">
        <w:trPr>
          <w:trHeight w:val="567"/>
        </w:trPr>
        <w:tc>
          <w:tcPr>
            <w:tcW w:w="5353" w:type="dxa"/>
            <w:tcBorders>
              <w:top w:val="single" w:sz="12" w:space="0" w:color="auto"/>
              <w:bottom w:val="single" w:sz="12" w:space="0" w:color="auto"/>
            </w:tcBorders>
            <w:vAlign w:val="center"/>
          </w:tcPr>
          <w:p w14:paraId="3422C2B7"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hAnsi="Times New Roman" w:cs="Times New Roman"/>
                <w:sz w:val="24"/>
                <w:szCs w:val="24"/>
              </w:rPr>
              <w:t>Megemlékezés a doni katasztrófa áldozatairól (részt veszünk a községi megemlékezésen)</w:t>
            </w:r>
          </w:p>
        </w:tc>
        <w:tc>
          <w:tcPr>
            <w:tcW w:w="2552" w:type="dxa"/>
            <w:tcBorders>
              <w:top w:val="single" w:sz="12" w:space="0" w:color="auto"/>
              <w:bottom w:val="single" w:sz="12" w:space="0" w:color="auto"/>
            </w:tcBorders>
            <w:vAlign w:val="center"/>
          </w:tcPr>
          <w:p w14:paraId="3494ACEA"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január 12.</w:t>
            </w:r>
          </w:p>
        </w:tc>
        <w:tc>
          <w:tcPr>
            <w:tcW w:w="2551" w:type="dxa"/>
            <w:tcBorders>
              <w:top w:val="single" w:sz="12" w:space="0" w:color="auto"/>
              <w:bottom w:val="single" w:sz="12" w:space="0" w:color="auto"/>
            </w:tcBorders>
            <w:vAlign w:val="center"/>
          </w:tcPr>
          <w:p w14:paraId="46BA5CF5"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8. évfolyam</w:t>
            </w:r>
          </w:p>
        </w:tc>
        <w:tc>
          <w:tcPr>
            <w:tcW w:w="3544" w:type="dxa"/>
            <w:tcBorders>
              <w:top w:val="single" w:sz="12" w:space="0" w:color="auto"/>
              <w:bottom w:val="single" w:sz="12" w:space="0" w:color="auto"/>
            </w:tcBorders>
            <w:vAlign w:val="center"/>
          </w:tcPr>
          <w:p w14:paraId="768CF592"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Németh Tamás</w:t>
            </w:r>
          </w:p>
        </w:tc>
      </w:tr>
      <w:tr w:rsidR="00825F89" w14:paraId="2D0341BA" w14:textId="77777777" w:rsidTr="00054DA1">
        <w:trPr>
          <w:trHeight w:val="567"/>
        </w:trPr>
        <w:tc>
          <w:tcPr>
            <w:tcW w:w="5353" w:type="dxa"/>
            <w:tcBorders>
              <w:top w:val="single" w:sz="12" w:space="0" w:color="auto"/>
              <w:bottom w:val="single" w:sz="12" w:space="0" w:color="auto"/>
            </w:tcBorders>
            <w:vAlign w:val="center"/>
          </w:tcPr>
          <w:p w14:paraId="15AC6B27" w14:textId="77777777" w:rsidR="00825F89" w:rsidRDefault="00825F89"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Felsős osztályozó értekezlet</w:t>
            </w:r>
          </w:p>
        </w:tc>
        <w:tc>
          <w:tcPr>
            <w:tcW w:w="2552" w:type="dxa"/>
            <w:tcBorders>
              <w:top w:val="single" w:sz="12" w:space="0" w:color="auto"/>
              <w:bottom w:val="single" w:sz="12" w:space="0" w:color="auto"/>
            </w:tcBorders>
            <w:vAlign w:val="center"/>
          </w:tcPr>
          <w:p w14:paraId="12976806"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január 21.</w:t>
            </w:r>
          </w:p>
        </w:tc>
        <w:tc>
          <w:tcPr>
            <w:tcW w:w="2551" w:type="dxa"/>
            <w:tcBorders>
              <w:top w:val="single" w:sz="12" w:space="0" w:color="auto"/>
              <w:bottom w:val="single" w:sz="12" w:space="0" w:color="auto"/>
            </w:tcBorders>
            <w:vAlign w:val="center"/>
          </w:tcPr>
          <w:p w14:paraId="557E7223"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6EED9F40"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218A7AA4" w14:textId="77777777" w:rsidTr="00054DA1">
        <w:trPr>
          <w:trHeight w:val="567"/>
        </w:trPr>
        <w:tc>
          <w:tcPr>
            <w:tcW w:w="5353" w:type="dxa"/>
            <w:tcBorders>
              <w:top w:val="single" w:sz="12" w:space="0" w:color="auto"/>
              <w:bottom w:val="single" w:sz="12" w:space="0" w:color="auto"/>
            </w:tcBorders>
            <w:vAlign w:val="center"/>
          </w:tcPr>
          <w:p w14:paraId="70FD5090" w14:textId="77777777" w:rsidR="00825F89" w:rsidRDefault="00825F89" w:rsidP="00054DA1">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Központi írásbeli vizsga</w:t>
            </w:r>
          </w:p>
        </w:tc>
        <w:tc>
          <w:tcPr>
            <w:tcW w:w="2552" w:type="dxa"/>
            <w:tcBorders>
              <w:top w:val="single" w:sz="12" w:space="0" w:color="auto"/>
              <w:bottom w:val="single" w:sz="12" w:space="0" w:color="auto"/>
            </w:tcBorders>
            <w:vAlign w:val="center"/>
          </w:tcPr>
          <w:p w14:paraId="410895E7"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január 23.</w:t>
            </w:r>
          </w:p>
        </w:tc>
        <w:tc>
          <w:tcPr>
            <w:tcW w:w="2551" w:type="dxa"/>
            <w:tcBorders>
              <w:top w:val="single" w:sz="12" w:space="0" w:color="auto"/>
              <w:bottom w:val="single" w:sz="12" w:space="0" w:color="auto"/>
            </w:tcBorders>
            <w:vAlign w:val="center"/>
          </w:tcPr>
          <w:p w14:paraId="016BA6D9"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8.</w:t>
            </w:r>
          </w:p>
        </w:tc>
        <w:tc>
          <w:tcPr>
            <w:tcW w:w="3544" w:type="dxa"/>
            <w:tcBorders>
              <w:top w:val="single" w:sz="12" w:space="0" w:color="auto"/>
              <w:bottom w:val="single" w:sz="12" w:space="0" w:color="auto"/>
            </w:tcBorders>
            <w:vAlign w:val="center"/>
          </w:tcPr>
          <w:p w14:paraId="19EC83D6"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Vigh Nóra, Rozgonyi Zoltán, Széllné Szabó Ágnes</w:t>
            </w:r>
          </w:p>
        </w:tc>
      </w:tr>
      <w:tr w:rsidR="00825F89" w14:paraId="6EFEE8F2" w14:textId="77777777" w:rsidTr="00054DA1">
        <w:trPr>
          <w:trHeight w:val="567"/>
        </w:trPr>
        <w:tc>
          <w:tcPr>
            <w:tcW w:w="5353" w:type="dxa"/>
            <w:tcBorders>
              <w:top w:val="single" w:sz="12" w:space="0" w:color="auto"/>
              <w:bottom w:val="single" w:sz="12" w:space="0" w:color="auto"/>
            </w:tcBorders>
            <w:vAlign w:val="center"/>
          </w:tcPr>
          <w:p w14:paraId="588FB902"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lastRenderedPageBreak/>
              <w:t>A féléves munka értékelése, félévi értesítők kiosztása</w:t>
            </w:r>
          </w:p>
        </w:tc>
        <w:tc>
          <w:tcPr>
            <w:tcW w:w="2552" w:type="dxa"/>
            <w:tcBorders>
              <w:top w:val="single" w:sz="12" w:space="0" w:color="auto"/>
              <w:bottom w:val="single" w:sz="12" w:space="0" w:color="auto"/>
            </w:tcBorders>
            <w:vAlign w:val="center"/>
          </w:tcPr>
          <w:p w14:paraId="1CB9789A"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január 25-29.</w:t>
            </w:r>
          </w:p>
        </w:tc>
        <w:tc>
          <w:tcPr>
            <w:tcW w:w="2551" w:type="dxa"/>
            <w:tcBorders>
              <w:top w:val="single" w:sz="12" w:space="0" w:color="auto"/>
              <w:bottom w:val="single" w:sz="12" w:space="0" w:color="auto"/>
            </w:tcBorders>
            <w:vAlign w:val="center"/>
          </w:tcPr>
          <w:p w14:paraId="12547946"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4DBD374A"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11BAAFF1" w14:textId="77777777" w:rsidTr="00054DA1">
        <w:trPr>
          <w:trHeight w:val="567"/>
        </w:trPr>
        <w:tc>
          <w:tcPr>
            <w:tcW w:w="5353" w:type="dxa"/>
            <w:tcBorders>
              <w:top w:val="single" w:sz="12" w:space="0" w:color="auto"/>
              <w:bottom w:val="single" w:sz="12" w:space="0" w:color="auto"/>
            </w:tcBorders>
            <w:vAlign w:val="center"/>
          </w:tcPr>
          <w:p w14:paraId="443B8EAA"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Szülői értekezletek</w:t>
            </w:r>
          </w:p>
        </w:tc>
        <w:tc>
          <w:tcPr>
            <w:tcW w:w="2552" w:type="dxa"/>
            <w:tcBorders>
              <w:top w:val="single" w:sz="12" w:space="0" w:color="auto"/>
              <w:bottom w:val="single" w:sz="12" w:space="0" w:color="auto"/>
            </w:tcBorders>
            <w:vAlign w:val="center"/>
          </w:tcPr>
          <w:p w14:paraId="3BDCE840"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február </w:t>
            </w:r>
          </w:p>
        </w:tc>
        <w:tc>
          <w:tcPr>
            <w:tcW w:w="2551" w:type="dxa"/>
            <w:tcBorders>
              <w:top w:val="single" w:sz="12" w:space="0" w:color="auto"/>
              <w:bottom w:val="single" w:sz="12" w:space="0" w:color="auto"/>
            </w:tcBorders>
            <w:vAlign w:val="center"/>
          </w:tcPr>
          <w:p w14:paraId="24C6A695"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73F178F8"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osztályfőnökök</w:t>
            </w:r>
          </w:p>
        </w:tc>
      </w:tr>
      <w:tr w:rsidR="00825F89" w14:paraId="0CFD4C07" w14:textId="77777777" w:rsidTr="00054DA1">
        <w:trPr>
          <w:trHeight w:val="567"/>
        </w:trPr>
        <w:tc>
          <w:tcPr>
            <w:tcW w:w="5353" w:type="dxa"/>
            <w:tcBorders>
              <w:top w:val="single" w:sz="12" w:space="0" w:color="auto"/>
              <w:bottom w:val="single" w:sz="12" w:space="0" w:color="auto"/>
            </w:tcBorders>
            <w:vAlign w:val="center"/>
          </w:tcPr>
          <w:p w14:paraId="41FC6F1E"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Felsős értekezlet</w:t>
            </w:r>
          </w:p>
        </w:tc>
        <w:tc>
          <w:tcPr>
            <w:tcW w:w="2552" w:type="dxa"/>
            <w:tcBorders>
              <w:top w:val="single" w:sz="12" w:space="0" w:color="auto"/>
              <w:bottom w:val="single" w:sz="12" w:space="0" w:color="auto"/>
            </w:tcBorders>
            <w:vAlign w:val="center"/>
          </w:tcPr>
          <w:p w14:paraId="0C3F9F14"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február 1.</w:t>
            </w:r>
          </w:p>
        </w:tc>
        <w:tc>
          <w:tcPr>
            <w:tcW w:w="2551" w:type="dxa"/>
            <w:tcBorders>
              <w:top w:val="single" w:sz="12" w:space="0" w:color="auto"/>
              <w:bottom w:val="single" w:sz="12" w:space="0" w:color="auto"/>
            </w:tcBorders>
            <w:vAlign w:val="center"/>
          </w:tcPr>
          <w:p w14:paraId="7FC6792F"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tcBorders>
              <w:top w:val="single" w:sz="12" w:space="0" w:color="auto"/>
              <w:bottom w:val="single" w:sz="12" w:space="0" w:color="auto"/>
            </w:tcBorders>
            <w:vAlign w:val="center"/>
          </w:tcPr>
          <w:p w14:paraId="7C2405BE"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408C359B" w14:textId="77777777" w:rsidTr="00054DA1">
        <w:trPr>
          <w:trHeight w:val="567"/>
        </w:trPr>
        <w:tc>
          <w:tcPr>
            <w:tcW w:w="5353" w:type="dxa"/>
            <w:tcBorders>
              <w:top w:val="single" w:sz="12" w:space="0" w:color="auto"/>
              <w:bottom w:val="single" w:sz="12" w:space="0" w:color="auto"/>
            </w:tcBorders>
            <w:vAlign w:val="center"/>
          </w:tcPr>
          <w:p w14:paraId="6C5A61B6"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Helyesírási verseny</w:t>
            </w:r>
          </w:p>
        </w:tc>
        <w:tc>
          <w:tcPr>
            <w:tcW w:w="2552" w:type="dxa"/>
            <w:tcBorders>
              <w:top w:val="single" w:sz="12" w:space="0" w:color="auto"/>
              <w:bottom w:val="single" w:sz="12" w:space="0" w:color="auto"/>
            </w:tcBorders>
            <w:vAlign w:val="center"/>
          </w:tcPr>
          <w:p w14:paraId="626373A8"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február</w:t>
            </w:r>
          </w:p>
        </w:tc>
        <w:tc>
          <w:tcPr>
            <w:tcW w:w="2551" w:type="dxa"/>
            <w:tcBorders>
              <w:top w:val="single" w:sz="12" w:space="0" w:color="auto"/>
              <w:bottom w:val="single" w:sz="12" w:space="0" w:color="auto"/>
            </w:tcBorders>
            <w:vAlign w:val="center"/>
          </w:tcPr>
          <w:p w14:paraId="1C58EDA4"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1AA17EDA"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Széllné Szabó Ágnes</w:t>
            </w:r>
          </w:p>
        </w:tc>
      </w:tr>
      <w:tr w:rsidR="00825F89" w14:paraId="0D374919" w14:textId="77777777" w:rsidTr="00054DA1">
        <w:trPr>
          <w:trHeight w:val="567"/>
        </w:trPr>
        <w:tc>
          <w:tcPr>
            <w:tcW w:w="5353" w:type="dxa"/>
            <w:tcBorders>
              <w:top w:val="single" w:sz="12" w:space="0" w:color="auto"/>
              <w:bottom w:val="single" w:sz="12" w:space="0" w:color="auto"/>
            </w:tcBorders>
            <w:vAlign w:val="center"/>
          </w:tcPr>
          <w:p w14:paraId="5DF14EED"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Szép magyar beszéd verseny</w:t>
            </w:r>
          </w:p>
        </w:tc>
        <w:tc>
          <w:tcPr>
            <w:tcW w:w="2552" w:type="dxa"/>
            <w:tcBorders>
              <w:top w:val="single" w:sz="12" w:space="0" w:color="auto"/>
              <w:bottom w:val="single" w:sz="12" w:space="0" w:color="auto"/>
            </w:tcBorders>
            <w:vAlign w:val="center"/>
          </w:tcPr>
          <w:p w14:paraId="0D6DCF37"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február</w:t>
            </w:r>
          </w:p>
        </w:tc>
        <w:tc>
          <w:tcPr>
            <w:tcW w:w="2551" w:type="dxa"/>
            <w:tcBorders>
              <w:top w:val="single" w:sz="12" w:space="0" w:color="auto"/>
              <w:bottom w:val="single" w:sz="12" w:space="0" w:color="auto"/>
            </w:tcBorders>
            <w:vAlign w:val="center"/>
          </w:tcPr>
          <w:p w14:paraId="48B320C9"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1AFD9484"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Széllné Szabó Ágnes</w:t>
            </w:r>
          </w:p>
        </w:tc>
      </w:tr>
      <w:tr w:rsidR="00825F89" w14:paraId="32622CC6" w14:textId="77777777" w:rsidTr="00054DA1">
        <w:trPr>
          <w:trHeight w:val="567"/>
        </w:trPr>
        <w:tc>
          <w:tcPr>
            <w:tcW w:w="5353" w:type="dxa"/>
            <w:tcBorders>
              <w:top w:val="single" w:sz="12" w:space="0" w:color="auto"/>
              <w:bottom w:val="single" w:sz="12" w:space="0" w:color="auto"/>
            </w:tcBorders>
            <w:vAlign w:val="center"/>
          </w:tcPr>
          <w:p w14:paraId="1CFBFFF4"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 xml:space="preserve">Farsang </w:t>
            </w:r>
          </w:p>
        </w:tc>
        <w:tc>
          <w:tcPr>
            <w:tcW w:w="2552" w:type="dxa"/>
            <w:tcBorders>
              <w:top w:val="single" w:sz="12" w:space="0" w:color="auto"/>
              <w:bottom w:val="single" w:sz="12" w:space="0" w:color="auto"/>
            </w:tcBorders>
            <w:vAlign w:val="center"/>
          </w:tcPr>
          <w:p w14:paraId="0A96EC24"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február 13.</w:t>
            </w:r>
          </w:p>
        </w:tc>
        <w:tc>
          <w:tcPr>
            <w:tcW w:w="2551" w:type="dxa"/>
            <w:tcBorders>
              <w:top w:val="single" w:sz="12" w:space="0" w:color="auto"/>
              <w:bottom w:val="single" w:sz="12" w:space="0" w:color="auto"/>
            </w:tcBorders>
            <w:vAlign w:val="center"/>
          </w:tcPr>
          <w:p w14:paraId="5AEDD2E7"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70C0E01A"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osztályfőnökök</w:t>
            </w:r>
          </w:p>
        </w:tc>
      </w:tr>
      <w:tr w:rsidR="00825F89" w14:paraId="28DF3E0C" w14:textId="77777777" w:rsidTr="00054DA1">
        <w:trPr>
          <w:trHeight w:val="567"/>
        </w:trPr>
        <w:tc>
          <w:tcPr>
            <w:tcW w:w="5353" w:type="dxa"/>
            <w:tcBorders>
              <w:top w:val="single" w:sz="12" w:space="0" w:color="auto"/>
              <w:bottom w:val="single" w:sz="12" w:space="0" w:color="auto"/>
            </w:tcBorders>
            <w:vAlign w:val="center"/>
          </w:tcPr>
          <w:p w14:paraId="7B5C6DFC"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Félévzáró nevelési értekezlet</w:t>
            </w:r>
          </w:p>
        </w:tc>
        <w:tc>
          <w:tcPr>
            <w:tcW w:w="2552" w:type="dxa"/>
            <w:tcBorders>
              <w:top w:val="single" w:sz="12" w:space="0" w:color="auto"/>
              <w:bottom w:val="single" w:sz="12" w:space="0" w:color="auto"/>
            </w:tcBorders>
            <w:vAlign w:val="center"/>
          </w:tcPr>
          <w:p w14:paraId="23F45662"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február 19.</w:t>
            </w:r>
          </w:p>
        </w:tc>
        <w:tc>
          <w:tcPr>
            <w:tcW w:w="2551" w:type="dxa"/>
            <w:tcBorders>
              <w:top w:val="single" w:sz="12" w:space="0" w:color="auto"/>
              <w:bottom w:val="single" w:sz="12" w:space="0" w:color="auto"/>
            </w:tcBorders>
            <w:vAlign w:val="center"/>
          </w:tcPr>
          <w:p w14:paraId="6FA2AE90"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tcBorders>
              <w:top w:val="single" w:sz="12" w:space="0" w:color="auto"/>
              <w:bottom w:val="single" w:sz="12" w:space="0" w:color="auto"/>
            </w:tcBorders>
            <w:vAlign w:val="center"/>
          </w:tcPr>
          <w:p w14:paraId="4F0FB6A9"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47CEAC05" w14:textId="77777777" w:rsidTr="00054DA1">
        <w:trPr>
          <w:trHeight w:val="567"/>
        </w:trPr>
        <w:tc>
          <w:tcPr>
            <w:tcW w:w="5353" w:type="dxa"/>
            <w:tcBorders>
              <w:top w:val="single" w:sz="12" w:space="0" w:color="auto"/>
              <w:bottom w:val="single" w:sz="12" w:space="0" w:color="auto"/>
            </w:tcBorders>
            <w:vAlign w:val="center"/>
          </w:tcPr>
          <w:p w14:paraId="175C253C"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Továbbtanulási lapok elkészítése</w:t>
            </w:r>
          </w:p>
        </w:tc>
        <w:tc>
          <w:tcPr>
            <w:tcW w:w="2552" w:type="dxa"/>
            <w:tcBorders>
              <w:top w:val="single" w:sz="12" w:space="0" w:color="auto"/>
              <w:bottom w:val="single" w:sz="12" w:space="0" w:color="auto"/>
            </w:tcBorders>
            <w:vAlign w:val="center"/>
          </w:tcPr>
          <w:p w14:paraId="450D1E3A"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február 12.</w:t>
            </w:r>
          </w:p>
        </w:tc>
        <w:tc>
          <w:tcPr>
            <w:tcW w:w="2551" w:type="dxa"/>
            <w:tcBorders>
              <w:top w:val="single" w:sz="12" w:space="0" w:color="auto"/>
              <w:bottom w:val="single" w:sz="12" w:space="0" w:color="auto"/>
            </w:tcBorders>
            <w:vAlign w:val="center"/>
          </w:tcPr>
          <w:p w14:paraId="234D7016"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8.</w:t>
            </w:r>
          </w:p>
        </w:tc>
        <w:tc>
          <w:tcPr>
            <w:tcW w:w="3544" w:type="dxa"/>
            <w:tcBorders>
              <w:top w:val="single" w:sz="12" w:space="0" w:color="auto"/>
              <w:bottom w:val="single" w:sz="12" w:space="0" w:color="auto"/>
            </w:tcBorders>
            <w:vAlign w:val="center"/>
          </w:tcPr>
          <w:p w14:paraId="6CD1CDBD"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sz w:val="24"/>
                <w:szCs w:val="24"/>
                <w:lang w:eastAsia="hu-HU"/>
              </w:rPr>
              <w:t>Tóthné Nóbik Marianna Ildikó</w:t>
            </w:r>
          </w:p>
        </w:tc>
      </w:tr>
      <w:tr w:rsidR="00825F89" w14:paraId="3E37981A" w14:textId="77777777" w:rsidTr="00054DA1">
        <w:trPr>
          <w:trHeight w:val="567"/>
        </w:trPr>
        <w:tc>
          <w:tcPr>
            <w:tcW w:w="5353" w:type="dxa"/>
            <w:tcBorders>
              <w:top w:val="single" w:sz="12" w:space="0" w:color="auto"/>
              <w:bottom w:val="single" w:sz="12" w:space="0" w:color="auto"/>
            </w:tcBorders>
            <w:vAlign w:val="center"/>
          </w:tcPr>
          <w:p w14:paraId="5EAA0612"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Megemlékezés kommunizmus áldoztairól</w:t>
            </w:r>
          </w:p>
        </w:tc>
        <w:tc>
          <w:tcPr>
            <w:tcW w:w="2552" w:type="dxa"/>
            <w:tcBorders>
              <w:top w:val="single" w:sz="12" w:space="0" w:color="auto"/>
              <w:bottom w:val="single" w:sz="12" w:space="0" w:color="auto"/>
            </w:tcBorders>
            <w:vAlign w:val="center"/>
          </w:tcPr>
          <w:p w14:paraId="3BB7BA9A"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február 25.</w:t>
            </w:r>
          </w:p>
        </w:tc>
        <w:tc>
          <w:tcPr>
            <w:tcW w:w="2551" w:type="dxa"/>
            <w:tcBorders>
              <w:top w:val="single" w:sz="12" w:space="0" w:color="auto"/>
              <w:bottom w:val="single" w:sz="12" w:space="0" w:color="auto"/>
            </w:tcBorders>
            <w:vAlign w:val="center"/>
          </w:tcPr>
          <w:p w14:paraId="127E8C86"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5-8.</w:t>
            </w:r>
          </w:p>
        </w:tc>
        <w:tc>
          <w:tcPr>
            <w:tcW w:w="3544" w:type="dxa"/>
            <w:tcBorders>
              <w:top w:val="single" w:sz="12" w:space="0" w:color="auto"/>
              <w:bottom w:val="single" w:sz="12" w:space="0" w:color="auto"/>
            </w:tcBorders>
            <w:vAlign w:val="center"/>
          </w:tcPr>
          <w:p w14:paraId="1BE1BDB5"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Németh Tamás</w:t>
            </w:r>
          </w:p>
        </w:tc>
      </w:tr>
      <w:tr w:rsidR="00825F89" w14:paraId="43EEEEB6" w14:textId="77777777" w:rsidTr="00054DA1">
        <w:trPr>
          <w:trHeight w:val="567"/>
        </w:trPr>
        <w:tc>
          <w:tcPr>
            <w:tcW w:w="5353" w:type="dxa"/>
            <w:tcBorders>
              <w:top w:val="single" w:sz="12" w:space="0" w:color="auto"/>
              <w:bottom w:val="single" w:sz="12" w:space="0" w:color="auto"/>
            </w:tcBorders>
            <w:vAlign w:val="center"/>
          </w:tcPr>
          <w:p w14:paraId="75D304FE"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Felsős értekezlet</w:t>
            </w:r>
          </w:p>
        </w:tc>
        <w:tc>
          <w:tcPr>
            <w:tcW w:w="2552" w:type="dxa"/>
            <w:tcBorders>
              <w:top w:val="single" w:sz="12" w:space="0" w:color="auto"/>
              <w:bottom w:val="single" w:sz="12" w:space="0" w:color="auto"/>
            </w:tcBorders>
            <w:vAlign w:val="center"/>
          </w:tcPr>
          <w:p w14:paraId="3B738586"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március 1.</w:t>
            </w:r>
          </w:p>
        </w:tc>
        <w:tc>
          <w:tcPr>
            <w:tcW w:w="2551" w:type="dxa"/>
            <w:tcBorders>
              <w:top w:val="single" w:sz="12" w:space="0" w:color="auto"/>
              <w:bottom w:val="single" w:sz="12" w:space="0" w:color="auto"/>
            </w:tcBorders>
            <w:vAlign w:val="center"/>
          </w:tcPr>
          <w:p w14:paraId="59D64C41"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p>
        </w:tc>
        <w:tc>
          <w:tcPr>
            <w:tcW w:w="3544" w:type="dxa"/>
            <w:tcBorders>
              <w:top w:val="single" w:sz="12" w:space="0" w:color="auto"/>
              <w:bottom w:val="single" w:sz="12" w:space="0" w:color="auto"/>
            </w:tcBorders>
            <w:vAlign w:val="center"/>
          </w:tcPr>
          <w:p w14:paraId="0D384D02"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a munkaközösség tagjai</w:t>
            </w:r>
          </w:p>
        </w:tc>
      </w:tr>
      <w:tr w:rsidR="00825F89" w14:paraId="3E06433E" w14:textId="77777777" w:rsidTr="00054DA1">
        <w:trPr>
          <w:trHeight w:val="567"/>
        </w:trPr>
        <w:tc>
          <w:tcPr>
            <w:tcW w:w="5353" w:type="dxa"/>
            <w:tcBorders>
              <w:top w:val="single" w:sz="12" w:space="0" w:color="auto"/>
              <w:bottom w:val="single" w:sz="12" w:space="0" w:color="auto"/>
            </w:tcBorders>
            <w:vAlign w:val="center"/>
          </w:tcPr>
          <w:p w14:paraId="4048A3AB"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 xml:space="preserve">„PÉNZ7” pénzügyi és vállalkozói témahét </w:t>
            </w:r>
          </w:p>
        </w:tc>
        <w:tc>
          <w:tcPr>
            <w:tcW w:w="2552" w:type="dxa"/>
            <w:tcBorders>
              <w:top w:val="single" w:sz="12" w:space="0" w:color="auto"/>
              <w:bottom w:val="single" w:sz="12" w:space="0" w:color="auto"/>
            </w:tcBorders>
            <w:vAlign w:val="center"/>
          </w:tcPr>
          <w:p w14:paraId="3DBBB202"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március 1-5.</w:t>
            </w:r>
          </w:p>
        </w:tc>
        <w:tc>
          <w:tcPr>
            <w:tcW w:w="2551" w:type="dxa"/>
            <w:tcBorders>
              <w:top w:val="single" w:sz="12" w:space="0" w:color="auto"/>
              <w:bottom w:val="single" w:sz="12" w:space="0" w:color="auto"/>
            </w:tcBorders>
            <w:vAlign w:val="center"/>
          </w:tcPr>
          <w:p w14:paraId="64A8DD3A"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3D3BE67E"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42FF304E" w14:textId="77777777" w:rsidTr="00054DA1">
        <w:trPr>
          <w:trHeight w:val="567"/>
        </w:trPr>
        <w:tc>
          <w:tcPr>
            <w:tcW w:w="5353" w:type="dxa"/>
            <w:tcBorders>
              <w:top w:val="single" w:sz="12" w:space="0" w:color="auto"/>
              <w:bottom w:val="single" w:sz="12" w:space="0" w:color="auto"/>
            </w:tcBorders>
            <w:vAlign w:val="center"/>
          </w:tcPr>
          <w:p w14:paraId="114E88B4" w14:textId="77777777" w:rsidR="00825F89" w:rsidRDefault="00825F89" w:rsidP="00054DA1">
            <w:pPr>
              <w:spacing w:after="12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     Március 15.-ei megemlékezés (iskolai műsor)</w:t>
            </w:r>
            <w:r>
              <w:rPr>
                <w:rFonts w:ascii="Times New Roman" w:eastAsia="Times New Roman" w:hAnsi="Times New Roman" w:cs="Times New Roman"/>
                <w:sz w:val="24"/>
                <w:szCs w:val="24"/>
                <w:lang w:eastAsia="hu-HU"/>
              </w:rPr>
              <w:tab/>
            </w:r>
          </w:p>
        </w:tc>
        <w:tc>
          <w:tcPr>
            <w:tcW w:w="2552" w:type="dxa"/>
            <w:tcBorders>
              <w:top w:val="single" w:sz="12" w:space="0" w:color="auto"/>
              <w:bottom w:val="single" w:sz="12" w:space="0" w:color="auto"/>
            </w:tcBorders>
            <w:vAlign w:val="center"/>
          </w:tcPr>
          <w:p w14:paraId="0CDF1971"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március 12.</w:t>
            </w:r>
          </w:p>
        </w:tc>
        <w:tc>
          <w:tcPr>
            <w:tcW w:w="2551" w:type="dxa"/>
            <w:tcBorders>
              <w:top w:val="single" w:sz="12" w:space="0" w:color="auto"/>
              <w:bottom w:val="single" w:sz="12" w:space="0" w:color="auto"/>
            </w:tcBorders>
            <w:vAlign w:val="center"/>
          </w:tcPr>
          <w:p w14:paraId="65DFB26E"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51CD1082" w14:textId="77777777" w:rsidR="00825F89" w:rsidRDefault="00825F89" w:rsidP="00054DA1">
            <w:pPr>
              <w:spacing w:after="120" w:line="240" w:lineRule="auto"/>
              <w:ind w:left="283"/>
              <w:jc w:val="center"/>
              <w:rPr>
                <w:rFonts w:ascii="Times New Roman" w:eastAsia="Times New Roman" w:hAnsi="Times New Roman" w:cs="Times New Roman"/>
                <w:sz w:val="24"/>
                <w:szCs w:val="24"/>
                <w:lang w:eastAsia="hu-HU"/>
              </w:rPr>
            </w:pPr>
          </w:p>
        </w:tc>
      </w:tr>
      <w:tr w:rsidR="00825F89" w14:paraId="3142F5B6" w14:textId="77777777" w:rsidTr="00054DA1">
        <w:trPr>
          <w:trHeight w:val="567"/>
        </w:trPr>
        <w:tc>
          <w:tcPr>
            <w:tcW w:w="5353" w:type="dxa"/>
            <w:tcBorders>
              <w:top w:val="single" w:sz="12" w:space="0" w:color="auto"/>
              <w:bottom w:val="single" w:sz="12" w:space="0" w:color="auto"/>
            </w:tcBorders>
            <w:vAlign w:val="center"/>
          </w:tcPr>
          <w:p w14:paraId="52ECFB73"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Tavaszi nevelési értekezlet</w:t>
            </w:r>
          </w:p>
        </w:tc>
        <w:tc>
          <w:tcPr>
            <w:tcW w:w="2552" w:type="dxa"/>
            <w:tcBorders>
              <w:top w:val="single" w:sz="12" w:space="0" w:color="auto"/>
              <w:bottom w:val="single" w:sz="12" w:space="0" w:color="auto"/>
            </w:tcBorders>
            <w:vAlign w:val="center"/>
          </w:tcPr>
          <w:p w14:paraId="68773FD2"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március 18.</w:t>
            </w:r>
          </w:p>
        </w:tc>
        <w:tc>
          <w:tcPr>
            <w:tcW w:w="2551" w:type="dxa"/>
            <w:tcBorders>
              <w:top w:val="single" w:sz="12" w:space="0" w:color="auto"/>
              <w:bottom w:val="single" w:sz="12" w:space="0" w:color="auto"/>
            </w:tcBorders>
            <w:vAlign w:val="center"/>
          </w:tcPr>
          <w:p w14:paraId="41D83B59"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tcBorders>
              <w:top w:val="single" w:sz="12" w:space="0" w:color="auto"/>
              <w:bottom w:val="single" w:sz="12" w:space="0" w:color="auto"/>
            </w:tcBorders>
            <w:vAlign w:val="center"/>
          </w:tcPr>
          <w:p w14:paraId="1F6999EE"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05339C84" w14:textId="77777777" w:rsidTr="00054DA1">
        <w:trPr>
          <w:trHeight w:val="567"/>
        </w:trPr>
        <w:tc>
          <w:tcPr>
            <w:tcW w:w="5353" w:type="dxa"/>
            <w:vAlign w:val="center"/>
          </w:tcPr>
          <w:p w14:paraId="70D90E12" w14:textId="77777777" w:rsidR="00825F89" w:rsidRDefault="00825F89" w:rsidP="00054DA1">
            <w:pPr>
              <w:spacing w:after="120" w:line="240" w:lineRule="auto"/>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Az országos kompetenciamérés eredményének megbeszélése, feladatok meghatározása</w:t>
            </w:r>
          </w:p>
        </w:tc>
        <w:tc>
          <w:tcPr>
            <w:tcW w:w="2552" w:type="dxa"/>
            <w:vAlign w:val="center"/>
          </w:tcPr>
          <w:p w14:paraId="51FDC944"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 xml:space="preserve">március </w:t>
            </w:r>
          </w:p>
        </w:tc>
        <w:tc>
          <w:tcPr>
            <w:tcW w:w="2551" w:type="dxa"/>
            <w:vAlign w:val="center"/>
          </w:tcPr>
          <w:p w14:paraId="101F11F1"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4.,5., 6., 7., 8.</w:t>
            </w:r>
          </w:p>
        </w:tc>
        <w:tc>
          <w:tcPr>
            <w:tcW w:w="3544" w:type="dxa"/>
            <w:vAlign w:val="center"/>
          </w:tcPr>
          <w:p w14:paraId="13001508"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43A87B0F" w14:textId="77777777" w:rsidTr="00054DA1">
        <w:trPr>
          <w:trHeight w:val="567"/>
        </w:trPr>
        <w:tc>
          <w:tcPr>
            <w:tcW w:w="5353" w:type="dxa"/>
            <w:vAlign w:val="center"/>
          </w:tcPr>
          <w:p w14:paraId="280827CE"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lastRenderedPageBreak/>
              <w:t>Országos kompetenciamérések:</w:t>
            </w:r>
          </w:p>
          <w:p w14:paraId="5BEBD7FC"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4. évfolyam:</w:t>
            </w:r>
            <w:r>
              <w:t xml:space="preserve"> </w:t>
            </w:r>
            <w:r>
              <w:rPr>
                <w:rFonts w:ascii="Times New Roman" w:eastAsia="Times New Roman" w:hAnsi="Times New Roman" w:cs="Times New Roman"/>
                <w:sz w:val="24"/>
                <w:szCs w:val="24"/>
                <w:lang w:eastAsia="hu-HU"/>
              </w:rPr>
              <w:t>szövegértés és matematika mérés</w:t>
            </w:r>
          </w:p>
          <w:p w14:paraId="01C9C9B3"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6 és 8. évfolyam: szövegértés, matematika és idegen nyelvi mérés</w:t>
            </w:r>
          </w:p>
        </w:tc>
        <w:tc>
          <w:tcPr>
            <w:tcW w:w="2552" w:type="dxa"/>
            <w:vAlign w:val="center"/>
          </w:tcPr>
          <w:p w14:paraId="354B81C3"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március 22. - 2025. május 28.</w:t>
            </w:r>
          </w:p>
        </w:tc>
        <w:tc>
          <w:tcPr>
            <w:tcW w:w="2551" w:type="dxa"/>
            <w:vAlign w:val="center"/>
          </w:tcPr>
          <w:p w14:paraId="2CBDF65A"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4., 6., 8. évfolyam</w:t>
            </w:r>
          </w:p>
        </w:tc>
        <w:tc>
          <w:tcPr>
            <w:tcW w:w="3544" w:type="dxa"/>
            <w:vAlign w:val="center"/>
          </w:tcPr>
          <w:p w14:paraId="0EA0A361"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osztályfőnökök, szaktanárok</w:t>
            </w:r>
          </w:p>
        </w:tc>
      </w:tr>
      <w:tr w:rsidR="00825F89" w14:paraId="09D6D613" w14:textId="77777777" w:rsidTr="00054DA1">
        <w:trPr>
          <w:trHeight w:val="567"/>
        </w:trPr>
        <w:tc>
          <w:tcPr>
            <w:tcW w:w="5353" w:type="dxa"/>
            <w:vAlign w:val="center"/>
          </w:tcPr>
          <w:p w14:paraId="3185B87B"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Felsős értekezlet</w:t>
            </w:r>
          </w:p>
        </w:tc>
        <w:tc>
          <w:tcPr>
            <w:tcW w:w="2552" w:type="dxa"/>
            <w:vAlign w:val="center"/>
          </w:tcPr>
          <w:p w14:paraId="72030BD7"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március 29.</w:t>
            </w:r>
          </w:p>
        </w:tc>
        <w:tc>
          <w:tcPr>
            <w:tcW w:w="2551" w:type="dxa"/>
            <w:vAlign w:val="center"/>
          </w:tcPr>
          <w:p w14:paraId="79EA2A0B"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vAlign w:val="center"/>
          </w:tcPr>
          <w:p w14:paraId="275BDA6A"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a munkaközösség tagjai</w:t>
            </w:r>
          </w:p>
        </w:tc>
      </w:tr>
      <w:tr w:rsidR="00825F89" w14:paraId="48714BB6" w14:textId="77777777" w:rsidTr="00054DA1">
        <w:trPr>
          <w:trHeight w:val="567"/>
        </w:trPr>
        <w:tc>
          <w:tcPr>
            <w:tcW w:w="5353" w:type="dxa"/>
            <w:tcBorders>
              <w:top w:val="single" w:sz="12" w:space="0" w:color="auto"/>
              <w:bottom w:val="single" w:sz="12" w:space="0" w:color="auto"/>
            </w:tcBorders>
            <w:vAlign w:val="center"/>
          </w:tcPr>
          <w:p w14:paraId="11DF47E9"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Szavalóverseny</w:t>
            </w:r>
          </w:p>
        </w:tc>
        <w:tc>
          <w:tcPr>
            <w:tcW w:w="2552" w:type="dxa"/>
            <w:tcBorders>
              <w:top w:val="single" w:sz="12" w:space="0" w:color="auto"/>
              <w:bottom w:val="single" w:sz="12" w:space="0" w:color="auto"/>
            </w:tcBorders>
            <w:vAlign w:val="center"/>
          </w:tcPr>
          <w:p w14:paraId="3DD6612E"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március</w:t>
            </w:r>
          </w:p>
        </w:tc>
        <w:tc>
          <w:tcPr>
            <w:tcW w:w="2551" w:type="dxa"/>
            <w:tcBorders>
              <w:top w:val="single" w:sz="12" w:space="0" w:color="auto"/>
              <w:bottom w:val="single" w:sz="12" w:space="0" w:color="auto"/>
            </w:tcBorders>
            <w:vAlign w:val="center"/>
          </w:tcPr>
          <w:p w14:paraId="645AE9A4"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bottom w:val="single" w:sz="12" w:space="0" w:color="auto"/>
            </w:tcBorders>
            <w:vAlign w:val="center"/>
          </w:tcPr>
          <w:p w14:paraId="0EC220CF"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Széllné Szabó Ágnes</w:t>
            </w:r>
          </w:p>
        </w:tc>
      </w:tr>
      <w:tr w:rsidR="00825F89" w14:paraId="70E4E259" w14:textId="77777777" w:rsidTr="00054DA1">
        <w:trPr>
          <w:trHeight w:val="567"/>
        </w:trPr>
        <w:tc>
          <w:tcPr>
            <w:tcW w:w="5353" w:type="dxa"/>
            <w:tcBorders>
              <w:top w:val="single" w:sz="12" w:space="0" w:color="auto"/>
            </w:tcBorders>
            <w:vAlign w:val="center"/>
          </w:tcPr>
          <w:p w14:paraId="3D726CE5"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Digitális témahét</w:t>
            </w:r>
          </w:p>
        </w:tc>
        <w:tc>
          <w:tcPr>
            <w:tcW w:w="2552" w:type="dxa"/>
            <w:tcBorders>
              <w:top w:val="single" w:sz="12" w:space="0" w:color="auto"/>
            </w:tcBorders>
            <w:vAlign w:val="center"/>
          </w:tcPr>
          <w:p w14:paraId="69C8569E"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április 5-9.</w:t>
            </w:r>
          </w:p>
        </w:tc>
        <w:tc>
          <w:tcPr>
            <w:tcW w:w="2551" w:type="dxa"/>
            <w:tcBorders>
              <w:top w:val="single" w:sz="12" w:space="0" w:color="auto"/>
            </w:tcBorders>
            <w:vAlign w:val="center"/>
          </w:tcPr>
          <w:p w14:paraId="45AFEBE7"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tcBorders>
            <w:vAlign w:val="center"/>
          </w:tcPr>
          <w:p w14:paraId="08F9C41B"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7E51BACD" w14:textId="77777777" w:rsidTr="00054DA1">
        <w:trPr>
          <w:trHeight w:val="567"/>
        </w:trPr>
        <w:tc>
          <w:tcPr>
            <w:tcW w:w="5353" w:type="dxa"/>
            <w:tcBorders>
              <w:top w:val="single" w:sz="12" w:space="0" w:color="auto"/>
            </w:tcBorders>
            <w:vAlign w:val="center"/>
          </w:tcPr>
          <w:p w14:paraId="17CC666C"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Fenntarthatósági témahét</w:t>
            </w:r>
          </w:p>
        </w:tc>
        <w:tc>
          <w:tcPr>
            <w:tcW w:w="2552" w:type="dxa"/>
            <w:tcBorders>
              <w:top w:val="single" w:sz="12" w:space="0" w:color="auto"/>
            </w:tcBorders>
            <w:vAlign w:val="center"/>
          </w:tcPr>
          <w:p w14:paraId="1781FAE7"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április 19-23.</w:t>
            </w:r>
          </w:p>
        </w:tc>
        <w:tc>
          <w:tcPr>
            <w:tcW w:w="2551" w:type="dxa"/>
            <w:tcBorders>
              <w:top w:val="single" w:sz="12" w:space="0" w:color="auto"/>
            </w:tcBorders>
            <w:vAlign w:val="center"/>
          </w:tcPr>
          <w:p w14:paraId="70833633"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tcBorders>
              <w:top w:val="single" w:sz="12" w:space="0" w:color="auto"/>
            </w:tcBorders>
            <w:vAlign w:val="center"/>
          </w:tcPr>
          <w:p w14:paraId="74C32AE6"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56D035F1" w14:textId="77777777" w:rsidTr="00054DA1">
        <w:trPr>
          <w:trHeight w:val="567"/>
        </w:trPr>
        <w:tc>
          <w:tcPr>
            <w:tcW w:w="5353" w:type="dxa"/>
            <w:tcBorders>
              <w:top w:val="single" w:sz="12" w:space="0" w:color="auto"/>
            </w:tcBorders>
            <w:vAlign w:val="center"/>
          </w:tcPr>
          <w:p w14:paraId="2078576A"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Felsős értekezlet</w:t>
            </w:r>
          </w:p>
        </w:tc>
        <w:tc>
          <w:tcPr>
            <w:tcW w:w="2552" w:type="dxa"/>
            <w:tcBorders>
              <w:top w:val="single" w:sz="12" w:space="0" w:color="auto"/>
            </w:tcBorders>
            <w:vAlign w:val="center"/>
          </w:tcPr>
          <w:p w14:paraId="43BE4A9C"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május 3.</w:t>
            </w:r>
          </w:p>
        </w:tc>
        <w:tc>
          <w:tcPr>
            <w:tcW w:w="2551" w:type="dxa"/>
            <w:tcBorders>
              <w:top w:val="single" w:sz="12" w:space="0" w:color="auto"/>
            </w:tcBorders>
            <w:vAlign w:val="center"/>
          </w:tcPr>
          <w:p w14:paraId="764118FC"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tcBorders>
              <w:top w:val="single" w:sz="12" w:space="0" w:color="auto"/>
            </w:tcBorders>
            <w:vAlign w:val="center"/>
          </w:tcPr>
          <w:p w14:paraId="3A688557"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621974AC" w14:textId="77777777" w:rsidTr="00054DA1">
        <w:trPr>
          <w:trHeight w:val="567"/>
        </w:trPr>
        <w:tc>
          <w:tcPr>
            <w:tcW w:w="5353" w:type="dxa"/>
            <w:vAlign w:val="center"/>
          </w:tcPr>
          <w:p w14:paraId="0CB24881"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Pályaorientációs nap</w:t>
            </w:r>
          </w:p>
        </w:tc>
        <w:tc>
          <w:tcPr>
            <w:tcW w:w="2552" w:type="dxa"/>
            <w:vAlign w:val="center"/>
          </w:tcPr>
          <w:p w14:paraId="2E942A32"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május 14.</w:t>
            </w:r>
          </w:p>
        </w:tc>
        <w:tc>
          <w:tcPr>
            <w:tcW w:w="2551" w:type="dxa"/>
            <w:vAlign w:val="center"/>
          </w:tcPr>
          <w:p w14:paraId="052395E3"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5-8.</w:t>
            </w:r>
          </w:p>
        </w:tc>
        <w:tc>
          <w:tcPr>
            <w:tcW w:w="3544" w:type="dxa"/>
            <w:vAlign w:val="center"/>
          </w:tcPr>
          <w:p w14:paraId="4139D126"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a munkaközösség tagjai</w:t>
            </w:r>
          </w:p>
        </w:tc>
      </w:tr>
      <w:tr w:rsidR="00825F89" w14:paraId="4B83F7B8" w14:textId="77777777" w:rsidTr="00054DA1">
        <w:trPr>
          <w:trHeight w:val="567"/>
        </w:trPr>
        <w:tc>
          <w:tcPr>
            <w:tcW w:w="5353" w:type="dxa"/>
            <w:vAlign w:val="center"/>
          </w:tcPr>
          <w:p w14:paraId="059DCA79"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Gyermeknap</w:t>
            </w:r>
          </w:p>
        </w:tc>
        <w:tc>
          <w:tcPr>
            <w:tcW w:w="2552" w:type="dxa"/>
            <w:vAlign w:val="center"/>
          </w:tcPr>
          <w:p w14:paraId="116D2B39"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május 29.</w:t>
            </w:r>
          </w:p>
        </w:tc>
        <w:tc>
          <w:tcPr>
            <w:tcW w:w="2551" w:type="dxa"/>
            <w:vAlign w:val="center"/>
          </w:tcPr>
          <w:p w14:paraId="241FE414"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5-8.</w:t>
            </w:r>
          </w:p>
        </w:tc>
        <w:tc>
          <w:tcPr>
            <w:tcW w:w="3544" w:type="dxa"/>
            <w:vAlign w:val="center"/>
          </w:tcPr>
          <w:p w14:paraId="767D99D8"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a munkaközösség tagjai</w:t>
            </w:r>
          </w:p>
        </w:tc>
      </w:tr>
      <w:tr w:rsidR="00825F89" w14:paraId="4494AF80" w14:textId="77777777" w:rsidTr="00054DA1">
        <w:trPr>
          <w:trHeight w:val="567"/>
        </w:trPr>
        <w:tc>
          <w:tcPr>
            <w:tcW w:w="5353" w:type="dxa"/>
            <w:vAlign w:val="center"/>
          </w:tcPr>
          <w:p w14:paraId="20C31840"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Felsős értekezlet</w:t>
            </w:r>
          </w:p>
        </w:tc>
        <w:tc>
          <w:tcPr>
            <w:tcW w:w="2552" w:type="dxa"/>
            <w:vAlign w:val="center"/>
          </w:tcPr>
          <w:p w14:paraId="778610E2"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május 31.</w:t>
            </w:r>
          </w:p>
        </w:tc>
        <w:tc>
          <w:tcPr>
            <w:tcW w:w="2551" w:type="dxa"/>
            <w:vAlign w:val="center"/>
          </w:tcPr>
          <w:p w14:paraId="6D42B2CC"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vAlign w:val="center"/>
          </w:tcPr>
          <w:p w14:paraId="32D23053"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a munkaközösség tagjai</w:t>
            </w:r>
          </w:p>
        </w:tc>
      </w:tr>
      <w:tr w:rsidR="00825F89" w14:paraId="645A1640" w14:textId="77777777" w:rsidTr="00054DA1">
        <w:trPr>
          <w:trHeight w:val="567"/>
        </w:trPr>
        <w:tc>
          <w:tcPr>
            <w:tcW w:w="5353" w:type="dxa"/>
            <w:vAlign w:val="center"/>
          </w:tcPr>
          <w:p w14:paraId="171DA90E"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Néptánc gálaműsor</w:t>
            </w:r>
          </w:p>
        </w:tc>
        <w:tc>
          <w:tcPr>
            <w:tcW w:w="2552" w:type="dxa"/>
            <w:vAlign w:val="center"/>
          </w:tcPr>
          <w:p w14:paraId="67EB329C"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június 1.</w:t>
            </w:r>
          </w:p>
        </w:tc>
        <w:tc>
          <w:tcPr>
            <w:tcW w:w="2551" w:type="dxa"/>
            <w:vAlign w:val="center"/>
          </w:tcPr>
          <w:p w14:paraId="4501712C"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5-7.</w:t>
            </w:r>
          </w:p>
        </w:tc>
        <w:tc>
          <w:tcPr>
            <w:tcW w:w="3544" w:type="dxa"/>
            <w:vAlign w:val="center"/>
          </w:tcPr>
          <w:p w14:paraId="635F9167" w14:textId="77777777" w:rsidR="00825F89" w:rsidRDefault="00825F89" w:rsidP="00054DA1">
            <w:pPr>
              <w:spacing w:after="120" w:line="240" w:lineRule="auto"/>
              <w:jc w:val="center"/>
              <w:rPr>
                <w:rFonts w:ascii="Times New Roman" w:eastAsia="Times New Roman" w:hAnsi="Times New Roman" w:cs="Times New Roman"/>
                <w:iCs/>
                <w:sz w:val="24"/>
                <w:szCs w:val="24"/>
                <w:lang w:eastAsia="hu-HU"/>
              </w:rPr>
            </w:pPr>
            <w:r>
              <w:rPr>
                <w:rFonts w:ascii="Times New Roman" w:eastAsia="Times New Roman" w:hAnsi="Times New Roman" w:cs="Times New Roman"/>
                <w:iCs/>
                <w:sz w:val="24"/>
                <w:szCs w:val="24"/>
                <w:lang w:eastAsia="hu-HU"/>
              </w:rPr>
              <w:t>Magyar Nóra</w:t>
            </w:r>
          </w:p>
        </w:tc>
      </w:tr>
      <w:tr w:rsidR="00825F89" w14:paraId="3AEDE107" w14:textId="77777777" w:rsidTr="00054DA1">
        <w:trPr>
          <w:trHeight w:val="567"/>
        </w:trPr>
        <w:tc>
          <w:tcPr>
            <w:tcW w:w="5353" w:type="dxa"/>
            <w:vAlign w:val="center"/>
          </w:tcPr>
          <w:p w14:paraId="6F147C6C"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Nemzeti Összetartozás Napja</w:t>
            </w:r>
          </w:p>
        </w:tc>
        <w:tc>
          <w:tcPr>
            <w:tcW w:w="2552" w:type="dxa"/>
            <w:vAlign w:val="center"/>
          </w:tcPr>
          <w:p w14:paraId="7FF64001"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június 4.</w:t>
            </w:r>
          </w:p>
        </w:tc>
        <w:tc>
          <w:tcPr>
            <w:tcW w:w="2551" w:type="dxa"/>
            <w:vAlign w:val="center"/>
          </w:tcPr>
          <w:p w14:paraId="25026179"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7-8.</w:t>
            </w:r>
          </w:p>
        </w:tc>
        <w:tc>
          <w:tcPr>
            <w:tcW w:w="3544" w:type="dxa"/>
            <w:vAlign w:val="center"/>
          </w:tcPr>
          <w:p w14:paraId="67622337"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2D3427AF" w14:textId="77777777" w:rsidTr="00054DA1">
        <w:trPr>
          <w:trHeight w:val="567"/>
        </w:trPr>
        <w:tc>
          <w:tcPr>
            <w:tcW w:w="5353" w:type="dxa"/>
            <w:vAlign w:val="center"/>
          </w:tcPr>
          <w:p w14:paraId="52DEA089"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Felsős osztályozó értekezlet</w:t>
            </w:r>
          </w:p>
        </w:tc>
        <w:tc>
          <w:tcPr>
            <w:tcW w:w="2552" w:type="dxa"/>
            <w:vAlign w:val="center"/>
          </w:tcPr>
          <w:p w14:paraId="41C17D30"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június 16.</w:t>
            </w:r>
          </w:p>
        </w:tc>
        <w:tc>
          <w:tcPr>
            <w:tcW w:w="2551" w:type="dxa"/>
            <w:vAlign w:val="center"/>
          </w:tcPr>
          <w:p w14:paraId="36EC76FA"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5-8.</w:t>
            </w:r>
          </w:p>
        </w:tc>
        <w:tc>
          <w:tcPr>
            <w:tcW w:w="3544" w:type="dxa"/>
            <w:vAlign w:val="center"/>
          </w:tcPr>
          <w:p w14:paraId="289D14D0" w14:textId="77777777" w:rsidR="00825F89" w:rsidRDefault="00825F89" w:rsidP="00054DA1">
            <w:pPr>
              <w:spacing w:after="120" w:line="240" w:lineRule="auto"/>
              <w:jc w:val="center"/>
              <w:rPr>
                <w:rFonts w:ascii="Times New Roman" w:eastAsia="Times New Roman" w:hAnsi="Times New Roman" w:cs="Times New Roman"/>
                <w:i/>
                <w:iCs/>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63EBF176" w14:textId="77777777" w:rsidTr="00054DA1">
        <w:trPr>
          <w:trHeight w:val="567"/>
        </w:trPr>
        <w:tc>
          <w:tcPr>
            <w:tcW w:w="5353" w:type="dxa"/>
            <w:vAlign w:val="center"/>
          </w:tcPr>
          <w:p w14:paraId="44E34049"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Tantestületi kirándulás</w:t>
            </w:r>
          </w:p>
        </w:tc>
        <w:tc>
          <w:tcPr>
            <w:tcW w:w="2552" w:type="dxa"/>
            <w:vAlign w:val="center"/>
          </w:tcPr>
          <w:p w14:paraId="5D2616F2"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június 17.</w:t>
            </w:r>
          </w:p>
        </w:tc>
        <w:tc>
          <w:tcPr>
            <w:tcW w:w="2551" w:type="dxa"/>
            <w:vAlign w:val="center"/>
          </w:tcPr>
          <w:p w14:paraId="194B275F"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vAlign w:val="center"/>
          </w:tcPr>
          <w:p w14:paraId="733218BD"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r w:rsidR="00825F89" w14:paraId="333769F9" w14:textId="77777777" w:rsidTr="00054DA1">
        <w:trPr>
          <w:trHeight w:val="567"/>
        </w:trPr>
        <w:tc>
          <w:tcPr>
            <w:tcW w:w="5353" w:type="dxa"/>
            <w:vAlign w:val="center"/>
          </w:tcPr>
          <w:p w14:paraId="6D9B1DCC"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lastRenderedPageBreak/>
              <w:t>Ballagás</w:t>
            </w:r>
          </w:p>
        </w:tc>
        <w:tc>
          <w:tcPr>
            <w:tcW w:w="2552" w:type="dxa"/>
            <w:vAlign w:val="center"/>
          </w:tcPr>
          <w:p w14:paraId="72D30475"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június 19.</w:t>
            </w:r>
          </w:p>
        </w:tc>
        <w:tc>
          <w:tcPr>
            <w:tcW w:w="2551" w:type="dxa"/>
            <w:vAlign w:val="center"/>
          </w:tcPr>
          <w:p w14:paraId="245EE555"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7-8. </w:t>
            </w:r>
          </w:p>
        </w:tc>
        <w:tc>
          <w:tcPr>
            <w:tcW w:w="3544" w:type="dxa"/>
            <w:vAlign w:val="center"/>
          </w:tcPr>
          <w:p w14:paraId="6790A5D9"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Széllné Szabó Ágnes, Vigh Nóra </w:t>
            </w:r>
          </w:p>
        </w:tc>
      </w:tr>
      <w:tr w:rsidR="00825F89" w14:paraId="7D30C365" w14:textId="77777777" w:rsidTr="00054DA1">
        <w:trPr>
          <w:trHeight w:val="567"/>
        </w:trPr>
        <w:tc>
          <w:tcPr>
            <w:tcW w:w="5353" w:type="dxa"/>
            <w:vAlign w:val="center"/>
          </w:tcPr>
          <w:p w14:paraId="6FE93DC3"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Tanévzáró ünnepség</w:t>
            </w:r>
          </w:p>
        </w:tc>
        <w:tc>
          <w:tcPr>
            <w:tcW w:w="2552" w:type="dxa"/>
            <w:vAlign w:val="center"/>
          </w:tcPr>
          <w:p w14:paraId="61F3468B"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június 24.</w:t>
            </w:r>
          </w:p>
        </w:tc>
        <w:tc>
          <w:tcPr>
            <w:tcW w:w="2551" w:type="dxa"/>
            <w:vAlign w:val="center"/>
          </w:tcPr>
          <w:p w14:paraId="4CE62121"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vAlign w:val="center"/>
          </w:tcPr>
          <w:p w14:paraId="3391D8A3"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iskolavezetés, osztályfőnökök</w:t>
            </w:r>
          </w:p>
        </w:tc>
      </w:tr>
      <w:tr w:rsidR="00825F89" w14:paraId="60800547" w14:textId="77777777" w:rsidTr="00054DA1">
        <w:trPr>
          <w:trHeight w:val="567"/>
        </w:trPr>
        <w:tc>
          <w:tcPr>
            <w:tcW w:w="5353" w:type="dxa"/>
            <w:vAlign w:val="center"/>
          </w:tcPr>
          <w:p w14:paraId="52C50642"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Tanévzáró nevelési értekezlet</w:t>
            </w:r>
          </w:p>
        </w:tc>
        <w:tc>
          <w:tcPr>
            <w:tcW w:w="2552" w:type="dxa"/>
            <w:vAlign w:val="center"/>
          </w:tcPr>
          <w:p w14:paraId="6B8DE286"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június 25.</w:t>
            </w:r>
          </w:p>
        </w:tc>
        <w:tc>
          <w:tcPr>
            <w:tcW w:w="2551" w:type="dxa"/>
            <w:vAlign w:val="center"/>
          </w:tcPr>
          <w:p w14:paraId="3D3812A2"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p>
        </w:tc>
        <w:tc>
          <w:tcPr>
            <w:tcW w:w="3544" w:type="dxa"/>
            <w:vAlign w:val="center"/>
          </w:tcPr>
          <w:p w14:paraId="2B2FB6AE" w14:textId="77777777" w:rsidR="00825F89" w:rsidRDefault="00825F89" w:rsidP="00054DA1">
            <w:pPr>
              <w:spacing w:after="12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munkaközösség tagjai</w:t>
            </w:r>
          </w:p>
        </w:tc>
      </w:tr>
    </w:tbl>
    <w:p w14:paraId="2A576D5B" w14:textId="77777777" w:rsidR="00825F89" w:rsidRDefault="00825F89" w:rsidP="00825F89">
      <w:pPr>
        <w:spacing w:after="240" w:line="240" w:lineRule="auto"/>
        <w:rPr>
          <w:rFonts w:ascii="Times New Roman" w:eastAsia="Calibri" w:hAnsi="Times New Roman" w:cs="Times New Roman"/>
          <w:sz w:val="28"/>
          <w:szCs w:val="28"/>
          <w:lang w:eastAsia="hu-HU"/>
        </w:rPr>
      </w:pPr>
    </w:p>
    <w:p w14:paraId="6B263A6F" w14:textId="77777777" w:rsidR="00773556" w:rsidRDefault="00773556">
      <w:pPr>
        <w:spacing w:after="240" w:line="240" w:lineRule="auto"/>
        <w:rPr>
          <w:rFonts w:ascii="Times New Roman" w:eastAsia="Calibri" w:hAnsi="Times New Roman" w:cs="Times New Roman"/>
          <w:b/>
          <w:sz w:val="24"/>
          <w:szCs w:val="24"/>
          <w:lang w:eastAsia="hu-HU"/>
        </w:rPr>
      </w:pPr>
    </w:p>
    <w:p w14:paraId="349C931C" w14:textId="77777777" w:rsidR="00773556" w:rsidRDefault="00773556">
      <w:pPr>
        <w:spacing w:after="240" w:line="240" w:lineRule="auto"/>
        <w:rPr>
          <w:rFonts w:ascii="Times New Roman" w:eastAsia="Calibri" w:hAnsi="Times New Roman" w:cs="Times New Roman"/>
          <w:b/>
          <w:sz w:val="24"/>
          <w:szCs w:val="24"/>
          <w:lang w:eastAsia="hu-HU"/>
        </w:rPr>
      </w:pPr>
    </w:p>
    <w:p w14:paraId="75C46A77" w14:textId="77777777" w:rsidR="00773556" w:rsidRDefault="006C176C">
      <w:pPr>
        <w:keepNext/>
        <w:spacing w:after="240" w:line="240" w:lineRule="auto"/>
        <w:rPr>
          <w:rFonts w:ascii="Times New Roman" w:eastAsia="Calibri" w:hAnsi="Times New Roman" w:cs="Times New Roman"/>
          <w:b/>
          <w:sz w:val="24"/>
          <w:szCs w:val="24"/>
          <w:lang w:eastAsia="hu-HU"/>
        </w:rPr>
      </w:pPr>
      <w:r>
        <w:rPr>
          <w:rFonts w:ascii="Times New Roman" w:eastAsia="Calibri" w:hAnsi="Times New Roman" w:cs="Times New Roman"/>
          <w:b/>
          <w:sz w:val="24"/>
          <w:szCs w:val="24"/>
          <w:lang w:eastAsia="hu-HU"/>
        </w:rPr>
        <w:t>Délutáni tevékenységek</w:t>
      </w:r>
    </w:p>
    <w:tbl>
      <w:tblPr>
        <w:tblStyle w:val="Rcsostblzat"/>
        <w:tblW w:w="13977"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44"/>
        <w:gridCol w:w="2632"/>
        <w:gridCol w:w="1463"/>
        <w:gridCol w:w="2555"/>
        <w:gridCol w:w="2190"/>
        <w:gridCol w:w="1993"/>
      </w:tblGrid>
      <w:tr w:rsidR="00773556" w14:paraId="3210886B" w14:textId="77777777">
        <w:trPr>
          <w:trHeight w:hRule="exact" w:val="567"/>
        </w:trPr>
        <w:tc>
          <w:tcPr>
            <w:tcW w:w="3144" w:type="dxa"/>
            <w:vAlign w:val="center"/>
          </w:tcPr>
          <w:p w14:paraId="0B355A82"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Név</w:t>
            </w:r>
          </w:p>
        </w:tc>
        <w:tc>
          <w:tcPr>
            <w:tcW w:w="2632" w:type="dxa"/>
            <w:vAlign w:val="center"/>
          </w:tcPr>
          <w:p w14:paraId="18DDE9B2"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Délutáni foglalkozás</w:t>
            </w:r>
          </w:p>
        </w:tc>
        <w:tc>
          <w:tcPr>
            <w:tcW w:w="1463" w:type="dxa"/>
            <w:vAlign w:val="center"/>
          </w:tcPr>
          <w:p w14:paraId="145B1B8C"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Nap</w:t>
            </w:r>
          </w:p>
        </w:tc>
        <w:tc>
          <w:tcPr>
            <w:tcW w:w="2555" w:type="dxa"/>
            <w:vAlign w:val="center"/>
          </w:tcPr>
          <w:p w14:paraId="063C8116"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Időpont</w:t>
            </w:r>
          </w:p>
        </w:tc>
        <w:tc>
          <w:tcPr>
            <w:tcW w:w="2190" w:type="dxa"/>
            <w:vAlign w:val="center"/>
          </w:tcPr>
          <w:p w14:paraId="5A30D772"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Csoport</w:t>
            </w:r>
          </w:p>
        </w:tc>
        <w:tc>
          <w:tcPr>
            <w:tcW w:w="1993" w:type="dxa"/>
          </w:tcPr>
          <w:p w14:paraId="1EC621EF" w14:textId="77777777" w:rsidR="00773556" w:rsidRDefault="006C176C">
            <w:pPr>
              <w:spacing w:before="120"/>
              <w:jc w:val="center"/>
              <w:rPr>
                <w:rFonts w:ascii="Times New Roman" w:hAnsi="Times New Roman" w:cs="Times New Roman"/>
                <w:b/>
                <w:sz w:val="24"/>
                <w:szCs w:val="24"/>
              </w:rPr>
            </w:pPr>
            <w:r>
              <w:rPr>
                <w:rFonts w:ascii="Times New Roman" w:hAnsi="Times New Roman" w:cs="Times New Roman"/>
                <w:b/>
                <w:sz w:val="24"/>
                <w:szCs w:val="24"/>
              </w:rPr>
              <w:t>Helyszín</w:t>
            </w:r>
          </w:p>
        </w:tc>
      </w:tr>
      <w:tr w:rsidR="00773556" w14:paraId="6382B76A" w14:textId="77777777">
        <w:trPr>
          <w:trHeight w:hRule="exact" w:val="650"/>
        </w:trPr>
        <w:tc>
          <w:tcPr>
            <w:tcW w:w="3144" w:type="dxa"/>
            <w:vAlign w:val="center"/>
          </w:tcPr>
          <w:p w14:paraId="3F4E4C5C"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Bánfiné Ternai Kata</w:t>
            </w:r>
          </w:p>
        </w:tc>
        <w:tc>
          <w:tcPr>
            <w:tcW w:w="2632" w:type="dxa"/>
            <w:vAlign w:val="center"/>
          </w:tcPr>
          <w:p w14:paraId="39D436F2"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 xml:space="preserve">Tehetséggondozás </w:t>
            </w:r>
          </w:p>
        </w:tc>
        <w:tc>
          <w:tcPr>
            <w:tcW w:w="1463" w:type="dxa"/>
            <w:vAlign w:val="center"/>
          </w:tcPr>
          <w:p w14:paraId="1D4CAD5F"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Hétfő</w:t>
            </w:r>
          </w:p>
        </w:tc>
        <w:tc>
          <w:tcPr>
            <w:tcW w:w="2555" w:type="dxa"/>
            <w:vAlign w:val="center"/>
          </w:tcPr>
          <w:p w14:paraId="21A3C59E"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13.00-13.45</w:t>
            </w:r>
          </w:p>
        </w:tc>
        <w:tc>
          <w:tcPr>
            <w:tcW w:w="2190" w:type="dxa"/>
            <w:vAlign w:val="center"/>
          </w:tcPr>
          <w:p w14:paraId="22E10967"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4.</w:t>
            </w:r>
          </w:p>
        </w:tc>
        <w:tc>
          <w:tcPr>
            <w:tcW w:w="1993" w:type="dxa"/>
          </w:tcPr>
          <w:p w14:paraId="2E328771"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könyvtár</w:t>
            </w:r>
          </w:p>
        </w:tc>
      </w:tr>
      <w:tr w:rsidR="00773556" w14:paraId="5C138618" w14:textId="77777777">
        <w:trPr>
          <w:trHeight w:hRule="exact" w:val="650"/>
        </w:trPr>
        <w:tc>
          <w:tcPr>
            <w:tcW w:w="3144" w:type="dxa"/>
            <w:vAlign w:val="center"/>
          </w:tcPr>
          <w:p w14:paraId="28C354A5"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Bánfiné Ternai Kata</w:t>
            </w:r>
          </w:p>
        </w:tc>
        <w:tc>
          <w:tcPr>
            <w:tcW w:w="2632" w:type="dxa"/>
            <w:vAlign w:val="center"/>
          </w:tcPr>
          <w:p w14:paraId="6893106F"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 xml:space="preserve">Korrepetálás </w:t>
            </w:r>
          </w:p>
        </w:tc>
        <w:tc>
          <w:tcPr>
            <w:tcW w:w="1463" w:type="dxa"/>
            <w:vAlign w:val="center"/>
          </w:tcPr>
          <w:p w14:paraId="6CEA7200"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Hétfő</w:t>
            </w:r>
          </w:p>
        </w:tc>
        <w:tc>
          <w:tcPr>
            <w:tcW w:w="2555" w:type="dxa"/>
            <w:vAlign w:val="center"/>
          </w:tcPr>
          <w:p w14:paraId="7924579E"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14.00-14.45</w:t>
            </w:r>
          </w:p>
        </w:tc>
        <w:tc>
          <w:tcPr>
            <w:tcW w:w="2190" w:type="dxa"/>
            <w:vAlign w:val="center"/>
          </w:tcPr>
          <w:p w14:paraId="02423EB7"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5.</w:t>
            </w:r>
          </w:p>
        </w:tc>
        <w:tc>
          <w:tcPr>
            <w:tcW w:w="1993" w:type="dxa"/>
          </w:tcPr>
          <w:p w14:paraId="426C9EC3"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könyvtár</w:t>
            </w:r>
          </w:p>
        </w:tc>
      </w:tr>
      <w:tr w:rsidR="00773556" w14:paraId="3B42D593" w14:textId="77777777">
        <w:trPr>
          <w:trHeight w:hRule="exact" w:val="650"/>
        </w:trPr>
        <w:tc>
          <w:tcPr>
            <w:tcW w:w="3144" w:type="dxa"/>
            <w:vAlign w:val="center"/>
          </w:tcPr>
          <w:p w14:paraId="740C1CBC"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Németh Tamás</w:t>
            </w:r>
          </w:p>
        </w:tc>
        <w:tc>
          <w:tcPr>
            <w:tcW w:w="2632" w:type="dxa"/>
            <w:vAlign w:val="center"/>
          </w:tcPr>
          <w:p w14:paraId="0FB74638"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Íjászat és vívás</w:t>
            </w:r>
          </w:p>
        </w:tc>
        <w:tc>
          <w:tcPr>
            <w:tcW w:w="1463" w:type="dxa"/>
            <w:vAlign w:val="center"/>
          </w:tcPr>
          <w:p w14:paraId="050D97CE"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Hétfő</w:t>
            </w:r>
          </w:p>
        </w:tc>
        <w:tc>
          <w:tcPr>
            <w:tcW w:w="2555" w:type="dxa"/>
            <w:vAlign w:val="center"/>
          </w:tcPr>
          <w:p w14:paraId="75857BEB"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14.00-14.45</w:t>
            </w:r>
          </w:p>
        </w:tc>
        <w:tc>
          <w:tcPr>
            <w:tcW w:w="2190" w:type="dxa"/>
            <w:vAlign w:val="center"/>
          </w:tcPr>
          <w:p w14:paraId="1CEFEE85"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3-8.</w:t>
            </w:r>
          </w:p>
        </w:tc>
        <w:tc>
          <w:tcPr>
            <w:tcW w:w="1993" w:type="dxa"/>
          </w:tcPr>
          <w:p w14:paraId="3B9E1971"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tornacsarnok</w:t>
            </w:r>
          </w:p>
        </w:tc>
      </w:tr>
      <w:tr w:rsidR="00773556" w14:paraId="466612D9" w14:textId="77777777">
        <w:trPr>
          <w:trHeight w:hRule="exact" w:val="650"/>
        </w:trPr>
        <w:tc>
          <w:tcPr>
            <w:tcW w:w="3144" w:type="dxa"/>
            <w:vAlign w:val="center"/>
          </w:tcPr>
          <w:p w14:paraId="0E0833DC"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Rozgonyi Zoltán</w:t>
            </w:r>
          </w:p>
        </w:tc>
        <w:tc>
          <w:tcPr>
            <w:tcW w:w="2632" w:type="dxa"/>
            <w:vAlign w:val="center"/>
          </w:tcPr>
          <w:p w14:paraId="6BBA2F06"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 xml:space="preserve">Korrepetálás </w:t>
            </w:r>
          </w:p>
        </w:tc>
        <w:tc>
          <w:tcPr>
            <w:tcW w:w="1463" w:type="dxa"/>
            <w:vAlign w:val="center"/>
          </w:tcPr>
          <w:p w14:paraId="60AAEA8B"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Hétfő</w:t>
            </w:r>
          </w:p>
        </w:tc>
        <w:tc>
          <w:tcPr>
            <w:tcW w:w="2555" w:type="dxa"/>
            <w:vAlign w:val="center"/>
          </w:tcPr>
          <w:p w14:paraId="17F4CFF5"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13.00-13.45</w:t>
            </w:r>
          </w:p>
        </w:tc>
        <w:tc>
          <w:tcPr>
            <w:tcW w:w="2190" w:type="dxa"/>
            <w:vAlign w:val="center"/>
          </w:tcPr>
          <w:p w14:paraId="25DAAE57"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8.</w:t>
            </w:r>
          </w:p>
        </w:tc>
        <w:tc>
          <w:tcPr>
            <w:tcW w:w="1993" w:type="dxa"/>
          </w:tcPr>
          <w:p w14:paraId="515F0C42"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11-es terem</w:t>
            </w:r>
          </w:p>
        </w:tc>
      </w:tr>
      <w:tr w:rsidR="00773556" w14:paraId="3F160717" w14:textId="77777777">
        <w:trPr>
          <w:trHeight w:hRule="exact" w:val="650"/>
        </w:trPr>
        <w:tc>
          <w:tcPr>
            <w:tcW w:w="3144" w:type="dxa"/>
            <w:vAlign w:val="center"/>
          </w:tcPr>
          <w:p w14:paraId="54EDE4A0"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Oroszné Kosztolányi Éva</w:t>
            </w:r>
          </w:p>
        </w:tc>
        <w:tc>
          <w:tcPr>
            <w:tcW w:w="2632" w:type="dxa"/>
            <w:vAlign w:val="center"/>
          </w:tcPr>
          <w:p w14:paraId="4568A724"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 xml:space="preserve">Korrepetálás </w:t>
            </w:r>
          </w:p>
        </w:tc>
        <w:tc>
          <w:tcPr>
            <w:tcW w:w="1463" w:type="dxa"/>
            <w:vAlign w:val="center"/>
          </w:tcPr>
          <w:p w14:paraId="5AE0E1D3"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Hétfő</w:t>
            </w:r>
          </w:p>
        </w:tc>
        <w:tc>
          <w:tcPr>
            <w:tcW w:w="2555" w:type="dxa"/>
            <w:vAlign w:val="center"/>
          </w:tcPr>
          <w:p w14:paraId="00443C04"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13.00-13.45</w:t>
            </w:r>
          </w:p>
        </w:tc>
        <w:tc>
          <w:tcPr>
            <w:tcW w:w="2190" w:type="dxa"/>
            <w:vAlign w:val="center"/>
          </w:tcPr>
          <w:p w14:paraId="54BF0931"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7.</w:t>
            </w:r>
          </w:p>
        </w:tc>
        <w:tc>
          <w:tcPr>
            <w:tcW w:w="1993" w:type="dxa"/>
          </w:tcPr>
          <w:p w14:paraId="3FD08F4B"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11-es terem</w:t>
            </w:r>
          </w:p>
        </w:tc>
      </w:tr>
      <w:tr w:rsidR="00773556" w14:paraId="2A68C64A" w14:textId="77777777">
        <w:trPr>
          <w:trHeight w:hRule="exact" w:val="650"/>
        </w:trPr>
        <w:tc>
          <w:tcPr>
            <w:tcW w:w="3144" w:type="dxa"/>
            <w:vAlign w:val="center"/>
          </w:tcPr>
          <w:p w14:paraId="4B1AC4D6"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Tóthné Nóbik Marianna Ildikó</w:t>
            </w:r>
          </w:p>
        </w:tc>
        <w:tc>
          <w:tcPr>
            <w:tcW w:w="2632" w:type="dxa"/>
            <w:vAlign w:val="center"/>
          </w:tcPr>
          <w:p w14:paraId="5CFE2A85"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Robotika szakkör</w:t>
            </w:r>
          </w:p>
        </w:tc>
        <w:tc>
          <w:tcPr>
            <w:tcW w:w="1463" w:type="dxa"/>
            <w:vAlign w:val="center"/>
          </w:tcPr>
          <w:p w14:paraId="1DB215EC"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Kedd</w:t>
            </w:r>
          </w:p>
        </w:tc>
        <w:tc>
          <w:tcPr>
            <w:tcW w:w="2555" w:type="dxa"/>
            <w:vAlign w:val="center"/>
          </w:tcPr>
          <w:p w14:paraId="53FFBDE6"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14.00-15.30</w:t>
            </w:r>
          </w:p>
        </w:tc>
        <w:tc>
          <w:tcPr>
            <w:tcW w:w="2190" w:type="dxa"/>
            <w:vAlign w:val="center"/>
          </w:tcPr>
          <w:p w14:paraId="1524FF1E"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5-8.</w:t>
            </w:r>
          </w:p>
        </w:tc>
        <w:tc>
          <w:tcPr>
            <w:tcW w:w="1993" w:type="dxa"/>
          </w:tcPr>
          <w:p w14:paraId="475BDE37"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12-es terem</w:t>
            </w:r>
          </w:p>
        </w:tc>
      </w:tr>
      <w:tr w:rsidR="00773556" w14:paraId="0D1EAAB8" w14:textId="77777777">
        <w:trPr>
          <w:trHeight w:hRule="exact" w:val="577"/>
        </w:trPr>
        <w:tc>
          <w:tcPr>
            <w:tcW w:w="3144" w:type="dxa"/>
            <w:vAlign w:val="center"/>
          </w:tcPr>
          <w:p w14:paraId="108BC45A" w14:textId="77777777" w:rsidR="00773556" w:rsidRDefault="006C176C">
            <w:pPr>
              <w:spacing w:before="120"/>
              <w:jc w:val="center"/>
              <w:rPr>
                <w:rFonts w:ascii="Times New Roman" w:hAnsi="Times New Roman" w:cs="Times New Roman"/>
                <w:b/>
                <w:sz w:val="24"/>
                <w:szCs w:val="24"/>
              </w:rPr>
            </w:pPr>
            <w:r>
              <w:rPr>
                <w:rFonts w:ascii="Times New Roman" w:hAnsi="Times New Roman" w:cs="Times New Roman"/>
                <w:b/>
                <w:sz w:val="24"/>
                <w:szCs w:val="24"/>
              </w:rPr>
              <w:t>Szűcs Sándor</w:t>
            </w:r>
          </w:p>
          <w:p w14:paraId="5CF85E66" w14:textId="77777777" w:rsidR="00773556" w:rsidRDefault="00773556">
            <w:pPr>
              <w:spacing w:before="120"/>
              <w:jc w:val="center"/>
              <w:rPr>
                <w:rFonts w:ascii="Times New Roman" w:hAnsi="Times New Roman" w:cs="Times New Roman"/>
                <w:b/>
                <w:sz w:val="24"/>
                <w:szCs w:val="24"/>
              </w:rPr>
            </w:pPr>
          </w:p>
        </w:tc>
        <w:tc>
          <w:tcPr>
            <w:tcW w:w="2632" w:type="dxa"/>
            <w:vAlign w:val="center"/>
          </w:tcPr>
          <w:p w14:paraId="3F4A679D" w14:textId="77777777" w:rsidR="00773556" w:rsidRDefault="006C176C">
            <w:pPr>
              <w:spacing w:before="120"/>
              <w:jc w:val="center"/>
              <w:rPr>
                <w:rFonts w:ascii="Times New Roman" w:hAnsi="Times New Roman" w:cs="Times New Roman"/>
                <w:sz w:val="24"/>
                <w:szCs w:val="24"/>
              </w:rPr>
            </w:pPr>
            <w:r>
              <w:rPr>
                <w:rFonts w:ascii="Times New Roman" w:hAnsi="Times New Roman" w:cs="Times New Roman"/>
                <w:sz w:val="24"/>
                <w:szCs w:val="24"/>
              </w:rPr>
              <w:t>Szakkör (Bozsik program)</w:t>
            </w:r>
          </w:p>
          <w:p w14:paraId="2475D5D7" w14:textId="77777777" w:rsidR="00773556" w:rsidRDefault="00773556">
            <w:pPr>
              <w:spacing w:before="120"/>
              <w:jc w:val="center"/>
              <w:rPr>
                <w:rFonts w:ascii="Times New Roman" w:hAnsi="Times New Roman" w:cs="Times New Roman"/>
                <w:sz w:val="24"/>
                <w:szCs w:val="24"/>
              </w:rPr>
            </w:pPr>
          </w:p>
          <w:p w14:paraId="579970D8" w14:textId="77777777" w:rsidR="00773556" w:rsidRDefault="00773556">
            <w:pPr>
              <w:spacing w:before="120"/>
              <w:jc w:val="center"/>
              <w:rPr>
                <w:rFonts w:ascii="Times New Roman" w:hAnsi="Times New Roman" w:cs="Times New Roman"/>
                <w:sz w:val="24"/>
                <w:szCs w:val="24"/>
              </w:rPr>
            </w:pPr>
          </w:p>
          <w:p w14:paraId="348B0335" w14:textId="77777777" w:rsidR="00773556" w:rsidRDefault="00773556">
            <w:pPr>
              <w:spacing w:before="120"/>
              <w:jc w:val="center"/>
              <w:rPr>
                <w:rFonts w:ascii="Times New Roman" w:hAnsi="Times New Roman" w:cs="Times New Roman"/>
                <w:sz w:val="24"/>
                <w:szCs w:val="24"/>
              </w:rPr>
            </w:pPr>
          </w:p>
        </w:tc>
        <w:tc>
          <w:tcPr>
            <w:tcW w:w="1463" w:type="dxa"/>
            <w:vAlign w:val="center"/>
          </w:tcPr>
          <w:p w14:paraId="5406E1F1" w14:textId="77777777" w:rsidR="00773556" w:rsidRDefault="006C176C">
            <w:pPr>
              <w:spacing w:before="120"/>
              <w:jc w:val="center"/>
              <w:rPr>
                <w:rFonts w:ascii="Times New Roman" w:hAnsi="Times New Roman" w:cs="Times New Roman"/>
                <w:sz w:val="24"/>
                <w:szCs w:val="24"/>
              </w:rPr>
            </w:pPr>
            <w:r>
              <w:rPr>
                <w:rFonts w:ascii="Times New Roman" w:hAnsi="Times New Roman" w:cs="Times New Roman"/>
                <w:sz w:val="24"/>
                <w:szCs w:val="24"/>
              </w:rPr>
              <w:t>Kedd-szerda</w:t>
            </w:r>
          </w:p>
          <w:p w14:paraId="2716C4A7" w14:textId="77777777" w:rsidR="00773556" w:rsidRDefault="00773556">
            <w:pPr>
              <w:spacing w:before="120"/>
              <w:jc w:val="center"/>
              <w:rPr>
                <w:rFonts w:ascii="Times New Roman" w:hAnsi="Times New Roman" w:cs="Times New Roman"/>
                <w:sz w:val="24"/>
                <w:szCs w:val="24"/>
              </w:rPr>
            </w:pPr>
          </w:p>
        </w:tc>
        <w:tc>
          <w:tcPr>
            <w:tcW w:w="2555" w:type="dxa"/>
            <w:vAlign w:val="center"/>
          </w:tcPr>
          <w:p w14:paraId="2F82F5F0" w14:textId="77777777" w:rsidR="00773556" w:rsidRDefault="006C176C">
            <w:pPr>
              <w:spacing w:before="120"/>
              <w:jc w:val="center"/>
              <w:rPr>
                <w:rFonts w:ascii="Times New Roman" w:hAnsi="Times New Roman" w:cs="Times New Roman"/>
                <w:sz w:val="24"/>
                <w:szCs w:val="24"/>
              </w:rPr>
            </w:pPr>
            <w:r>
              <w:rPr>
                <w:rFonts w:ascii="Times New Roman" w:hAnsi="Times New Roman" w:cs="Times New Roman"/>
                <w:sz w:val="24"/>
                <w:szCs w:val="24"/>
              </w:rPr>
              <w:t>14.00-14.45</w:t>
            </w:r>
          </w:p>
          <w:p w14:paraId="4E21C5AA" w14:textId="77777777" w:rsidR="00773556" w:rsidRDefault="00773556">
            <w:pPr>
              <w:spacing w:before="120"/>
              <w:jc w:val="center"/>
              <w:rPr>
                <w:rFonts w:ascii="Times New Roman" w:hAnsi="Times New Roman" w:cs="Times New Roman"/>
                <w:sz w:val="24"/>
                <w:szCs w:val="24"/>
              </w:rPr>
            </w:pPr>
          </w:p>
        </w:tc>
        <w:tc>
          <w:tcPr>
            <w:tcW w:w="2190" w:type="dxa"/>
            <w:vAlign w:val="center"/>
          </w:tcPr>
          <w:p w14:paraId="00A8DD8F" w14:textId="77777777" w:rsidR="00773556" w:rsidRDefault="006C176C">
            <w:pPr>
              <w:spacing w:before="120"/>
              <w:jc w:val="center"/>
              <w:rPr>
                <w:rFonts w:ascii="Times New Roman" w:hAnsi="Times New Roman" w:cs="Times New Roman"/>
                <w:sz w:val="24"/>
                <w:szCs w:val="24"/>
              </w:rPr>
            </w:pPr>
            <w:r>
              <w:rPr>
                <w:rFonts w:ascii="Times New Roman" w:hAnsi="Times New Roman" w:cs="Times New Roman"/>
                <w:sz w:val="24"/>
                <w:szCs w:val="24"/>
              </w:rPr>
              <w:t>1-4.</w:t>
            </w:r>
          </w:p>
          <w:p w14:paraId="69485F69" w14:textId="77777777" w:rsidR="00773556" w:rsidRDefault="006C176C">
            <w:pPr>
              <w:spacing w:before="120"/>
              <w:jc w:val="center"/>
              <w:rPr>
                <w:rFonts w:ascii="Times New Roman" w:hAnsi="Times New Roman" w:cs="Times New Roman"/>
                <w:sz w:val="24"/>
                <w:szCs w:val="24"/>
              </w:rPr>
            </w:pPr>
            <w:r>
              <w:rPr>
                <w:rFonts w:ascii="Times New Roman" w:hAnsi="Times New Roman" w:cs="Times New Roman"/>
                <w:sz w:val="24"/>
                <w:szCs w:val="24"/>
              </w:rPr>
              <w:t>1-4.</w:t>
            </w:r>
          </w:p>
          <w:p w14:paraId="18811C49" w14:textId="77777777" w:rsidR="00773556" w:rsidRDefault="00773556">
            <w:pPr>
              <w:spacing w:before="120"/>
              <w:jc w:val="center"/>
              <w:rPr>
                <w:rFonts w:ascii="Times New Roman" w:hAnsi="Times New Roman" w:cs="Times New Roman"/>
                <w:sz w:val="24"/>
                <w:szCs w:val="24"/>
              </w:rPr>
            </w:pPr>
          </w:p>
          <w:p w14:paraId="2C26D2FE" w14:textId="77777777" w:rsidR="00773556" w:rsidRDefault="00773556">
            <w:pPr>
              <w:spacing w:before="120"/>
              <w:jc w:val="center"/>
              <w:rPr>
                <w:rFonts w:ascii="Times New Roman" w:hAnsi="Times New Roman" w:cs="Times New Roman"/>
                <w:sz w:val="24"/>
                <w:szCs w:val="24"/>
              </w:rPr>
            </w:pPr>
          </w:p>
        </w:tc>
        <w:tc>
          <w:tcPr>
            <w:tcW w:w="1993" w:type="dxa"/>
          </w:tcPr>
          <w:p w14:paraId="68793622" w14:textId="77777777" w:rsidR="00773556" w:rsidRDefault="006C176C">
            <w:pPr>
              <w:spacing w:before="120"/>
              <w:jc w:val="center"/>
              <w:rPr>
                <w:rFonts w:ascii="Times New Roman" w:hAnsi="Times New Roman" w:cs="Times New Roman"/>
                <w:sz w:val="24"/>
                <w:szCs w:val="24"/>
              </w:rPr>
            </w:pPr>
            <w:r>
              <w:rPr>
                <w:rFonts w:ascii="Times New Roman" w:hAnsi="Times New Roman" w:cs="Times New Roman"/>
                <w:sz w:val="24"/>
                <w:szCs w:val="24"/>
              </w:rPr>
              <w:t>tornacsarnok</w:t>
            </w:r>
          </w:p>
        </w:tc>
      </w:tr>
      <w:tr w:rsidR="00773556" w14:paraId="1FBF1693" w14:textId="77777777">
        <w:trPr>
          <w:trHeight w:hRule="exact" w:val="571"/>
        </w:trPr>
        <w:tc>
          <w:tcPr>
            <w:tcW w:w="3144" w:type="dxa"/>
            <w:vAlign w:val="center"/>
          </w:tcPr>
          <w:p w14:paraId="6C880BB0"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lastRenderedPageBreak/>
              <w:t>Széllné Szabó Ágnes</w:t>
            </w:r>
          </w:p>
        </w:tc>
        <w:tc>
          <w:tcPr>
            <w:tcW w:w="2632" w:type="dxa"/>
            <w:vAlign w:val="center"/>
          </w:tcPr>
          <w:p w14:paraId="3A355DA4"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 xml:space="preserve">Tehetséggondozás </w:t>
            </w:r>
          </w:p>
        </w:tc>
        <w:tc>
          <w:tcPr>
            <w:tcW w:w="1463" w:type="dxa"/>
            <w:vAlign w:val="center"/>
          </w:tcPr>
          <w:p w14:paraId="2C563C6A"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Szerda</w:t>
            </w:r>
          </w:p>
        </w:tc>
        <w:tc>
          <w:tcPr>
            <w:tcW w:w="2555" w:type="dxa"/>
            <w:vAlign w:val="center"/>
          </w:tcPr>
          <w:p w14:paraId="03586E33"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14.00-14.45</w:t>
            </w:r>
          </w:p>
        </w:tc>
        <w:tc>
          <w:tcPr>
            <w:tcW w:w="2190" w:type="dxa"/>
            <w:vAlign w:val="center"/>
          </w:tcPr>
          <w:p w14:paraId="72885D23"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8.</w:t>
            </w:r>
          </w:p>
        </w:tc>
        <w:tc>
          <w:tcPr>
            <w:tcW w:w="1993" w:type="dxa"/>
          </w:tcPr>
          <w:p w14:paraId="7469F3E9"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11-es terem</w:t>
            </w:r>
          </w:p>
        </w:tc>
      </w:tr>
      <w:tr w:rsidR="00773556" w14:paraId="666AFD87" w14:textId="77777777">
        <w:trPr>
          <w:trHeight w:hRule="exact" w:val="567"/>
        </w:trPr>
        <w:tc>
          <w:tcPr>
            <w:tcW w:w="3144" w:type="dxa"/>
            <w:vAlign w:val="center"/>
          </w:tcPr>
          <w:p w14:paraId="00D1D2A8"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Oroszné Kosztolányi Éva</w:t>
            </w:r>
          </w:p>
        </w:tc>
        <w:tc>
          <w:tcPr>
            <w:tcW w:w="2632" w:type="dxa"/>
            <w:vAlign w:val="center"/>
          </w:tcPr>
          <w:p w14:paraId="0C8B34ED"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 xml:space="preserve">Korrepetálás </w:t>
            </w:r>
          </w:p>
        </w:tc>
        <w:tc>
          <w:tcPr>
            <w:tcW w:w="1463" w:type="dxa"/>
            <w:vAlign w:val="center"/>
          </w:tcPr>
          <w:p w14:paraId="537A1CEC"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Szerda</w:t>
            </w:r>
          </w:p>
        </w:tc>
        <w:tc>
          <w:tcPr>
            <w:tcW w:w="2555" w:type="dxa"/>
            <w:vAlign w:val="center"/>
          </w:tcPr>
          <w:p w14:paraId="0EB47140"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14.00-14.45</w:t>
            </w:r>
          </w:p>
        </w:tc>
        <w:tc>
          <w:tcPr>
            <w:tcW w:w="2190" w:type="dxa"/>
            <w:vAlign w:val="center"/>
          </w:tcPr>
          <w:p w14:paraId="3B69686F"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8.</w:t>
            </w:r>
          </w:p>
        </w:tc>
        <w:tc>
          <w:tcPr>
            <w:tcW w:w="1993" w:type="dxa"/>
          </w:tcPr>
          <w:p w14:paraId="55D84F67"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11-es terem</w:t>
            </w:r>
          </w:p>
        </w:tc>
      </w:tr>
      <w:tr w:rsidR="00773556" w14:paraId="7399B883" w14:textId="77777777">
        <w:trPr>
          <w:trHeight w:hRule="exact" w:val="551"/>
        </w:trPr>
        <w:tc>
          <w:tcPr>
            <w:tcW w:w="3144" w:type="dxa"/>
            <w:vAlign w:val="center"/>
          </w:tcPr>
          <w:p w14:paraId="318D1F73"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Bárány Brigitta</w:t>
            </w:r>
          </w:p>
        </w:tc>
        <w:tc>
          <w:tcPr>
            <w:tcW w:w="2632" w:type="dxa"/>
            <w:vAlign w:val="center"/>
          </w:tcPr>
          <w:p w14:paraId="0DFC5ED7"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Korrepetálás</w:t>
            </w:r>
          </w:p>
        </w:tc>
        <w:tc>
          <w:tcPr>
            <w:tcW w:w="1463" w:type="dxa"/>
            <w:vAlign w:val="center"/>
          </w:tcPr>
          <w:p w14:paraId="25CF0C57"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Csütörtök</w:t>
            </w:r>
          </w:p>
        </w:tc>
        <w:tc>
          <w:tcPr>
            <w:tcW w:w="2555" w:type="dxa"/>
            <w:vAlign w:val="center"/>
          </w:tcPr>
          <w:p w14:paraId="13191BDB"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13.00-14.30</w:t>
            </w:r>
          </w:p>
        </w:tc>
        <w:tc>
          <w:tcPr>
            <w:tcW w:w="2190" w:type="dxa"/>
            <w:vAlign w:val="center"/>
          </w:tcPr>
          <w:p w14:paraId="454E6784"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5.</w:t>
            </w:r>
          </w:p>
        </w:tc>
        <w:tc>
          <w:tcPr>
            <w:tcW w:w="1993" w:type="dxa"/>
          </w:tcPr>
          <w:p w14:paraId="6BE60D50"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11-es terem</w:t>
            </w:r>
          </w:p>
        </w:tc>
      </w:tr>
      <w:tr w:rsidR="00773556" w14:paraId="60BD3B1B" w14:textId="77777777">
        <w:trPr>
          <w:trHeight w:hRule="exact" w:val="567"/>
        </w:trPr>
        <w:tc>
          <w:tcPr>
            <w:tcW w:w="3144" w:type="dxa"/>
            <w:vAlign w:val="center"/>
          </w:tcPr>
          <w:p w14:paraId="6B485C91"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Bánfiné Ternai Kata</w:t>
            </w:r>
          </w:p>
        </w:tc>
        <w:tc>
          <w:tcPr>
            <w:tcW w:w="2632" w:type="dxa"/>
            <w:vAlign w:val="center"/>
          </w:tcPr>
          <w:p w14:paraId="521424EE"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Angol szakkör</w:t>
            </w:r>
          </w:p>
        </w:tc>
        <w:tc>
          <w:tcPr>
            <w:tcW w:w="1463" w:type="dxa"/>
            <w:vAlign w:val="center"/>
          </w:tcPr>
          <w:p w14:paraId="69D99AD8"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Péntek</w:t>
            </w:r>
          </w:p>
        </w:tc>
        <w:tc>
          <w:tcPr>
            <w:tcW w:w="2555" w:type="dxa"/>
            <w:vAlign w:val="center"/>
          </w:tcPr>
          <w:p w14:paraId="5C164F3F"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12.00-12.45</w:t>
            </w:r>
          </w:p>
        </w:tc>
        <w:tc>
          <w:tcPr>
            <w:tcW w:w="2190" w:type="dxa"/>
            <w:vAlign w:val="center"/>
          </w:tcPr>
          <w:p w14:paraId="5EEB0A9D"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3.</w:t>
            </w:r>
          </w:p>
        </w:tc>
        <w:tc>
          <w:tcPr>
            <w:tcW w:w="1993" w:type="dxa"/>
          </w:tcPr>
          <w:p w14:paraId="7A0303FF"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2-es terem</w:t>
            </w:r>
          </w:p>
        </w:tc>
      </w:tr>
      <w:tr w:rsidR="00773556" w14:paraId="3CC2CA6C" w14:textId="77777777">
        <w:trPr>
          <w:trHeight w:hRule="exact" w:val="567"/>
        </w:trPr>
        <w:tc>
          <w:tcPr>
            <w:tcW w:w="3144" w:type="dxa"/>
            <w:vAlign w:val="center"/>
          </w:tcPr>
          <w:p w14:paraId="5691632F"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Széllné Szabó Ágnes</w:t>
            </w:r>
          </w:p>
        </w:tc>
        <w:tc>
          <w:tcPr>
            <w:tcW w:w="2632" w:type="dxa"/>
            <w:vAlign w:val="center"/>
          </w:tcPr>
          <w:p w14:paraId="2296DCE4"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Korrepetálás</w:t>
            </w:r>
          </w:p>
        </w:tc>
        <w:tc>
          <w:tcPr>
            <w:tcW w:w="1463" w:type="dxa"/>
            <w:vAlign w:val="center"/>
          </w:tcPr>
          <w:p w14:paraId="10A4D000"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Péntek</w:t>
            </w:r>
          </w:p>
        </w:tc>
        <w:tc>
          <w:tcPr>
            <w:tcW w:w="2555" w:type="dxa"/>
            <w:vAlign w:val="center"/>
          </w:tcPr>
          <w:p w14:paraId="1DCC5A2E"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13.00-13.45</w:t>
            </w:r>
          </w:p>
        </w:tc>
        <w:tc>
          <w:tcPr>
            <w:tcW w:w="2190" w:type="dxa"/>
            <w:vAlign w:val="center"/>
          </w:tcPr>
          <w:p w14:paraId="43AC69CE"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5-7.</w:t>
            </w:r>
          </w:p>
        </w:tc>
        <w:tc>
          <w:tcPr>
            <w:tcW w:w="1993" w:type="dxa"/>
          </w:tcPr>
          <w:p w14:paraId="4863EE89"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11-es terem</w:t>
            </w:r>
          </w:p>
        </w:tc>
      </w:tr>
    </w:tbl>
    <w:p w14:paraId="17DC641C" w14:textId="77777777" w:rsidR="00773556" w:rsidRDefault="00773556">
      <w:pPr>
        <w:rPr>
          <w:rFonts w:ascii="Times New Roman" w:hAnsi="Times New Roman" w:cs="Times New Roman"/>
          <w:b/>
          <w:sz w:val="24"/>
          <w:szCs w:val="24"/>
        </w:rPr>
      </w:pPr>
    </w:p>
    <w:p w14:paraId="7CF93599" w14:textId="77777777" w:rsidR="00773556" w:rsidRDefault="00773556">
      <w:pPr>
        <w:spacing w:after="240" w:line="240" w:lineRule="auto"/>
        <w:rPr>
          <w:rFonts w:ascii="Times New Roman" w:eastAsia="Calibri" w:hAnsi="Times New Roman" w:cs="Times New Roman"/>
          <w:b/>
          <w:sz w:val="24"/>
          <w:szCs w:val="24"/>
          <w:lang w:eastAsia="hu-HU"/>
        </w:rPr>
      </w:pPr>
    </w:p>
    <w:p w14:paraId="7F8A2DF5" w14:textId="77777777" w:rsidR="00773556" w:rsidRDefault="00773556">
      <w:pPr>
        <w:spacing w:after="240" w:line="240" w:lineRule="auto"/>
        <w:rPr>
          <w:rFonts w:ascii="Times New Roman" w:eastAsia="Calibri" w:hAnsi="Times New Roman" w:cs="Times New Roman"/>
          <w:b/>
          <w:sz w:val="24"/>
          <w:szCs w:val="24"/>
          <w:lang w:eastAsia="hu-HU"/>
        </w:rPr>
      </w:pPr>
    </w:p>
    <w:p w14:paraId="7312081C" w14:textId="77777777" w:rsidR="00773556" w:rsidRDefault="006C176C">
      <w:pPr>
        <w:spacing w:after="240" w:line="240" w:lineRule="auto"/>
        <w:rPr>
          <w:rFonts w:ascii="Times New Roman" w:eastAsia="Calibri" w:hAnsi="Times New Roman" w:cs="Times New Roman"/>
          <w:b/>
          <w:sz w:val="24"/>
          <w:szCs w:val="24"/>
          <w:lang w:eastAsia="hu-HU"/>
        </w:rPr>
      </w:pPr>
      <w:r>
        <w:rPr>
          <w:rFonts w:ascii="Times New Roman" w:eastAsia="Calibri" w:hAnsi="Times New Roman" w:cs="Times New Roman"/>
          <w:b/>
          <w:sz w:val="24"/>
          <w:szCs w:val="24"/>
          <w:lang w:eastAsia="hu-HU"/>
        </w:rPr>
        <w:t xml:space="preserve">Ügyeleti rend </w:t>
      </w:r>
    </w:p>
    <w:tbl>
      <w:tblPr>
        <w:tblStyle w:val="Rcsostblzat"/>
        <w:tblW w:w="13999" w:type="dxa"/>
        <w:jc w:val="center"/>
        <w:tblLook w:val="04A0" w:firstRow="1" w:lastRow="0" w:firstColumn="1" w:lastColumn="0" w:noHBand="0" w:noVBand="1"/>
      </w:tblPr>
      <w:tblGrid>
        <w:gridCol w:w="1645"/>
        <w:gridCol w:w="2470"/>
        <w:gridCol w:w="2470"/>
        <w:gridCol w:w="2470"/>
        <w:gridCol w:w="2470"/>
        <w:gridCol w:w="2474"/>
      </w:tblGrid>
      <w:tr w:rsidR="00773556" w14:paraId="0DC9EC1F" w14:textId="77777777">
        <w:trPr>
          <w:trHeight w:hRule="exact" w:val="429"/>
          <w:jc w:val="center"/>
        </w:trPr>
        <w:tc>
          <w:tcPr>
            <w:tcW w:w="1645" w:type="dxa"/>
            <w:vAlign w:val="center"/>
          </w:tcPr>
          <w:p w14:paraId="15CE20F9" w14:textId="77777777" w:rsidR="00773556" w:rsidRDefault="00773556">
            <w:pPr>
              <w:jc w:val="center"/>
              <w:rPr>
                <w:rFonts w:ascii="Times New Roman" w:hAnsi="Times New Roman" w:cs="Times New Roman"/>
                <w:sz w:val="24"/>
                <w:szCs w:val="24"/>
              </w:rPr>
            </w:pPr>
          </w:p>
        </w:tc>
        <w:tc>
          <w:tcPr>
            <w:tcW w:w="2470" w:type="dxa"/>
            <w:vAlign w:val="center"/>
          </w:tcPr>
          <w:p w14:paraId="1FD39B3E"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Hétfő</w:t>
            </w:r>
          </w:p>
        </w:tc>
        <w:tc>
          <w:tcPr>
            <w:tcW w:w="2470" w:type="dxa"/>
            <w:vAlign w:val="center"/>
          </w:tcPr>
          <w:p w14:paraId="13F76880"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Kedd</w:t>
            </w:r>
          </w:p>
        </w:tc>
        <w:tc>
          <w:tcPr>
            <w:tcW w:w="2470" w:type="dxa"/>
            <w:vAlign w:val="center"/>
          </w:tcPr>
          <w:p w14:paraId="1570BB36"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Szerda</w:t>
            </w:r>
          </w:p>
        </w:tc>
        <w:tc>
          <w:tcPr>
            <w:tcW w:w="2470" w:type="dxa"/>
            <w:vAlign w:val="center"/>
          </w:tcPr>
          <w:p w14:paraId="20CACFC0"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Csütörtök</w:t>
            </w:r>
          </w:p>
        </w:tc>
        <w:tc>
          <w:tcPr>
            <w:tcW w:w="2474" w:type="dxa"/>
            <w:vAlign w:val="center"/>
          </w:tcPr>
          <w:p w14:paraId="1F90B705"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Péntek</w:t>
            </w:r>
          </w:p>
        </w:tc>
      </w:tr>
      <w:tr w:rsidR="00773556" w14:paraId="42200771" w14:textId="77777777">
        <w:trPr>
          <w:trHeight w:val="693"/>
          <w:jc w:val="center"/>
        </w:trPr>
        <w:tc>
          <w:tcPr>
            <w:tcW w:w="1645" w:type="dxa"/>
          </w:tcPr>
          <w:p w14:paraId="167428AC" w14:textId="77777777" w:rsidR="00773556" w:rsidRDefault="00773556">
            <w:pPr>
              <w:jc w:val="center"/>
              <w:rPr>
                <w:rFonts w:ascii="Times New Roman" w:hAnsi="Times New Roman" w:cs="Times New Roman"/>
                <w:sz w:val="24"/>
                <w:szCs w:val="24"/>
              </w:rPr>
            </w:pPr>
          </w:p>
          <w:p w14:paraId="014905EF"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7.30-13.45</w:t>
            </w:r>
          </w:p>
          <w:p w14:paraId="6975652F" w14:textId="77777777" w:rsidR="00773556" w:rsidRDefault="00773556">
            <w:pPr>
              <w:jc w:val="center"/>
              <w:rPr>
                <w:rFonts w:ascii="Times New Roman" w:hAnsi="Times New Roman" w:cs="Times New Roman"/>
                <w:sz w:val="24"/>
                <w:szCs w:val="24"/>
              </w:rPr>
            </w:pPr>
          </w:p>
          <w:p w14:paraId="57B7A13A" w14:textId="77777777" w:rsidR="00773556" w:rsidRDefault="00773556">
            <w:pPr>
              <w:jc w:val="center"/>
              <w:rPr>
                <w:rFonts w:ascii="Times New Roman" w:hAnsi="Times New Roman" w:cs="Times New Roman"/>
                <w:sz w:val="24"/>
                <w:szCs w:val="24"/>
              </w:rPr>
            </w:pPr>
          </w:p>
        </w:tc>
        <w:tc>
          <w:tcPr>
            <w:tcW w:w="2470" w:type="dxa"/>
          </w:tcPr>
          <w:p w14:paraId="3AB11B9E" w14:textId="77777777" w:rsidR="00773556" w:rsidRDefault="00773556">
            <w:pPr>
              <w:jc w:val="center"/>
              <w:rPr>
                <w:rFonts w:ascii="Times New Roman" w:hAnsi="Times New Roman" w:cs="Times New Roman"/>
                <w:sz w:val="24"/>
                <w:szCs w:val="24"/>
              </w:rPr>
            </w:pPr>
          </w:p>
          <w:p w14:paraId="377D454E"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Tóthné Nóbik Marianna Ildikó</w:t>
            </w:r>
          </w:p>
        </w:tc>
        <w:tc>
          <w:tcPr>
            <w:tcW w:w="2470" w:type="dxa"/>
          </w:tcPr>
          <w:p w14:paraId="5BD8910F" w14:textId="77777777" w:rsidR="00773556" w:rsidRDefault="00773556">
            <w:pPr>
              <w:tabs>
                <w:tab w:val="left" w:pos="540"/>
              </w:tabs>
              <w:jc w:val="center"/>
              <w:rPr>
                <w:rFonts w:ascii="Times New Roman" w:hAnsi="Times New Roman" w:cs="Times New Roman"/>
                <w:sz w:val="24"/>
                <w:szCs w:val="24"/>
              </w:rPr>
            </w:pPr>
          </w:p>
          <w:p w14:paraId="1E41D07B" w14:textId="77777777" w:rsidR="00773556" w:rsidRDefault="006C176C">
            <w:pPr>
              <w:tabs>
                <w:tab w:val="left" w:pos="540"/>
              </w:tabs>
              <w:jc w:val="center"/>
              <w:rPr>
                <w:rFonts w:ascii="Times New Roman" w:hAnsi="Times New Roman" w:cs="Times New Roman"/>
                <w:sz w:val="24"/>
                <w:szCs w:val="24"/>
              </w:rPr>
            </w:pPr>
            <w:r>
              <w:rPr>
                <w:rFonts w:ascii="Times New Roman" w:hAnsi="Times New Roman" w:cs="Times New Roman"/>
                <w:sz w:val="24"/>
                <w:szCs w:val="24"/>
              </w:rPr>
              <w:t>Széllné Szabó Ágnes</w:t>
            </w:r>
          </w:p>
          <w:p w14:paraId="5DE7C4F7" w14:textId="77777777" w:rsidR="00773556" w:rsidRDefault="00773556">
            <w:pPr>
              <w:tabs>
                <w:tab w:val="left" w:pos="540"/>
              </w:tabs>
              <w:jc w:val="center"/>
              <w:rPr>
                <w:rFonts w:ascii="Times New Roman" w:hAnsi="Times New Roman" w:cs="Times New Roman"/>
                <w:sz w:val="24"/>
                <w:szCs w:val="24"/>
              </w:rPr>
            </w:pPr>
          </w:p>
        </w:tc>
        <w:tc>
          <w:tcPr>
            <w:tcW w:w="2470" w:type="dxa"/>
          </w:tcPr>
          <w:p w14:paraId="1F7C201C"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 xml:space="preserve"> </w:t>
            </w:r>
          </w:p>
          <w:p w14:paraId="77E8869E"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Németh Tamás</w:t>
            </w:r>
          </w:p>
          <w:p w14:paraId="2E81614C" w14:textId="77777777" w:rsidR="00773556" w:rsidRDefault="00773556">
            <w:pPr>
              <w:jc w:val="center"/>
              <w:rPr>
                <w:rFonts w:ascii="Times New Roman" w:hAnsi="Times New Roman" w:cs="Times New Roman"/>
                <w:sz w:val="24"/>
                <w:szCs w:val="24"/>
              </w:rPr>
            </w:pPr>
          </w:p>
        </w:tc>
        <w:tc>
          <w:tcPr>
            <w:tcW w:w="2470" w:type="dxa"/>
          </w:tcPr>
          <w:p w14:paraId="347E6ADD" w14:textId="77777777" w:rsidR="00773556" w:rsidRDefault="00773556">
            <w:pPr>
              <w:jc w:val="center"/>
              <w:rPr>
                <w:rFonts w:ascii="Times New Roman" w:hAnsi="Times New Roman" w:cs="Times New Roman"/>
                <w:sz w:val="24"/>
                <w:szCs w:val="24"/>
              </w:rPr>
            </w:pPr>
          </w:p>
          <w:p w14:paraId="70D67A59"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Rozgonyi Zoltán</w:t>
            </w:r>
          </w:p>
          <w:p w14:paraId="6F208EE8" w14:textId="77777777" w:rsidR="00773556" w:rsidRDefault="00773556">
            <w:pPr>
              <w:jc w:val="center"/>
              <w:rPr>
                <w:rFonts w:ascii="Times New Roman" w:hAnsi="Times New Roman" w:cs="Times New Roman"/>
                <w:sz w:val="24"/>
                <w:szCs w:val="24"/>
              </w:rPr>
            </w:pPr>
          </w:p>
        </w:tc>
        <w:tc>
          <w:tcPr>
            <w:tcW w:w="2474" w:type="dxa"/>
          </w:tcPr>
          <w:p w14:paraId="4F174DBF" w14:textId="77777777" w:rsidR="00773556" w:rsidRDefault="006C176C">
            <w:pPr>
              <w:tabs>
                <w:tab w:val="left" w:pos="570"/>
                <w:tab w:val="center" w:pos="1129"/>
              </w:tabs>
              <w:rPr>
                <w:rFonts w:ascii="Times New Roman" w:hAnsi="Times New Roman" w:cs="Times New Roman"/>
                <w:sz w:val="24"/>
                <w:szCs w:val="24"/>
              </w:rPr>
            </w:pPr>
            <w:r>
              <w:rPr>
                <w:rFonts w:ascii="Times New Roman" w:hAnsi="Times New Roman" w:cs="Times New Roman"/>
                <w:sz w:val="24"/>
                <w:szCs w:val="24"/>
              </w:rPr>
              <w:tab/>
            </w:r>
          </w:p>
          <w:p w14:paraId="4C0E6EC7"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Vigh Nóra</w:t>
            </w:r>
          </w:p>
          <w:p w14:paraId="60BCB2B1" w14:textId="77777777" w:rsidR="00773556" w:rsidRDefault="00773556">
            <w:pPr>
              <w:jc w:val="center"/>
              <w:rPr>
                <w:rFonts w:ascii="Times New Roman" w:hAnsi="Times New Roman" w:cs="Times New Roman"/>
                <w:sz w:val="24"/>
                <w:szCs w:val="24"/>
              </w:rPr>
            </w:pPr>
          </w:p>
        </w:tc>
      </w:tr>
    </w:tbl>
    <w:p w14:paraId="61CA5D67" w14:textId="77777777" w:rsidR="00773556" w:rsidRDefault="006C176C">
      <w:pPr>
        <w:tabs>
          <w:tab w:val="left" w:pos="5100"/>
        </w:tabs>
        <w:rPr>
          <w:rFonts w:ascii="Times New Roman" w:hAnsi="Times New Roman" w:cs="Times New Roman"/>
          <w:b/>
          <w:sz w:val="24"/>
          <w:szCs w:val="24"/>
        </w:rPr>
      </w:pPr>
      <w:r>
        <w:rPr>
          <w:rFonts w:ascii="Times New Roman" w:hAnsi="Times New Roman" w:cs="Times New Roman"/>
          <w:b/>
          <w:sz w:val="24"/>
          <w:szCs w:val="24"/>
        </w:rPr>
        <w:tab/>
      </w:r>
    </w:p>
    <w:p w14:paraId="2B6E3314" w14:textId="77777777" w:rsidR="00773556" w:rsidRDefault="006C176C">
      <w:pPr>
        <w:tabs>
          <w:tab w:val="left" w:pos="5100"/>
        </w:tabs>
        <w:rPr>
          <w:rFonts w:ascii="Times New Roman" w:hAnsi="Times New Roman" w:cs="Times New Roman"/>
          <w:b/>
          <w:sz w:val="24"/>
          <w:szCs w:val="24"/>
        </w:rPr>
      </w:pPr>
      <w:r>
        <w:rPr>
          <w:rFonts w:ascii="Times New Roman" w:hAnsi="Times New Roman" w:cs="Times New Roman"/>
          <w:b/>
          <w:sz w:val="24"/>
          <w:szCs w:val="24"/>
        </w:rPr>
        <w:t xml:space="preserve">Tanulószoba, ebédeltetés </w:t>
      </w:r>
    </w:p>
    <w:tbl>
      <w:tblPr>
        <w:tblStyle w:val="Rcsostblzat"/>
        <w:tblW w:w="15318" w:type="dxa"/>
        <w:tblInd w:w="-856" w:type="dxa"/>
        <w:tblLook w:val="04A0" w:firstRow="1" w:lastRow="0" w:firstColumn="1" w:lastColumn="0" w:noHBand="0" w:noVBand="1"/>
      </w:tblPr>
      <w:tblGrid>
        <w:gridCol w:w="1201"/>
        <w:gridCol w:w="2902"/>
        <w:gridCol w:w="2981"/>
        <w:gridCol w:w="2466"/>
        <w:gridCol w:w="3067"/>
        <w:gridCol w:w="2701"/>
      </w:tblGrid>
      <w:tr w:rsidR="00773556" w14:paraId="6FB25107" w14:textId="77777777">
        <w:trPr>
          <w:trHeight w:val="508"/>
        </w:trPr>
        <w:tc>
          <w:tcPr>
            <w:tcW w:w="1201" w:type="dxa"/>
            <w:vAlign w:val="center"/>
          </w:tcPr>
          <w:p w14:paraId="3DAA4701" w14:textId="77777777" w:rsidR="00773556" w:rsidRDefault="00773556">
            <w:pPr>
              <w:jc w:val="center"/>
              <w:rPr>
                <w:rFonts w:ascii="Times New Roman" w:hAnsi="Times New Roman" w:cs="Times New Roman"/>
                <w:b/>
                <w:sz w:val="24"/>
                <w:szCs w:val="24"/>
              </w:rPr>
            </w:pPr>
          </w:p>
        </w:tc>
        <w:tc>
          <w:tcPr>
            <w:tcW w:w="2902" w:type="dxa"/>
            <w:vAlign w:val="center"/>
          </w:tcPr>
          <w:p w14:paraId="4872C8CE"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HÉTFŐ</w:t>
            </w:r>
          </w:p>
        </w:tc>
        <w:tc>
          <w:tcPr>
            <w:tcW w:w="2981" w:type="dxa"/>
            <w:vAlign w:val="center"/>
          </w:tcPr>
          <w:p w14:paraId="768E5FB3"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KEDD</w:t>
            </w:r>
          </w:p>
        </w:tc>
        <w:tc>
          <w:tcPr>
            <w:tcW w:w="2466" w:type="dxa"/>
            <w:vAlign w:val="center"/>
          </w:tcPr>
          <w:p w14:paraId="4EFA4033"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SZERDA</w:t>
            </w:r>
          </w:p>
        </w:tc>
        <w:tc>
          <w:tcPr>
            <w:tcW w:w="3067" w:type="dxa"/>
            <w:vAlign w:val="center"/>
          </w:tcPr>
          <w:p w14:paraId="717DCD33"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CSÜTÖRTÖK</w:t>
            </w:r>
          </w:p>
        </w:tc>
        <w:tc>
          <w:tcPr>
            <w:tcW w:w="2701" w:type="dxa"/>
            <w:tcBorders>
              <w:right w:val="single" w:sz="4" w:space="0" w:color="auto"/>
            </w:tcBorders>
            <w:vAlign w:val="center"/>
          </w:tcPr>
          <w:p w14:paraId="02361438" w14:textId="77777777" w:rsidR="00773556" w:rsidRDefault="006C176C">
            <w:pPr>
              <w:jc w:val="center"/>
              <w:rPr>
                <w:rFonts w:ascii="Times New Roman" w:hAnsi="Times New Roman" w:cs="Times New Roman"/>
                <w:b/>
                <w:sz w:val="24"/>
                <w:szCs w:val="24"/>
              </w:rPr>
            </w:pPr>
            <w:r>
              <w:rPr>
                <w:rFonts w:ascii="Times New Roman" w:hAnsi="Times New Roman" w:cs="Times New Roman"/>
                <w:b/>
                <w:sz w:val="24"/>
                <w:szCs w:val="24"/>
              </w:rPr>
              <w:t>PÉNTEK</w:t>
            </w:r>
          </w:p>
        </w:tc>
      </w:tr>
      <w:tr w:rsidR="00773556" w14:paraId="15703D56" w14:textId="77777777">
        <w:trPr>
          <w:cantSplit/>
          <w:trHeight w:val="556"/>
        </w:trPr>
        <w:tc>
          <w:tcPr>
            <w:tcW w:w="1201" w:type="dxa"/>
            <w:vAlign w:val="center"/>
          </w:tcPr>
          <w:p w14:paraId="26DB6B97" w14:textId="77777777" w:rsidR="00773556" w:rsidRDefault="006C176C">
            <w:pPr>
              <w:jc w:val="center"/>
              <w:rPr>
                <w:rFonts w:ascii="Times New Roman" w:hAnsi="Times New Roman" w:cs="Times New Roman"/>
                <w:b/>
                <w:sz w:val="18"/>
                <w:szCs w:val="18"/>
              </w:rPr>
            </w:pPr>
            <w:r>
              <w:rPr>
                <w:rFonts w:ascii="Times New Roman" w:hAnsi="Times New Roman" w:cs="Times New Roman"/>
                <w:b/>
                <w:sz w:val="18"/>
                <w:szCs w:val="18"/>
              </w:rPr>
              <w:t>5. óra után ebédeltet</w:t>
            </w:r>
          </w:p>
        </w:tc>
        <w:tc>
          <w:tcPr>
            <w:tcW w:w="2902" w:type="dxa"/>
            <w:vAlign w:val="center"/>
          </w:tcPr>
          <w:p w14:paraId="4ABB3594"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Bánfiné Ternai Kata (5.)</w:t>
            </w:r>
          </w:p>
          <w:p w14:paraId="0B0351AD"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Széllné Szabó Ágnes (6. b, 8. fele)</w:t>
            </w:r>
          </w:p>
        </w:tc>
        <w:tc>
          <w:tcPr>
            <w:tcW w:w="2981" w:type="dxa"/>
            <w:vAlign w:val="center"/>
          </w:tcPr>
          <w:p w14:paraId="19610456"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Németh Tamás</w:t>
            </w:r>
          </w:p>
          <w:p w14:paraId="39F00A58"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(6.b, 8.)</w:t>
            </w:r>
          </w:p>
        </w:tc>
        <w:tc>
          <w:tcPr>
            <w:tcW w:w="2466" w:type="dxa"/>
            <w:vAlign w:val="center"/>
          </w:tcPr>
          <w:p w14:paraId="48C9A729"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Berkes Magdolna (6.a)</w:t>
            </w:r>
          </w:p>
        </w:tc>
        <w:tc>
          <w:tcPr>
            <w:tcW w:w="3067" w:type="dxa"/>
            <w:vAlign w:val="center"/>
          </w:tcPr>
          <w:p w14:paraId="7B1EBDE3"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Bánfiné Ternai Kata (7.)</w:t>
            </w:r>
          </w:p>
          <w:p w14:paraId="6567A02E"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Berkes Magdolna (6.b, 8. fele)</w:t>
            </w:r>
          </w:p>
        </w:tc>
        <w:tc>
          <w:tcPr>
            <w:tcW w:w="2701" w:type="dxa"/>
            <w:tcBorders>
              <w:right w:val="single" w:sz="4" w:space="0" w:color="auto"/>
            </w:tcBorders>
            <w:vAlign w:val="center"/>
          </w:tcPr>
          <w:p w14:paraId="5378E225"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Bánfiné Ternai Kata (5., 7.)</w:t>
            </w:r>
          </w:p>
          <w:p w14:paraId="5F8892AF"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Berkes Magdolna (6.a, 6.b)</w:t>
            </w:r>
          </w:p>
        </w:tc>
      </w:tr>
      <w:tr w:rsidR="00773556" w14:paraId="3E2F540B" w14:textId="77777777">
        <w:trPr>
          <w:cantSplit/>
          <w:trHeight w:val="742"/>
        </w:trPr>
        <w:tc>
          <w:tcPr>
            <w:tcW w:w="1201" w:type="dxa"/>
            <w:vAlign w:val="center"/>
          </w:tcPr>
          <w:p w14:paraId="0DEDC617" w14:textId="77777777" w:rsidR="00773556" w:rsidRDefault="006C176C">
            <w:pPr>
              <w:jc w:val="center"/>
              <w:rPr>
                <w:rFonts w:ascii="Times New Roman" w:hAnsi="Times New Roman" w:cs="Times New Roman"/>
                <w:b/>
                <w:sz w:val="18"/>
                <w:szCs w:val="18"/>
              </w:rPr>
            </w:pPr>
            <w:r>
              <w:rPr>
                <w:rFonts w:ascii="Times New Roman" w:hAnsi="Times New Roman" w:cs="Times New Roman"/>
                <w:b/>
                <w:sz w:val="18"/>
                <w:szCs w:val="18"/>
              </w:rPr>
              <w:lastRenderedPageBreak/>
              <w:t>6. óra után ebédeltet</w:t>
            </w:r>
          </w:p>
        </w:tc>
        <w:tc>
          <w:tcPr>
            <w:tcW w:w="2902" w:type="dxa"/>
            <w:vAlign w:val="center"/>
          </w:tcPr>
          <w:p w14:paraId="75D51C85"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Bánfiné Ternai Kata (7.a)</w:t>
            </w:r>
          </w:p>
          <w:p w14:paraId="0BB4150D"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Berkes Magdolna (6. a, 8. fele)</w:t>
            </w:r>
          </w:p>
        </w:tc>
        <w:tc>
          <w:tcPr>
            <w:tcW w:w="2981" w:type="dxa"/>
            <w:vAlign w:val="center"/>
          </w:tcPr>
          <w:p w14:paraId="16985B95"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Bánfiné Ternai Kata (5.,7.)</w:t>
            </w:r>
          </w:p>
          <w:p w14:paraId="6DFE1E05"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Berkes Magdolna (6. a)</w:t>
            </w:r>
          </w:p>
        </w:tc>
        <w:tc>
          <w:tcPr>
            <w:tcW w:w="2466" w:type="dxa"/>
            <w:vAlign w:val="center"/>
          </w:tcPr>
          <w:p w14:paraId="48D29D2D"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Bánfiné Ternai Kata (5.a, 7.)</w:t>
            </w:r>
          </w:p>
          <w:p w14:paraId="52E4AED3"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Berkes Magdolna (6.b, 8.)</w:t>
            </w:r>
          </w:p>
        </w:tc>
        <w:tc>
          <w:tcPr>
            <w:tcW w:w="3067" w:type="dxa"/>
            <w:vAlign w:val="center"/>
          </w:tcPr>
          <w:p w14:paraId="2A13A893"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Bánfiné Ternai Kata (5.)</w:t>
            </w:r>
          </w:p>
          <w:p w14:paraId="4F36D3A9"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Berkes Magdolna (6.a, 8. fele)</w:t>
            </w:r>
          </w:p>
        </w:tc>
        <w:tc>
          <w:tcPr>
            <w:tcW w:w="2701" w:type="dxa"/>
            <w:tcBorders>
              <w:right w:val="single" w:sz="4" w:space="0" w:color="auto"/>
            </w:tcBorders>
            <w:vAlign w:val="center"/>
          </w:tcPr>
          <w:p w14:paraId="0562E672"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Berkes Magdolna (8.)</w:t>
            </w:r>
          </w:p>
        </w:tc>
      </w:tr>
      <w:tr w:rsidR="00773556" w14:paraId="0020F1CD" w14:textId="77777777">
        <w:trPr>
          <w:cantSplit/>
          <w:trHeight w:val="664"/>
        </w:trPr>
        <w:tc>
          <w:tcPr>
            <w:tcW w:w="1201" w:type="dxa"/>
            <w:vAlign w:val="center"/>
          </w:tcPr>
          <w:p w14:paraId="38B7FF6A" w14:textId="77777777" w:rsidR="00773556" w:rsidRDefault="006C176C">
            <w:pPr>
              <w:jc w:val="center"/>
              <w:rPr>
                <w:rFonts w:ascii="Times New Roman" w:hAnsi="Times New Roman" w:cs="Times New Roman"/>
                <w:b/>
                <w:sz w:val="18"/>
                <w:szCs w:val="18"/>
              </w:rPr>
            </w:pPr>
            <w:r>
              <w:rPr>
                <w:rFonts w:ascii="Times New Roman" w:hAnsi="Times New Roman" w:cs="Times New Roman"/>
                <w:b/>
                <w:sz w:val="18"/>
                <w:szCs w:val="18"/>
              </w:rPr>
              <w:t>Tanulószoba</w:t>
            </w:r>
          </w:p>
          <w:p w14:paraId="05CE620C" w14:textId="77777777" w:rsidR="00773556" w:rsidRDefault="006C176C">
            <w:pPr>
              <w:jc w:val="center"/>
              <w:rPr>
                <w:rFonts w:ascii="Times New Roman" w:hAnsi="Times New Roman" w:cs="Times New Roman"/>
                <w:b/>
                <w:sz w:val="18"/>
                <w:szCs w:val="18"/>
              </w:rPr>
            </w:pPr>
            <w:r>
              <w:rPr>
                <w:rFonts w:ascii="Times New Roman" w:hAnsi="Times New Roman" w:cs="Times New Roman"/>
                <w:b/>
                <w:sz w:val="18"/>
                <w:szCs w:val="18"/>
              </w:rPr>
              <w:t>13.00-16.00</w:t>
            </w:r>
          </w:p>
          <w:p w14:paraId="59942659" w14:textId="77777777" w:rsidR="00773556" w:rsidRDefault="006C176C">
            <w:pPr>
              <w:jc w:val="center"/>
              <w:rPr>
                <w:rFonts w:ascii="Times New Roman" w:hAnsi="Times New Roman" w:cs="Times New Roman"/>
                <w:b/>
                <w:sz w:val="18"/>
                <w:szCs w:val="18"/>
              </w:rPr>
            </w:pPr>
            <w:r>
              <w:rPr>
                <w:rFonts w:ascii="Times New Roman" w:hAnsi="Times New Roman" w:cs="Times New Roman"/>
                <w:b/>
                <w:sz w:val="18"/>
                <w:szCs w:val="18"/>
              </w:rPr>
              <w:t>5. és 7. osztály</w:t>
            </w:r>
          </w:p>
        </w:tc>
        <w:tc>
          <w:tcPr>
            <w:tcW w:w="2902" w:type="dxa"/>
            <w:vAlign w:val="center"/>
          </w:tcPr>
          <w:p w14:paraId="239002D2"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 xml:space="preserve">Bánfiné Ternai Kata </w:t>
            </w:r>
          </w:p>
          <w:p w14:paraId="66C8E7A3"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13.00-14.00</w:t>
            </w:r>
          </w:p>
          <w:p w14:paraId="446B3EA4"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Tóthné Nóbik Marianna 14.00-16.00</w:t>
            </w:r>
          </w:p>
          <w:p w14:paraId="614EFF08" w14:textId="77777777" w:rsidR="00773556" w:rsidRDefault="00773556">
            <w:pPr>
              <w:jc w:val="center"/>
              <w:rPr>
                <w:rFonts w:ascii="Times New Roman" w:hAnsi="Times New Roman" w:cs="Times New Roman"/>
                <w:sz w:val="24"/>
                <w:szCs w:val="24"/>
              </w:rPr>
            </w:pPr>
          </w:p>
        </w:tc>
        <w:tc>
          <w:tcPr>
            <w:tcW w:w="2981" w:type="dxa"/>
          </w:tcPr>
          <w:p w14:paraId="2E9AAD80" w14:textId="77777777" w:rsidR="00773556" w:rsidRDefault="00773556">
            <w:pPr>
              <w:jc w:val="center"/>
              <w:rPr>
                <w:rFonts w:ascii="Times New Roman" w:hAnsi="Times New Roman" w:cs="Times New Roman"/>
                <w:sz w:val="24"/>
                <w:szCs w:val="24"/>
              </w:rPr>
            </w:pPr>
          </w:p>
          <w:p w14:paraId="7EFEC7EF"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Bánfiné Ternai Kata</w:t>
            </w:r>
          </w:p>
          <w:p w14:paraId="0F49241F"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13.00-16.00</w:t>
            </w:r>
          </w:p>
          <w:p w14:paraId="03FB7C54" w14:textId="77777777" w:rsidR="00773556" w:rsidRDefault="00773556">
            <w:pPr>
              <w:jc w:val="center"/>
              <w:rPr>
                <w:rFonts w:ascii="Times New Roman" w:hAnsi="Times New Roman" w:cs="Times New Roman"/>
                <w:sz w:val="24"/>
                <w:szCs w:val="24"/>
              </w:rPr>
            </w:pPr>
          </w:p>
        </w:tc>
        <w:tc>
          <w:tcPr>
            <w:tcW w:w="2466" w:type="dxa"/>
            <w:vAlign w:val="center"/>
          </w:tcPr>
          <w:p w14:paraId="61DD456E"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Bánfiné Ternai Kata</w:t>
            </w:r>
          </w:p>
          <w:p w14:paraId="00BD7F88"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13.00-16.00</w:t>
            </w:r>
          </w:p>
        </w:tc>
        <w:tc>
          <w:tcPr>
            <w:tcW w:w="3067" w:type="dxa"/>
            <w:vAlign w:val="center"/>
          </w:tcPr>
          <w:p w14:paraId="00D22D79"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Bánfiné Ternai Kata</w:t>
            </w:r>
          </w:p>
          <w:p w14:paraId="1A271CC1"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13.00-16.00</w:t>
            </w:r>
          </w:p>
        </w:tc>
        <w:tc>
          <w:tcPr>
            <w:tcW w:w="2701" w:type="dxa"/>
            <w:tcBorders>
              <w:right w:val="single" w:sz="4" w:space="0" w:color="auto"/>
            </w:tcBorders>
            <w:vAlign w:val="center"/>
          </w:tcPr>
          <w:p w14:paraId="6986D404"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Bánfiné Ternai Kata</w:t>
            </w:r>
          </w:p>
          <w:p w14:paraId="74807BF9"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13.00-16.00</w:t>
            </w:r>
          </w:p>
        </w:tc>
      </w:tr>
      <w:tr w:rsidR="00773556" w14:paraId="1DBA2A16" w14:textId="77777777">
        <w:trPr>
          <w:cantSplit/>
          <w:trHeight w:val="664"/>
        </w:trPr>
        <w:tc>
          <w:tcPr>
            <w:tcW w:w="1201" w:type="dxa"/>
            <w:vAlign w:val="center"/>
          </w:tcPr>
          <w:p w14:paraId="0AE90025" w14:textId="77777777" w:rsidR="00773556" w:rsidRDefault="006C176C">
            <w:pPr>
              <w:jc w:val="center"/>
              <w:rPr>
                <w:rFonts w:ascii="Times New Roman" w:hAnsi="Times New Roman" w:cs="Times New Roman"/>
                <w:b/>
                <w:sz w:val="18"/>
                <w:szCs w:val="18"/>
              </w:rPr>
            </w:pPr>
            <w:r>
              <w:rPr>
                <w:rFonts w:ascii="Times New Roman" w:hAnsi="Times New Roman" w:cs="Times New Roman"/>
                <w:b/>
                <w:sz w:val="18"/>
                <w:szCs w:val="18"/>
              </w:rPr>
              <w:t>Tanulószoba</w:t>
            </w:r>
          </w:p>
          <w:p w14:paraId="27B7478A" w14:textId="77777777" w:rsidR="00773556" w:rsidRDefault="006C176C">
            <w:pPr>
              <w:jc w:val="center"/>
              <w:rPr>
                <w:rFonts w:ascii="Times New Roman" w:hAnsi="Times New Roman" w:cs="Times New Roman"/>
                <w:b/>
                <w:sz w:val="18"/>
                <w:szCs w:val="18"/>
              </w:rPr>
            </w:pPr>
            <w:r>
              <w:rPr>
                <w:rFonts w:ascii="Times New Roman" w:hAnsi="Times New Roman" w:cs="Times New Roman"/>
                <w:b/>
                <w:sz w:val="18"/>
                <w:szCs w:val="18"/>
              </w:rPr>
              <w:t>13.00-16.00</w:t>
            </w:r>
          </w:p>
          <w:p w14:paraId="3D402E8C" w14:textId="77777777" w:rsidR="00773556" w:rsidRDefault="006C176C">
            <w:pPr>
              <w:jc w:val="center"/>
              <w:rPr>
                <w:rFonts w:ascii="Times New Roman" w:hAnsi="Times New Roman" w:cs="Times New Roman"/>
                <w:b/>
                <w:sz w:val="18"/>
                <w:szCs w:val="18"/>
              </w:rPr>
            </w:pPr>
            <w:r>
              <w:rPr>
                <w:rFonts w:ascii="Times New Roman" w:hAnsi="Times New Roman" w:cs="Times New Roman"/>
                <w:b/>
                <w:sz w:val="18"/>
                <w:szCs w:val="18"/>
              </w:rPr>
              <w:t>6. és 8. osztály</w:t>
            </w:r>
          </w:p>
        </w:tc>
        <w:tc>
          <w:tcPr>
            <w:tcW w:w="2902" w:type="dxa"/>
            <w:vAlign w:val="center"/>
          </w:tcPr>
          <w:p w14:paraId="62468F01"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Berkes Magdolna</w:t>
            </w:r>
          </w:p>
          <w:p w14:paraId="47E90F4D"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11.55-17.00</w:t>
            </w:r>
          </w:p>
        </w:tc>
        <w:tc>
          <w:tcPr>
            <w:tcW w:w="2981" w:type="dxa"/>
          </w:tcPr>
          <w:p w14:paraId="52FCD310" w14:textId="77777777" w:rsidR="00773556" w:rsidRDefault="006C176C">
            <w:pPr>
              <w:spacing w:before="120"/>
              <w:jc w:val="center"/>
              <w:rPr>
                <w:rFonts w:ascii="Times New Roman" w:hAnsi="Times New Roman" w:cs="Times New Roman"/>
                <w:sz w:val="24"/>
                <w:szCs w:val="24"/>
              </w:rPr>
            </w:pPr>
            <w:r>
              <w:rPr>
                <w:rFonts w:ascii="Times New Roman" w:hAnsi="Times New Roman" w:cs="Times New Roman"/>
                <w:sz w:val="24"/>
                <w:szCs w:val="24"/>
              </w:rPr>
              <w:t>Berkes Magdolna</w:t>
            </w:r>
          </w:p>
          <w:p w14:paraId="483A01B3"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13.00-17.00</w:t>
            </w:r>
          </w:p>
        </w:tc>
        <w:tc>
          <w:tcPr>
            <w:tcW w:w="2466" w:type="dxa"/>
            <w:vAlign w:val="center"/>
          </w:tcPr>
          <w:p w14:paraId="746017A6"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Berkes Magdolna</w:t>
            </w:r>
          </w:p>
          <w:p w14:paraId="25784387"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13.00-17.00</w:t>
            </w:r>
          </w:p>
        </w:tc>
        <w:tc>
          <w:tcPr>
            <w:tcW w:w="3067" w:type="dxa"/>
            <w:vAlign w:val="center"/>
          </w:tcPr>
          <w:p w14:paraId="11C34E37"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Berkes Magdolna</w:t>
            </w:r>
          </w:p>
          <w:p w14:paraId="0C9C41FD"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13.00-17.00</w:t>
            </w:r>
          </w:p>
        </w:tc>
        <w:tc>
          <w:tcPr>
            <w:tcW w:w="2701" w:type="dxa"/>
            <w:tcBorders>
              <w:right w:val="single" w:sz="4" w:space="0" w:color="auto"/>
            </w:tcBorders>
            <w:vAlign w:val="center"/>
          </w:tcPr>
          <w:p w14:paraId="619C4E9D"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Berkes Magdolna</w:t>
            </w:r>
          </w:p>
          <w:p w14:paraId="4480D6B8" w14:textId="77777777" w:rsidR="00773556" w:rsidRDefault="006C176C">
            <w:pPr>
              <w:jc w:val="center"/>
              <w:rPr>
                <w:rFonts w:ascii="Times New Roman" w:hAnsi="Times New Roman" w:cs="Times New Roman"/>
                <w:sz w:val="24"/>
                <w:szCs w:val="24"/>
              </w:rPr>
            </w:pPr>
            <w:r>
              <w:rPr>
                <w:rFonts w:ascii="Times New Roman" w:hAnsi="Times New Roman" w:cs="Times New Roman"/>
                <w:sz w:val="24"/>
                <w:szCs w:val="24"/>
              </w:rPr>
              <w:t>13.00-17.00</w:t>
            </w:r>
          </w:p>
        </w:tc>
      </w:tr>
    </w:tbl>
    <w:p w14:paraId="09ED4E49" w14:textId="77777777" w:rsidR="00773556" w:rsidRDefault="00773556">
      <w:pPr>
        <w:spacing w:after="240" w:line="240" w:lineRule="auto"/>
        <w:rPr>
          <w:rFonts w:ascii="Times New Roman" w:eastAsia="Calibri" w:hAnsi="Times New Roman" w:cs="Times New Roman"/>
          <w:sz w:val="28"/>
          <w:szCs w:val="28"/>
          <w:lang w:eastAsia="hu-HU"/>
        </w:rPr>
      </w:pPr>
    </w:p>
    <w:p w14:paraId="6FE0F426" w14:textId="77777777" w:rsidR="00773556" w:rsidRDefault="00773556">
      <w:pPr>
        <w:spacing w:after="240" w:line="240" w:lineRule="auto"/>
        <w:rPr>
          <w:rFonts w:ascii="Times New Roman" w:eastAsia="Calibri" w:hAnsi="Times New Roman" w:cs="Times New Roman"/>
          <w:sz w:val="28"/>
          <w:szCs w:val="28"/>
          <w:lang w:eastAsia="hu-HU"/>
        </w:rPr>
      </w:pPr>
    </w:p>
    <w:p w14:paraId="24034766" w14:textId="77777777" w:rsidR="00773556" w:rsidRDefault="006C176C">
      <w:pPr>
        <w:spacing w:after="240" w:line="240" w:lineRule="auto"/>
        <w:rPr>
          <w:rFonts w:ascii="Times New Roman" w:eastAsia="Calibri" w:hAnsi="Times New Roman" w:cs="Times New Roman"/>
          <w:sz w:val="28"/>
          <w:szCs w:val="28"/>
          <w:lang w:eastAsia="hu-HU"/>
        </w:rPr>
      </w:pPr>
      <w:r>
        <w:rPr>
          <w:rFonts w:ascii="Times New Roman" w:eastAsia="Calibri" w:hAnsi="Times New Roman" w:cs="Times New Roman"/>
          <w:sz w:val="28"/>
          <w:szCs w:val="28"/>
          <w:lang w:eastAsia="hu-HU"/>
        </w:rPr>
        <w:t>Szegvár, 2026. szeptember 1.</w:t>
      </w:r>
    </w:p>
    <w:p w14:paraId="2CD6D59E" w14:textId="77777777" w:rsidR="00773556" w:rsidRDefault="006C176C">
      <w:pPr>
        <w:spacing w:after="0" w:line="240" w:lineRule="auto"/>
        <w:rPr>
          <w:rFonts w:ascii="Times New Roman" w:eastAsia="Calibri" w:hAnsi="Times New Roman" w:cs="Times New Roman"/>
          <w:sz w:val="28"/>
          <w:szCs w:val="28"/>
          <w:lang w:eastAsia="hu-HU"/>
        </w:rPr>
      </w:pP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t xml:space="preserve">   Széllné Szabó Ágnes</w:t>
      </w:r>
    </w:p>
    <w:p w14:paraId="48CDE5C4" w14:textId="77777777" w:rsidR="00773556" w:rsidRDefault="006C176C">
      <w:pPr>
        <w:spacing w:after="0" w:line="240" w:lineRule="auto"/>
        <w:rPr>
          <w:rFonts w:ascii="Times New Roman" w:eastAsia="Calibri" w:hAnsi="Times New Roman" w:cs="Times New Roman"/>
          <w:sz w:val="28"/>
          <w:szCs w:val="28"/>
          <w:lang w:eastAsia="hu-HU"/>
        </w:rPr>
        <w:sectPr w:rsidR="00773556">
          <w:footerReference w:type="default" r:id="rId12"/>
          <w:pgSz w:w="16838" w:h="11906" w:orient="landscape" w:code="9"/>
          <w:pgMar w:top="1418" w:right="1418" w:bottom="1418" w:left="1418" w:header="709" w:footer="709" w:gutter="0"/>
          <w:cols w:space="708"/>
          <w:docGrid w:linePitch="360"/>
        </w:sectPr>
      </w:pP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t xml:space="preserve">  </w:t>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r>
      <w:r>
        <w:rPr>
          <w:rFonts w:ascii="Times New Roman" w:eastAsia="Calibri" w:hAnsi="Times New Roman" w:cs="Times New Roman"/>
          <w:sz w:val="28"/>
          <w:szCs w:val="28"/>
          <w:lang w:eastAsia="hu-HU"/>
        </w:rPr>
        <w:tab/>
        <w:t xml:space="preserve">  munkaközösség-vezető</w:t>
      </w:r>
    </w:p>
    <w:p w14:paraId="1DF4621A" w14:textId="77777777" w:rsidR="00773556" w:rsidRDefault="00773556">
      <w:pPr>
        <w:spacing w:after="0" w:line="240" w:lineRule="auto"/>
        <w:rPr>
          <w:rFonts w:ascii="Times New Roman" w:eastAsia="Calibri" w:hAnsi="Times New Roman" w:cs="Times New Roman"/>
          <w:sz w:val="28"/>
          <w:szCs w:val="28"/>
          <w:lang w:eastAsia="hu-HU"/>
        </w:rPr>
        <w:sectPr w:rsidR="00773556">
          <w:footerReference w:type="default" r:id="rId13"/>
          <w:pgSz w:w="16838" w:h="11906" w:orient="landscape" w:code="9"/>
          <w:pgMar w:top="1418" w:right="1418" w:bottom="1418" w:left="1418" w:header="709" w:footer="709" w:gutter="0"/>
          <w:cols w:space="708"/>
          <w:docGrid w:linePitch="360"/>
        </w:sectPr>
      </w:pPr>
    </w:p>
    <w:p w14:paraId="43644760" w14:textId="16F3CBD8" w:rsidR="00773556" w:rsidRPr="0006505B" w:rsidRDefault="003C1EC5" w:rsidP="0006505B">
      <w:pPr>
        <w:pStyle w:val="Cmsor2"/>
        <w:pageBreakBefore/>
        <w:spacing w:line="360" w:lineRule="auto"/>
        <w:ind w:left="578" w:hanging="578"/>
        <w:jc w:val="both"/>
        <w:rPr>
          <w:rFonts w:cs="Times New Roman"/>
          <w:sz w:val="32"/>
          <w:szCs w:val="32"/>
        </w:rPr>
      </w:pPr>
      <w:bookmarkStart w:id="40" w:name="_Toc240278261"/>
      <w:r w:rsidRPr="0006505B">
        <w:rPr>
          <w:rFonts w:cs="Times New Roman"/>
          <w:sz w:val="32"/>
          <w:szCs w:val="32"/>
        </w:rPr>
        <w:lastRenderedPageBreak/>
        <w:t xml:space="preserve">12.4 </w:t>
      </w:r>
      <w:r w:rsidR="006C176C" w:rsidRPr="0006505B">
        <w:rPr>
          <w:rFonts w:cs="Times New Roman"/>
          <w:sz w:val="32"/>
          <w:szCs w:val="32"/>
        </w:rPr>
        <w:t>A Szegvári Forray Máté Általános Iskola Intézményfejlesztési és Intézkedési terve</w:t>
      </w:r>
      <w:bookmarkEnd w:id="40"/>
    </w:p>
    <w:p w14:paraId="79131619" w14:textId="77777777" w:rsidR="00773556" w:rsidRDefault="006C176C">
      <w:pPr>
        <w:jc w:val="center"/>
        <w:rPr>
          <w:rFonts w:ascii="Times New Roman" w:hAnsi="Times New Roman" w:cs="Times New Roman"/>
          <w:color w:val="5B9BD5"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5B9BD5"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 Szegvári Forray Máté Általános Iskola Intézményfejlesztési és Intézkedési terve</w:t>
      </w:r>
    </w:p>
    <w:p w14:paraId="6C43B052" w14:textId="77777777" w:rsidR="00773556" w:rsidRDefault="00773556">
      <w:pPr>
        <w:jc w:val="center"/>
        <w:rPr>
          <w:rFonts w:ascii="Times New Roman" w:hAnsi="Times New Roman" w:cs="Times New Roman"/>
          <w:color w:val="5B9BD5"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BD021B6" w14:textId="77777777" w:rsidR="00773556" w:rsidRDefault="00773556">
      <w:pPr>
        <w:jc w:val="center"/>
        <w:rPr>
          <w:rFonts w:ascii="Times New Roman" w:hAnsi="Times New Roman" w:cs="Times New Roman"/>
          <w:color w:val="5B9BD5" w:themeColor="accent1"/>
          <w:sz w:val="56"/>
          <w:szCs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AAA40EB" w14:textId="77777777" w:rsidR="00773556" w:rsidRDefault="006C176C">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Készült a Hódmezővásárhelyi Tankerületi Központ Esélyegyenlőségi Helyzetelemzése és Esélyegyenlőségi Intézkedési Terve, valamint a Szegvári Forray Máté Általános Iskola Helyzetértékelése alapján</w:t>
      </w:r>
    </w:p>
    <w:p w14:paraId="708976AC" w14:textId="77777777" w:rsidR="00773556" w:rsidRDefault="00773556"/>
    <w:p w14:paraId="649A95B3" w14:textId="77777777" w:rsidR="00773556" w:rsidRDefault="006C176C">
      <w:pPr>
        <w:jc w:val="center"/>
        <w:rPr>
          <w:rFonts w:ascii="Times New Roman" w:hAnsi="Times New Roman" w:cs="Times New Roman"/>
          <w:b/>
          <w:bCs/>
          <w:sz w:val="28"/>
          <w:szCs w:val="28"/>
        </w:rPr>
      </w:pPr>
      <w:r>
        <w:rPr>
          <w:rFonts w:ascii="Times New Roman" w:hAnsi="Times New Roman" w:cs="Times New Roman"/>
          <w:b/>
          <w:bCs/>
          <w:sz w:val="28"/>
          <w:szCs w:val="28"/>
        </w:rPr>
        <w:t>2025 – 2027</w:t>
      </w:r>
    </w:p>
    <w:p w14:paraId="196DDF8D" w14:textId="77777777" w:rsidR="00773556" w:rsidRDefault="00773556">
      <w:pPr>
        <w:jc w:val="center"/>
        <w:rPr>
          <w:rFonts w:ascii="Times New Roman" w:hAnsi="Times New Roman" w:cs="Times New Roman"/>
          <w:b/>
          <w:bCs/>
          <w:sz w:val="28"/>
          <w:szCs w:val="28"/>
        </w:rPr>
      </w:pPr>
    </w:p>
    <w:p w14:paraId="2725F0CD" w14:textId="77777777" w:rsidR="00773556" w:rsidRDefault="00773556">
      <w:pPr>
        <w:jc w:val="center"/>
        <w:rPr>
          <w:rFonts w:ascii="Times New Roman" w:hAnsi="Times New Roman" w:cs="Times New Roman"/>
          <w:b/>
          <w:bCs/>
          <w:sz w:val="28"/>
          <w:szCs w:val="28"/>
        </w:rPr>
      </w:pPr>
    </w:p>
    <w:p w14:paraId="7593B45F" w14:textId="77777777" w:rsidR="00773556" w:rsidRDefault="00773556">
      <w:pPr>
        <w:jc w:val="center"/>
        <w:rPr>
          <w:rFonts w:ascii="Times New Roman" w:hAnsi="Times New Roman" w:cs="Times New Roman"/>
          <w:b/>
          <w:bCs/>
          <w:sz w:val="28"/>
          <w:szCs w:val="28"/>
        </w:rPr>
      </w:pPr>
    </w:p>
    <w:p w14:paraId="3E7BA0CA"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Készítette:</w:t>
      </w:r>
      <w:r>
        <w:rPr>
          <w:rFonts w:ascii="Times New Roman" w:hAnsi="Times New Roman" w:cs="Times New Roman"/>
          <w:sz w:val="24"/>
          <w:szCs w:val="24"/>
        </w:rPr>
        <w:t xml:space="preserve"> Bárány Brigitta igazgató</w:t>
      </w:r>
    </w:p>
    <w:p w14:paraId="27D43E06"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Dátum:</w:t>
      </w:r>
      <w:r>
        <w:rPr>
          <w:rFonts w:ascii="Times New Roman" w:hAnsi="Times New Roman" w:cs="Times New Roman"/>
          <w:sz w:val="24"/>
          <w:szCs w:val="24"/>
        </w:rPr>
        <w:t xml:space="preserve"> Szegvár, 2025. június 30.</w:t>
      </w:r>
    </w:p>
    <w:p w14:paraId="145C4173" w14:textId="77777777" w:rsidR="00773556" w:rsidRPr="0072794B" w:rsidRDefault="006C176C" w:rsidP="0072794B">
      <w:pPr>
        <w:rPr>
          <w:rFonts w:ascii="Times New Roman" w:hAnsi="Times New Roman" w:cs="Times New Roman"/>
          <w:b/>
          <w:bCs/>
          <w:smallCaps/>
          <w:sz w:val="28"/>
          <w:szCs w:val="28"/>
        </w:rPr>
      </w:pPr>
      <w:bookmarkStart w:id="41" w:name="_Toc201912847"/>
      <w:r w:rsidRPr="0072794B">
        <w:rPr>
          <w:rFonts w:ascii="Times New Roman" w:hAnsi="Times New Roman" w:cs="Times New Roman"/>
          <w:b/>
          <w:bCs/>
          <w:smallCaps/>
          <w:sz w:val="28"/>
          <w:szCs w:val="28"/>
        </w:rPr>
        <w:t>Alapadataink</w:t>
      </w:r>
      <w:bookmarkEnd w:id="41"/>
      <w:r w:rsidRPr="0072794B">
        <w:rPr>
          <w:rFonts w:ascii="Times New Roman" w:hAnsi="Times New Roman" w:cs="Times New Roman"/>
          <w:b/>
          <w:bCs/>
          <w:smallCaps/>
          <w:sz w:val="28"/>
          <w:szCs w:val="28"/>
        </w:rPr>
        <w:t xml:space="preserve"> </w:t>
      </w:r>
    </w:p>
    <w:p w14:paraId="3247A761" w14:textId="77777777" w:rsidR="00773556" w:rsidRDefault="00773556">
      <w:pPr>
        <w:pStyle w:val="Listaszerbekezds"/>
        <w:spacing w:line="360" w:lineRule="auto"/>
        <w:jc w:val="both"/>
        <w:rPr>
          <w:rFonts w:ascii="Times New Roman" w:hAnsi="Times New Roman" w:cs="Times New Roman"/>
          <w:sz w:val="24"/>
          <w:szCs w:val="24"/>
        </w:rPr>
      </w:pPr>
    </w:p>
    <w:tbl>
      <w:tblPr>
        <w:tblStyle w:val="Rcsostblzat"/>
        <w:tblW w:w="0" w:type="auto"/>
        <w:tblInd w:w="720" w:type="dxa"/>
        <w:tblLook w:val="04A0" w:firstRow="1" w:lastRow="0" w:firstColumn="1" w:lastColumn="0" w:noHBand="0" w:noVBand="1"/>
      </w:tblPr>
      <w:tblGrid>
        <w:gridCol w:w="2536"/>
        <w:gridCol w:w="1962"/>
        <w:gridCol w:w="1922"/>
        <w:gridCol w:w="6605"/>
      </w:tblGrid>
      <w:tr w:rsidR="00773556" w14:paraId="2DD67D7B" w14:textId="77777777">
        <w:tc>
          <w:tcPr>
            <w:tcW w:w="2536" w:type="dxa"/>
          </w:tcPr>
          <w:p w14:paraId="01ECFC79" w14:textId="77777777" w:rsidR="00773556" w:rsidRDefault="006C176C">
            <w:pPr>
              <w:pStyle w:val="Listaszerbekezds"/>
              <w:spacing w:line="360" w:lineRule="auto"/>
              <w:ind w:left="0"/>
              <w:jc w:val="both"/>
              <w:rPr>
                <w:rFonts w:ascii="Times New Roman" w:hAnsi="Times New Roman" w:cs="Times New Roman"/>
                <w:b/>
                <w:bCs/>
              </w:rPr>
            </w:pPr>
            <w:r>
              <w:rPr>
                <w:rFonts w:ascii="Times New Roman" w:hAnsi="Times New Roman" w:cs="Times New Roman"/>
                <w:b/>
                <w:bCs/>
              </w:rPr>
              <w:t>OM azonosító</w:t>
            </w:r>
          </w:p>
        </w:tc>
        <w:tc>
          <w:tcPr>
            <w:tcW w:w="1962" w:type="dxa"/>
          </w:tcPr>
          <w:p w14:paraId="7B9E6553" w14:textId="77777777" w:rsidR="00773556" w:rsidRDefault="006C176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201538</w:t>
            </w:r>
          </w:p>
        </w:tc>
        <w:tc>
          <w:tcPr>
            <w:tcW w:w="1922" w:type="dxa"/>
          </w:tcPr>
          <w:p w14:paraId="06A22A47" w14:textId="77777777" w:rsidR="00773556" w:rsidRDefault="006C176C">
            <w:pPr>
              <w:pStyle w:val="Listaszerbekezds"/>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Feladatellátási hely sorszáma</w:t>
            </w:r>
          </w:p>
        </w:tc>
        <w:tc>
          <w:tcPr>
            <w:tcW w:w="6605" w:type="dxa"/>
          </w:tcPr>
          <w:p w14:paraId="163C996C" w14:textId="77777777" w:rsidR="00773556" w:rsidRDefault="006C176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001</w:t>
            </w:r>
          </w:p>
        </w:tc>
      </w:tr>
      <w:tr w:rsidR="00773556" w14:paraId="79D9E1C4" w14:textId="77777777">
        <w:tc>
          <w:tcPr>
            <w:tcW w:w="2536" w:type="dxa"/>
          </w:tcPr>
          <w:p w14:paraId="1898A8D5" w14:textId="77777777" w:rsidR="00773556" w:rsidRDefault="006C176C">
            <w:pPr>
              <w:pStyle w:val="Listaszerbekezds"/>
              <w:spacing w:line="360" w:lineRule="auto"/>
              <w:ind w:left="0"/>
              <w:jc w:val="both"/>
              <w:rPr>
                <w:rFonts w:ascii="Times New Roman" w:hAnsi="Times New Roman" w:cs="Times New Roman"/>
                <w:b/>
                <w:bCs/>
              </w:rPr>
            </w:pPr>
            <w:r>
              <w:rPr>
                <w:rFonts w:ascii="Times New Roman" w:hAnsi="Times New Roman" w:cs="Times New Roman"/>
                <w:b/>
                <w:bCs/>
              </w:rPr>
              <w:t>Feladatellátási hely neve</w:t>
            </w:r>
          </w:p>
        </w:tc>
        <w:tc>
          <w:tcPr>
            <w:tcW w:w="10489" w:type="dxa"/>
            <w:gridSpan w:val="3"/>
          </w:tcPr>
          <w:p w14:paraId="3391C25B" w14:textId="77777777" w:rsidR="00773556" w:rsidRDefault="006C176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Szegvári Forray Máté Általános Iskola</w:t>
            </w:r>
          </w:p>
        </w:tc>
      </w:tr>
      <w:tr w:rsidR="00773556" w14:paraId="25D464EA" w14:textId="77777777">
        <w:tc>
          <w:tcPr>
            <w:tcW w:w="2536" w:type="dxa"/>
          </w:tcPr>
          <w:p w14:paraId="36B70BB3" w14:textId="77777777" w:rsidR="00773556" w:rsidRDefault="006C176C">
            <w:pPr>
              <w:pStyle w:val="Listaszerbekezds"/>
              <w:spacing w:line="360" w:lineRule="auto"/>
              <w:ind w:left="0"/>
              <w:jc w:val="both"/>
              <w:rPr>
                <w:rFonts w:ascii="Times New Roman" w:hAnsi="Times New Roman" w:cs="Times New Roman"/>
                <w:b/>
                <w:bCs/>
              </w:rPr>
            </w:pPr>
            <w:r>
              <w:rPr>
                <w:rFonts w:ascii="Times New Roman" w:hAnsi="Times New Roman" w:cs="Times New Roman"/>
                <w:b/>
                <w:bCs/>
              </w:rPr>
              <w:t>Feladatellátási hely címe</w:t>
            </w:r>
          </w:p>
        </w:tc>
        <w:tc>
          <w:tcPr>
            <w:tcW w:w="10489" w:type="dxa"/>
            <w:gridSpan w:val="3"/>
          </w:tcPr>
          <w:p w14:paraId="2748904B" w14:textId="77777777" w:rsidR="00773556" w:rsidRDefault="006C176C">
            <w:pPr>
              <w:pStyle w:val="Listaszerbekezds"/>
              <w:spacing w:line="360" w:lineRule="auto"/>
              <w:ind w:left="0"/>
              <w:jc w:val="both"/>
              <w:rPr>
                <w:rFonts w:ascii="Times New Roman" w:hAnsi="Times New Roman" w:cs="Times New Roman"/>
                <w:sz w:val="24"/>
                <w:szCs w:val="24"/>
              </w:rPr>
            </w:pPr>
            <w:r>
              <w:rPr>
                <w:rFonts w:ascii="Times New Roman" w:hAnsi="Times New Roman" w:cs="Times New Roman"/>
                <w:sz w:val="24"/>
                <w:szCs w:val="24"/>
              </w:rPr>
              <w:t>6635 Szegvár, Templom utca 2.</w:t>
            </w:r>
          </w:p>
        </w:tc>
      </w:tr>
    </w:tbl>
    <w:p w14:paraId="60302C6A" w14:textId="77777777" w:rsidR="00773556" w:rsidRDefault="00773556">
      <w:pPr>
        <w:pStyle w:val="Listaszerbekezds"/>
        <w:spacing w:line="360" w:lineRule="auto"/>
        <w:jc w:val="both"/>
        <w:rPr>
          <w:rFonts w:ascii="Times New Roman" w:hAnsi="Times New Roman" w:cs="Times New Roman"/>
          <w:sz w:val="24"/>
          <w:szCs w:val="24"/>
        </w:rPr>
      </w:pPr>
    </w:p>
    <w:p w14:paraId="3324BC52" w14:textId="77777777" w:rsidR="00773556" w:rsidRPr="0072794B" w:rsidRDefault="006C176C" w:rsidP="0072794B">
      <w:pPr>
        <w:rPr>
          <w:rFonts w:ascii="Times New Roman" w:hAnsi="Times New Roman" w:cs="Times New Roman"/>
          <w:b/>
          <w:bCs/>
          <w:smallCaps/>
          <w:sz w:val="28"/>
          <w:szCs w:val="28"/>
        </w:rPr>
      </w:pPr>
      <w:bookmarkStart w:id="42" w:name="_Toc201912848"/>
      <w:r w:rsidRPr="0072794B">
        <w:rPr>
          <w:rFonts w:ascii="Times New Roman" w:hAnsi="Times New Roman" w:cs="Times New Roman"/>
          <w:b/>
          <w:bCs/>
          <w:smallCaps/>
          <w:sz w:val="28"/>
          <w:szCs w:val="28"/>
        </w:rPr>
        <w:t>Intézményfejlesztésünk irányultsága</w:t>
      </w:r>
      <w:bookmarkEnd w:id="42"/>
    </w:p>
    <w:tbl>
      <w:tblPr>
        <w:tblStyle w:val="Rcsostblzat"/>
        <w:tblW w:w="13025" w:type="dxa"/>
        <w:tblInd w:w="720" w:type="dxa"/>
        <w:tblLook w:val="04A0" w:firstRow="1" w:lastRow="0" w:firstColumn="1" w:lastColumn="0" w:noHBand="0" w:noVBand="1"/>
      </w:tblPr>
      <w:tblGrid>
        <w:gridCol w:w="3528"/>
        <w:gridCol w:w="9497"/>
      </w:tblGrid>
      <w:tr w:rsidR="00773556" w14:paraId="5211F816" w14:textId="77777777">
        <w:trPr>
          <w:trHeight w:val="1592"/>
        </w:trPr>
        <w:tc>
          <w:tcPr>
            <w:tcW w:w="3528" w:type="dxa"/>
          </w:tcPr>
          <w:p w14:paraId="23595927" w14:textId="77777777" w:rsidR="00773556" w:rsidRDefault="006C176C">
            <w:pPr>
              <w:pStyle w:val="Listaszerbekezds"/>
              <w:ind w:left="0"/>
              <w:jc w:val="both"/>
              <w:rPr>
                <w:rFonts w:ascii="Times New Roman" w:hAnsi="Times New Roman" w:cs="Times New Roman"/>
                <w:b/>
                <w:bCs/>
                <w:sz w:val="20"/>
                <w:szCs w:val="20"/>
              </w:rPr>
            </w:pPr>
            <w:r>
              <w:rPr>
                <w:rFonts w:ascii="Times New Roman" w:hAnsi="Times New Roman" w:cs="Times New Roman"/>
                <w:b/>
                <w:bCs/>
                <w:sz w:val="20"/>
                <w:szCs w:val="20"/>
              </w:rPr>
              <w:t>Feladatellátási helyünk számára a jogszabályi megfelelősség és a méltányos oktatásszervezés, korai iskolaelhagyás területeit érintő legnagyobb kihívás</w:t>
            </w:r>
          </w:p>
        </w:tc>
        <w:tc>
          <w:tcPr>
            <w:tcW w:w="9497" w:type="dxa"/>
          </w:tcPr>
          <w:p w14:paraId="35BDEBF5" w14:textId="77777777" w:rsidR="00773556" w:rsidRDefault="006C176C">
            <w:pPr>
              <w:pStyle w:val="Listaszerbekezds"/>
              <w:spacing w:line="360" w:lineRule="auto"/>
              <w:ind w:left="0"/>
              <w:jc w:val="both"/>
              <w:rPr>
                <w:rFonts w:ascii="Times New Roman" w:hAnsi="Times New Roman" w:cs="Times New Roman"/>
                <w:sz w:val="20"/>
                <w:szCs w:val="20"/>
              </w:rPr>
            </w:pPr>
            <w:r>
              <w:rPr>
                <w:rFonts w:ascii="Times New Roman" w:hAnsi="Times New Roman" w:cs="Times New Roman"/>
                <w:sz w:val="20"/>
                <w:szCs w:val="20"/>
              </w:rPr>
              <w:t>Intézményünk jelentős kihívásokkal küzd: A Szegvári Forray Máté Általános Iskola azon intézmények közé tartozik, melyek az oktatási eredményesség vagy a tanulói lemorzsolódási mutatók alapján beavatkozást igénylő intézmények. Az intézményben nem jelenik meg ugyan az oktatási szegregáció veszélye sem intézmények között, sem intézményen belül, ugyanakkor az eredményességi, továbbtanulási, hiányzási, lemorzsolódási mutatók kedvezőtlen helyzetet jeleznek. Az esélyegyenlőségi megfelelőséget tudatos csoportszervezéssel, egyéni bánásmód érvényesítésével, módszertani megújulással segítjük. Mindezek mellett a tanulmányi mutatók javítására, a végzettség nélküli iskolaelhagyás, a lemorzsolódás megelőzésére, az iskolai hiányzás csökkentésére, a kompetenciamérés eredményének javítására teszünk intézkedéseket.</w:t>
            </w:r>
          </w:p>
        </w:tc>
      </w:tr>
      <w:tr w:rsidR="00773556" w14:paraId="2DBA2120" w14:textId="77777777">
        <w:trPr>
          <w:trHeight w:val="1133"/>
        </w:trPr>
        <w:tc>
          <w:tcPr>
            <w:tcW w:w="3528" w:type="dxa"/>
          </w:tcPr>
          <w:p w14:paraId="166734EB" w14:textId="77777777" w:rsidR="00773556" w:rsidRDefault="006C176C">
            <w:pPr>
              <w:pStyle w:val="Listaszerbekezds"/>
              <w:ind w:left="0"/>
              <w:jc w:val="both"/>
              <w:rPr>
                <w:rFonts w:ascii="Times New Roman" w:hAnsi="Times New Roman" w:cs="Times New Roman"/>
                <w:b/>
                <w:bCs/>
                <w:sz w:val="20"/>
                <w:szCs w:val="20"/>
              </w:rPr>
            </w:pPr>
            <w:r>
              <w:rPr>
                <w:rFonts w:ascii="Times New Roman" w:hAnsi="Times New Roman" w:cs="Times New Roman"/>
                <w:b/>
                <w:bCs/>
                <w:sz w:val="20"/>
                <w:szCs w:val="20"/>
              </w:rPr>
              <w:t>Feladatellátási helyünk által kitűzött, a legnagyobb kihívásra fókuszáló fő tevékenységek megnevezése</w:t>
            </w:r>
          </w:p>
        </w:tc>
        <w:tc>
          <w:tcPr>
            <w:tcW w:w="9497" w:type="dxa"/>
          </w:tcPr>
          <w:p w14:paraId="1065D572" w14:textId="77777777" w:rsidR="00773556" w:rsidRDefault="006C176C">
            <w:pPr>
              <w:pStyle w:val="Listaszerbekezds"/>
              <w:spacing w:line="360" w:lineRule="auto"/>
              <w:ind w:left="0"/>
              <w:jc w:val="both"/>
              <w:rPr>
                <w:rFonts w:ascii="Times New Roman" w:hAnsi="Times New Roman" w:cs="Times New Roman"/>
                <w:sz w:val="20"/>
                <w:szCs w:val="20"/>
              </w:rPr>
            </w:pPr>
            <w:r>
              <w:rPr>
                <w:rFonts w:ascii="Times New Roman" w:hAnsi="Times New Roman" w:cs="Times New Roman"/>
                <w:sz w:val="20"/>
                <w:szCs w:val="20"/>
              </w:rPr>
              <w:t>A tanulói eredményesség javítása érdekében a tanulási-tanítási módszerek, a kompetenciamérések eredményeinek felülvizsgálata, további új módszerek, jó gyakorlatok keresése. A pályaorientációs tevékenységünk folyamatos felülvizsgálata, javítása. A szülők, nevelőszülők, gyermekvédelmi gyámok, valamint az iskola kapcsolatának tovább építése, aktívabb bevonásuk az iskolai élet több területébe. Az igazolt hiányzások számának csökkentése.</w:t>
            </w:r>
          </w:p>
        </w:tc>
      </w:tr>
      <w:tr w:rsidR="00773556" w14:paraId="60958554" w14:textId="77777777">
        <w:trPr>
          <w:trHeight w:val="1121"/>
        </w:trPr>
        <w:tc>
          <w:tcPr>
            <w:tcW w:w="3528" w:type="dxa"/>
          </w:tcPr>
          <w:p w14:paraId="589590A1" w14:textId="77777777" w:rsidR="00773556" w:rsidRDefault="006C176C">
            <w:pPr>
              <w:pStyle w:val="Listaszerbekezds"/>
              <w:ind w:left="0"/>
              <w:jc w:val="both"/>
              <w:rPr>
                <w:rFonts w:ascii="Times New Roman" w:hAnsi="Times New Roman" w:cs="Times New Roman"/>
                <w:b/>
                <w:bCs/>
                <w:sz w:val="24"/>
                <w:szCs w:val="24"/>
              </w:rPr>
            </w:pPr>
            <w:r>
              <w:rPr>
                <w:rFonts w:ascii="Times New Roman" w:hAnsi="Times New Roman" w:cs="Times New Roman"/>
                <w:b/>
                <w:bCs/>
                <w:sz w:val="20"/>
                <w:szCs w:val="20"/>
              </w:rPr>
              <w:lastRenderedPageBreak/>
              <w:t>Feladatellátási helyünk jövőképe, melyet a fő tevékenységek megvalósításával kívánunk elérni</w:t>
            </w:r>
            <w:r>
              <w:rPr>
                <w:rFonts w:ascii="Times New Roman" w:hAnsi="Times New Roman" w:cs="Times New Roman"/>
                <w:b/>
                <w:bCs/>
                <w:sz w:val="24"/>
                <w:szCs w:val="24"/>
              </w:rPr>
              <w:t>.</w:t>
            </w:r>
          </w:p>
        </w:tc>
        <w:tc>
          <w:tcPr>
            <w:tcW w:w="9497" w:type="dxa"/>
          </w:tcPr>
          <w:p w14:paraId="7CDA5FAE" w14:textId="77777777" w:rsidR="00773556" w:rsidRDefault="006C176C">
            <w:pPr>
              <w:pStyle w:val="Listaszerbekezds"/>
              <w:spacing w:line="360" w:lineRule="auto"/>
              <w:ind w:left="0"/>
              <w:jc w:val="both"/>
              <w:rPr>
                <w:rFonts w:ascii="Times New Roman" w:hAnsi="Times New Roman" w:cs="Times New Roman"/>
                <w:sz w:val="20"/>
                <w:szCs w:val="20"/>
              </w:rPr>
            </w:pPr>
            <w:r>
              <w:rPr>
                <w:rFonts w:ascii="Times New Roman" w:hAnsi="Times New Roman" w:cs="Times New Roman"/>
                <w:sz w:val="20"/>
                <w:szCs w:val="20"/>
              </w:rPr>
              <w:t>Intézményünk tanulói minden szakmai, közösségi támogatást megkapjanak annak érdekében, hogy a lemorzsolódás veszélye csökkenjen, a tanulmányi eredményességük javuljon, a kompetencia mérésen elért eredményeik javuljanak.</w:t>
            </w:r>
          </w:p>
        </w:tc>
      </w:tr>
    </w:tbl>
    <w:p w14:paraId="6328CFBD" w14:textId="77777777" w:rsidR="00773556" w:rsidRDefault="006C176C">
      <w:pPr>
        <w:pStyle w:val="Listaszerbekezds"/>
        <w:spacing w:line="360" w:lineRule="auto"/>
        <w:jc w:val="both"/>
        <w:rPr>
          <w:rFonts w:ascii="Times New Roman" w:hAnsi="Times New Roman" w:cs="Times New Roman"/>
          <w:b/>
          <w:bCs/>
          <w:sz w:val="24"/>
          <w:szCs w:val="24"/>
        </w:rPr>
      </w:pPr>
      <w:r>
        <w:rPr>
          <w:rFonts w:ascii="Times New Roman" w:hAnsi="Times New Roman" w:cs="Times New Roman"/>
          <w:noProof/>
        </w:rPr>
        <w:drawing>
          <wp:anchor distT="0" distB="0" distL="114300" distR="114300" simplePos="0" relativeHeight="251667456" behindDoc="0" locked="0" layoutInCell="1" allowOverlap="1" wp14:anchorId="250BDC28" wp14:editId="5309AEDD">
            <wp:simplePos x="0" y="0"/>
            <wp:positionH relativeFrom="column">
              <wp:posOffset>2484132</wp:posOffset>
            </wp:positionH>
            <wp:positionV relativeFrom="paragraph">
              <wp:posOffset>-369405</wp:posOffset>
            </wp:positionV>
            <wp:extent cx="4174076" cy="7225187"/>
            <wp:effectExtent l="0" t="1587" r="0" b="0"/>
            <wp:wrapNone/>
            <wp:docPr id="156110227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4174076" cy="72251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B678E7" w14:textId="77777777" w:rsidR="00773556" w:rsidRPr="0072794B" w:rsidRDefault="006C176C" w:rsidP="0072794B">
      <w:pPr>
        <w:rPr>
          <w:rFonts w:ascii="Times New Roman" w:hAnsi="Times New Roman" w:cs="Times New Roman"/>
          <w:b/>
          <w:bCs/>
          <w:smallCaps/>
          <w:sz w:val="28"/>
          <w:szCs w:val="28"/>
        </w:rPr>
      </w:pPr>
      <w:bookmarkStart w:id="43" w:name="_Toc201912849"/>
      <w:r w:rsidRPr="0072794B">
        <w:rPr>
          <w:rFonts w:ascii="Times New Roman" w:hAnsi="Times New Roman" w:cs="Times New Roman"/>
          <w:b/>
          <w:bCs/>
          <w:smallCaps/>
          <w:sz w:val="28"/>
          <w:szCs w:val="28"/>
        </w:rPr>
        <w:t>A Tankerületi Központ által megfogalmazott intézményi célok</w:t>
      </w:r>
      <w:bookmarkEnd w:id="43"/>
      <w:r w:rsidRPr="0072794B">
        <w:rPr>
          <w:rFonts w:ascii="Times New Roman" w:hAnsi="Times New Roman" w:cs="Times New Roman"/>
          <w:b/>
          <w:bCs/>
          <w:smallCaps/>
          <w:sz w:val="28"/>
          <w:szCs w:val="28"/>
        </w:rPr>
        <w:t xml:space="preserve"> </w:t>
      </w:r>
    </w:p>
    <w:p w14:paraId="0648F756"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Az intézményre vonatkozó rövid és középtávú esélyegyenlőségi intézkedések, elvárt eredmények:</w:t>
      </w:r>
    </w:p>
    <w:p w14:paraId="3845414F" w14:textId="77777777" w:rsidR="00773556" w:rsidRDefault="00773556">
      <w:pPr>
        <w:pStyle w:val="Listaszerbekezds"/>
        <w:spacing w:line="360" w:lineRule="auto"/>
        <w:ind w:left="0"/>
        <w:jc w:val="center"/>
        <w:rPr>
          <w:rFonts w:ascii="Times New Roman" w:hAnsi="Times New Roman" w:cs="Times New Roman"/>
        </w:rPr>
      </w:pPr>
    </w:p>
    <w:p w14:paraId="53E74DD6" w14:textId="77777777" w:rsidR="00773556" w:rsidRDefault="00773556">
      <w:pPr>
        <w:pStyle w:val="Listaszerbekezds"/>
        <w:spacing w:line="360" w:lineRule="auto"/>
        <w:jc w:val="both"/>
        <w:rPr>
          <w:rFonts w:ascii="Times New Roman" w:hAnsi="Times New Roman" w:cs="Times New Roman"/>
          <w:sz w:val="24"/>
          <w:szCs w:val="24"/>
        </w:rPr>
      </w:pPr>
    </w:p>
    <w:p w14:paraId="6BA1F849" w14:textId="77777777" w:rsidR="00773556" w:rsidRDefault="00773556">
      <w:pPr>
        <w:pStyle w:val="Listaszerbekezds"/>
        <w:spacing w:line="360" w:lineRule="auto"/>
        <w:jc w:val="both"/>
        <w:rPr>
          <w:rFonts w:ascii="Times New Roman" w:hAnsi="Times New Roman" w:cs="Times New Roman"/>
          <w:sz w:val="24"/>
          <w:szCs w:val="24"/>
        </w:rPr>
      </w:pPr>
    </w:p>
    <w:p w14:paraId="3FBEF7CA" w14:textId="77777777" w:rsidR="00773556" w:rsidRDefault="00773556">
      <w:pPr>
        <w:pStyle w:val="Listaszerbekezds"/>
        <w:spacing w:line="360" w:lineRule="auto"/>
        <w:jc w:val="both"/>
        <w:rPr>
          <w:rFonts w:ascii="Times New Roman" w:hAnsi="Times New Roman" w:cs="Times New Roman"/>
          <w:sz w:val="24"/>
          <w:szCs w:val="24"/>
        </w:rPr>
      </w:pPr>
    </w:p>
    <w:p w14:paraId="1C34D02F" w14:textId="77777777" w:rsidR="00773556" w:rsidRDefault="00773556">
      <w:pPr>
        <w:pStyle w:val="Listaszerbekezds"/>
        <w:spacing w:line="360" w:lineRule="auto"/>
        <w:jc w:val="both"/>
        <w:rPr>
          <w:rFonts w:ascii="Times New Roman" w:hAnsi="Times New Roman" w:cs="Times New Roman"/>
          <w:sz w:val="24"/>
          <w:szCs w:val="24"/>
        </w:rPr>
      </w:pPr>
    </w:p>
    <w:p w14:paraId="31235FB6" w14:textId="77777777" w:rsidR="00773556" w:rsidRDefault="00773556">
      <w:pPr>
        <w:pStyle w:val="Listaszerbekezds"/>
        <w:spacing w:line="360" w:lineRule="auto"/>
        <w:jc w:val="both"/>
        <w:rPr>
          <w:rFonts w:ascii="Times New Roman" w:hAnsi="Times New Roman" w:cs="Times New Roman"/>
          <w:sz w:val="24"/>
          <w:szCs w:val="24"/>
        </w:rPr>
      </w:pPr>
    </w:p>
    <w:p w14:paraId="351B8B48" w14:textId="77777777" w:rsidR="00773556" w:rsidRDefault="00773556">
      <w:pPr>
        <w:pStyle w:val="Listaszerbekezds"/>
        <w:spacing w:line="360" w:lineRule="auto"/>
        <w:jc w:val="both"/>
        <w:rPr>
          <w:rFonts w:ascii="Times New Roman" w:hAnsi="Times New Roman" w:cs="Times New Roman"/>
          <w:sz w:val="24"/>
          <w:szCs w:val="24"/>
        </w:rPr>
      </w:pPr>
    </w:p>
    <w:p w14:paraId="7CBB0B8A" w14:textId="77777777" w:rsidR="00773556" w:rsidRDefault="00773556">
      <w:pPr>
        <w:pStyle w:val="Listaszerbekezds"/>
        <w:spacing w:line="360" w:lineRule="auto"/>
        <w:jc w:val="both"/>
        <w:rPr>
          <w:rFonts w:ascii="Times New Roman" w:hAnsi="Times New Roman" w:cs="Times New Roman"/>
          <w:sz w:val="24"/>
          <w:szCs w:val="24"/>
        </w:rPr>
      </w:pPr>
    </w:p>
    <w:p w14:paraId="2EB6AACA" w14:textId="77777777" w:rsidR="00773556" w:rsidRDefault="00773556">
      <w:pPr>
        <w:pStyle w:val="Listaszerbekezds"/>
        <w:spacing w:line="360" w:lineRule="auto"/>
        <w:jc w:val="both"/>
        <w:rPr>
          <w:rFonts w:ascii="Times New Roman" w:hAnsi="Times New Roman" w:cs="Times New Roman"/>
          <w:sz w:val="24"/>
          <w:szCs w:val="24"/>
        </w:rPr>
      </w:pPr>
    </w:p>
    <w:p w14:paraId="30C2D263" w14:textId="77777777" w:rsidR="00773556" w:rsidRDefault="00773556">
      <w:pPr>
        <w:pStyle w:val="Listaszerbekezds"/>
        <w:spacing w:line="360" w:lineRule="auto"/>
        <w:jc w:val="both"/>
        <w:rPr>
          <w:rFonts w:ascii="Times New Roman" w:hAnsi="Times New Roman" w:cs="Times New Roman"/>
          <w:sz w:val="24"/>
          <w:szCs w:val="24"/>
        </w:rPr>
      </w:pPr>
    </w:p>
    <w:p w14:paraId="3D0DF2FC" w14:textId="77777777" w:rsidR="00773556" w:rsidRDefault="00773556">
      <w:pPr>
        <w:pStyle w:val="Listaszerbekezds"/>
        <w:spacing w:line="360" w:lineRule="auto"/>
        <w:jc w:val="both"/>
        <w:rPr>
          <w:rFonts w:ascii="Times New Roman" w:hAnsi="Times New Roman" w:cs="Times New Roman"/>
          <w:sz w:val="24"/>
          <w:szCs w:val="24"/>
        </w:rPr>
      </w:pPr>
    </w:p>
    <w:p w14:paraId="5B2F9146" w14:textId="77777777" w:rsidR="00773556" w:rsidRDefault="00773556">
      <w:pPr>
        <w:pStyle w:val="Listaszerbekezds"/>
        <w:spacing w:line="360" w:lineRule="auto"/>
        <w:jc w:val="both"/>
        <w:rPr>
          <w:rFonts w:ascii="Times New Roman" w:hAnsi="Times New Roman" w:cs="Times New Roman"/>
          <w:sz w:val="24"/>
          <w:szCs w:val="24"/>
        </w:rPr>
      </w:pPr>
    </w:p>
    <w:p w14:paraId="50A6F4E7" w14:textId="77777777" w:rsidR="0072794B" w:rsidRDefault="0072794B">
      <w:pPr>
        <w:pStyle w:val="Listaszerbekezds"/>
        <w:spacing w:line="360" w:lineRule="auto"/>
        <w:jc w:val="both"/>
        <w:rPr>
          <w:rFonts w:ascii="Times New Roman" w:hAnsi="Times New Roman" w:cs="Times New Roman"/>
          <w:sz w:val="24"/>
          <w:szCs w:val="24"/>
        </w:rPr>
      </w:pPr>
    </w:p>
    <w:p w14:paraId="2B2E71EA" w14:textId="77777777" w:rsidR="0072794B" w:rsidRDefault="0072794B">
      <w:pPr>
        <w:pStyle w:val="Listaszerbekezds"/>
        <w:spacing w:line="360" w:lineRule="auto"/>
        <w:jc w:val="both"/>
        <w:rPr>
          <w:rFonts w:ascii="Times New Roman" w:hAnsi="Times New Roman" w:cs="Times New Roman"/>
          <w:sz w:val="24"/>
          <w:szCs w:val="24"/>
        </w:rPr>
      </w:pPr>
    </w:p>
    <w:p w14:paraId="14A5DA81" w14:textId="77777777" w:rsidR="0072794B" w:rsidRDefault="0072794B">
      <w:pPr>
        <w:pStyle w:val="Listaszerbekezds"/>
        <w:spacing w:line="360" w:lineRule="auto"/>
        <w:jc w:val="both"/>
        <w:rPr>
          <w:rFonts w:ascii="Times New Roman" w:hAnsi="Times New Roman" w:cs="Times New Roman"/>
          <w:sz w:val="24"/>
          <w:szCs w:val="24"/>
        </w:rPr>
      </w:pPr>
    </w:p>
    <w:p w14:paraId="6321CDE3" w14:textId="77777777" w:rsidR="00CB0402" w:rsidRDefault="00CB0402">
      <w:pPr>
        <w:pStyle w:val="Listaszerbekezds"/>
        <w:spacing w:line="360" w:lineRule="auto"/>
        <w:jc w:val="both"/>
        <w:rPr>
          <w:rFonts w:ascii="Times New Roman" w:hAnsi="Times New Roman" w:cs="Times New Roman"/>
          <w:sz w:val="24"/>
          <w:szCs w:val="24"/>
        </w:rPr>
      </w:pPr>
    </w:p>
    <w:p w14:paraId="2F7CDFE9" w14:textId="77777777" w:rsidR="00CB0402" w:rsidRDefault="00CB0402">
      <w:pPr>
        <w:pStyle w:val="Listaszerbekezds"/>
        <w:spacing w:line="360" w:lineRule="auto"/>
        <w:jc w:val="both"/>
        <w:rPr>
          <w:rFonts w:ascii="Times New Roman" w:hAnsi="Times New Roman" w:cs="Times New Roman"/>
          <w:sz w:val="24"/>
          <w:szCs w:val="24"/>
        </w:rPr>
      </w:pPr>
    </w:p>
    <w:p w14:paraId="05534A91" w14:textId="77777777" w:rsidR="0072794B" w:rsidRDefault="0072794B">
      <w:pPr>
        <w:pStyle w:val="Listaszerbekezds"/>
        <w:spacing w:line="360" w:lineRule="auto"/>
        <w:jc w:val="both"/>
        <w:rPr>
          <w:rFonts w:ascii="Times New Roman" w:hAnsi="Times New Roman" w:cs="Times New Roman"/>
          <w:sz w:val="24"/>
          <w:szCs w:val="24"/>
        </w:rPr>
      </w:pPr>
    </w:p>
    <w:p w14:paraId="4AE52191" w14:textId="77777777" w:rsidR="00773556" w:rsidRPr="0072794B" w:rsidRDefault="006C176C" w:rsidP="0072794B">
      <w:pPr>
        <w:rPr>
          <w:rFonts w:ascii="Times New Roman" w:hAnsi="Times New Roman" w:cs="Times New Roman"/>
          <w:b/>
          <w:bCs/>
          <w:smallCaps/>
          <w:sz w:val="28"/>
          <w:szCs w:val="28"/>
        </w:rPr>
      </w:pPr>
      <w:r w:rsidRPr="0072794B">
        <w:rPr>
          <w:rFonts w:ascii="Times New Roman" w:hAnsi="Times New Roman" w:cs="Times New Roman"/>
          <w:b/>
          <w:bCs/>
          <w:smallCaps/>
          <w:sz w:val="28"/>
          <w:szCs w:val="28"/>
        </w:rPr>
        <w:t xml:space="preserve"> </w:t>
      </w:r>
      <w:bookmarkStart w:id="44" w:name="_Toc201912850"/>
      <w:r w:rsidRPr="0072794B">
        <w:rPr>
          <w:rFonts w:ascii="Times New Roman" w:hAnsi="Times New Roman" w:cs="Times New Roman"/>
          <w:b/>
          <w:bCs/>
          <w:smallCaps/>
          <w:sz w:val="28"/>
          <w:szCs w:val="28"/>
        </w:rPr>
        <w:t>Helyzetértékelés</w:t>
      </w:r>
      <w:bookmarkEnd w:id="44"/>
      <w:r w:rsidRPr="0072794B">
        <w:rPr>
          <w:rFonts w:ascii="Times New Roman" w:hAnsi="Times New Roman" w:cs="Times New Roman"/>
          <w:b/>
          <w:bCs/>
          <w:smallCaps/>
          <w:sz w:val="28"/>
          <w:szCs w:val="28"/>
        </w:rPr>
        <w:t xml:space="preserve"> </w:t>
      </w:r>
    </w:p>
    <w:p w14:paraId="53458A2C"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A Szegvári Forray Máté Általános Iskola Helyzetértékelése statisztikai adatokkal alátámasztva bemutatja az intézmény tanulói összetételét a 2024. októberi statisztikai adatok alapján, kiemelve a HH, HHH, SNI, BTMN, RGYK részesülő tanulókat.</w:t>
      </w:r>
    </w:p>
    <w:p w14:paraId="2DD2934D" w14:textId="77777777" w:rsidR="00773556" w:rsidRDefault="00773556">
      <w:pPr>
        <w:pStyle w:val="Listaszerbekezds"/>
        <w:spacing w:line="360" w:lineRule="auto"/>
        <w:jc w:val="both"/>
        <w:rPr>
          <w:rFonts w:ascii="Times New Roman" w:hAnsi="Times New Roman" w:cs="Times New Roman"/>
        </w:rPr>
      </w:pPr>
    </w:p>
    <w:p w14:paraId="0269B83C"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 xml:space="preserve">Tartalmazza az intézmény: </w:t>
      </w:r>
    </w:p>
    <w:p w14:paraId="2CCD7F4F"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 xml:space="preserve">- továbbtanulási </w:t>
      </w:r>
    </w:p>
    <w:p w14:paraId="6299C54D"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 xml:space="preserve">- lemorzsolódási </w:t>
      </w:r>
    </w:p>
    <w:p w14:paraId="40331661"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 xml:space="preserve">- hiányzási </w:t>
      </w:r>
    </w:p>
    <w:p w14:paraId="02EE674D"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 kompetenciamérés mutatóit.</w:t>
      </w:r>
    </w:p>
    <w:p w14:paraId="0EFDA335" w14:textId="77777777" w:rsidR="00773556" w:rsidRDefault="00773556">
      <w:pPr>
        <w:pStyle w:val="Listaszerbekezds"/>
        <w:spacing w:line="360" w:lineRule="auto"/>
        <w:jc w:val="both"/>
        <w:rPr>
          <w:rFonts w:ascii="Times New Roman" w:hAnsi="Times New Roman" w:cs="Times New Roman"/>
        </w:rPr>
      </w:pPr>
    </w:p>
    <w:p w14:paraId="336ADE81" w14:textId="77777777" w:rsidR="00773556" w:rsidRDefault="00773556">
      <w:pPr>
        <w:pStyle w:val="Listaszerbekezds"/>
        <w:spacing w:line="360" w:lineRule="auto"/>
        <w:jc w:val="both"/>
        <w:rPr>
          <w:rFonts w:ascii="Times New Roman" w:hAnsi="Times New Roman" w:cs="Times New Roman"/>
        </w:rPr>
      </w:pPr>
    </w:p>
    <w:p w14:paraId="25E6D8D3" w14:textId="77777777" w:rsidR="00773556" w:rsidRDefault="00773556">
      <w:pPr>
        <w:pStyle w:val="Listaszerbekezds"/>
        <w:spacing w:line="360" w:lineRule="auto"/>
        <w:ind w:left="1416" w:hanging="696"/>
        <w:jc w:val="both"/>
        <w:rPr>
          <w:rFonts w:ascii="Times New Roman" w:hAnsi="Times New Roman" w:cs="Times New Roman"/>
        </w:rPr>
      </w:pPr>
    </w:p>
    <w:p w14:paraId="2418E7F4" w14:textId="6B4E4E17" w:rsidR="00773556" w:rsidRPr="0072794B" w:rsidRDefault="006C176C" w:rsidP="0072794B">
      <w:pPr>
        <w:rPr>
          <w:rFonts w:ascii="Times New Roman" w:hAnsi="Times New Roman" w:cs="Times New Roman"/>
          <w:b/>
          <w:bCs/>
          <w:smallCaps/>
          <w:sz w:val="28"/>
          <w:szCs w:val="28"/>
        </w:rPr>
      </w:pPr>
      <w:bookmarkStart w:id="45" w:name="_Toc201912851"/>
      <w:r w:rsidRPr="0072794B">
        <w:rPr>
          <w:rFonts w:ascii="Times New Roman" w:hAnsi="Times New Roman" w:cs="Times New Roman"/>
          <w:b/>
          <w:bCs/>
          <w:smallCaps/>
          <w:sz w:val="28"/>
          <w:szCs w:val="28"/>
        </w:rPr>
        <w:t>Létszám adatok</w:t>
      </w:r>
      <w:bookmarkEnd w:id="45"/>
      <w:r w:rsidR="003C1EC5" w:rsidRPr="0072794B">
        <w:rPr>
          <w:rFonts w:ascii="Times New Roman" w:hAnsi="Times New Roman" w:cs="Times New Roman"/>
          <w:b/>
          <w:bCs/>
          <w:smallCaps/>
          <w:sz w:val="28"/>
          <w:szCs w:val="28"/>
        </w:rPr>
        <w:t xml:space="preserve"> 2024/2025. tanév</w:t>
      </w:r>
    </w:p>
    <w:p w14:paraId="6A873230" w14:textId="77777777" w:rsidR="00773556" w:rsidRDefault="00773556">
      <w:pPr>
        <w:pStyle w:val="Listaszerbekezds"/>
        <w:spacing w:line="360" w:lineRule="auto"/>
        <w:ind w:left="1416" w:hanging="696"/>
        <w:jc w:val="both"/>
        <w:rPr>
          <w:rFonts w:ascii="Times New Roman" w:hAnsi="Times New Roman" w:cs="Times New Roman"/>
        </w:rPr>
      </w:pPr>
    </w:p>
    <w:tbl>
      <w:tblPr>
        <w:tblStyle w:val="Rcsostblzat5"/>
        <w:tblpPr w:leftFromText="141" w:rightFromText="141" w:vertAnchor="text" w:tblpXSpec="center" w:tblpY="1"/>
        <w:tblOverlap w:val="never"/>
        <w:tblW w:w="0" w:type="auto"/>
        <w:tblLayout w:type="fixed"/>
        <w:tblLook w:val="04A0" w:firstRow="1" w:lastRow="0" w:firstColumn="1" w:lastColumn="0" w:noHBand="0" w:noVBand="1"/>
      </w:tblPr>
      <w:tblGrid>
        <w:gridCol w:w="1129"/>
        <w:gridCol w:w="1418"/>
        <w:gridCol w:w="992"/>
        <w:gridCol w:w="992"/>
        <w:gridCol w:w="993"/>
        <w:gridCol w:w="992"/>
        <w:gridCol w:w="992"/>
        <w:gridCol w:w="992"/>
      </w:tblGrid>
      <w:tr w:rsidR="00773556" w14:paraId="4C936F80" w14:textId="77777777">
        <w:trPr>
          <w:trHeight w:val="274"/>
        </w:trPr>
        <w:tc>
          <w:tcPr>
            <w:tcW w:w="1129" w:type="dxa"/>
            <w:vMerge w:val="restart"/>
            <w:vAlign w:val="center"/>
            <w:hideMark/>
          </w:tcPr>
          <w:p w14:paraId="5F9D3E44" w14:textId="77777777" w:rsidR="00773556" w:rsidRDefault="006C176C">
            <w:pPr>
              <w:spacing w:line="360" w:lineRule="auto"/>
              <w:jc w:val="both"/>
              <w:rPr>
                <w:rFonts w:ascii="Times New Roman" w:hAnsi="Times New Roman" w:cs="Times New Roman"/>
                <w:b/>
                <w:bCs/>
              </w:rPr>
            </w:pPr>
            <w:r>
              <w:rPr>
                <w:rFonts w:ascii="Times New Roman" w:hAnsi="Times New Roman" w:cs="Times New Roman"/>
                <w:b/>
                <w:bCs/>
              </w:rPr>
              <w:t xml:space="preserve">Osztály </w:t>
            </w:r>
          </w:p>
        </w:tc>
        <w:tc>
          <w:tcPr>
            <w:tcW w:w="7371" w:type="dxa"/>
            <w:gridSpan w:val="7"/>
            <w:vAlign w:val="center"/>
            <w:hideMark/>
          </w:tcPr>
          <w:p w14:paraId="2E6AA6F2" w14:textId="77777777" w:rsidR="00773556" w:rsidRDefault="006C176C">
            <w:pPr>
              <w:spacing w:line="360" w:lineRule="auto"/>
              <w:ind w:left="1661" w:hanging="1661"/>
              <w:jc w:val="center"/>
              <w:rPr>
                <w:rFonts w:ascii="Times New Roman" w:hAnsi="Times New Roman" w:cs="Times New Roman"/>
                <w:b/>
                <w:bCs/>
              </w:rPr>
            </w:pPr>
            <w:r>
              <w:rPr>
                <w:rFonts w:ascii="Times New Roman" w:hAnsi="Times New Roman" w:cs="Times New Roman"/>
                <w:b/>
                <w:bCs/>
              </w:rPr>
              <w:t>Szegvári Forray Máté Általános Iskola</w:t>
            </w:r>
          </w:p>
        </w:tc>
      </w:tr>
      <w:tr w:rsidR="00773556" w14:paraId="3113FEDD" w14:textId="77777777">
        <w:trPr>
          <w:trHeight w:val="286"/>
        </w:trPr>
        <w:tc>
          <w:tcPr>
            <w:tcW w:w="1129" w:type="dxa"/>
            <w:vMerge/>
            <w:hideMark/>
          </w:tcPr>
          <w:p w14:paraId="4F295651" w14:textId="77777777" w:rsidR="00773556" w:rsidRDefault="00773556">
            <w:pPr>
              <w:spacing w:line="360" w:lineRule="auto"/>
              <w:jc w:val="both"/>
              <w:rPr>
                <w:rFonts w:ascii="Times New Roman" w:hAnsi="Times New Roman" w:cs="Times New Roman"/>
                <w:b/>
                <w:bCs/>
              </w:rPr>
            </w:pPr>
          </w:p>
        </w:tc>
        <w:tc>
          <w:tcPr>
            <w:tcW w:w="1418" w:type="dxa"/>
            <w:vMerge w:val="restart"/>
            <w:hideMark/>
          </w:tcPr>
          <w:p w14:paraId="7FE152F0" w14:textId="77777777" w:rsidR="00773556" w:rsidRDefault="006C176C">
            <w:pPr>
              <w:spacing w:line="360" w:lineRule="auto"/>
              <w:jc w:val="center"/>
              <w:rPr>
                <w:rFonts w:ascii="Times New Roman" w:hAnsi="Times New Roman" w:cs="Times New Roman"/>
                <w:b/>
                <w:bCs/>
              </w:rPr>
            </w:pPr>
            <w:r>
              <w:rPr>
                <w:rFonts w:ascii="Times New Roman" w:hAnsi="Times New Roman" w:cs="Times New Roman"/>
                <w:b/>
                <w:bCs/>
              </w:rPr>
              <w:t>Tanulói tényleges létszám 2024.01.22.</w:t>
            </w:r>
          </w:p>
        </w:tc>
        <w:tc>
          <w:tcPr>
            <w:tcW w:w="5953" w:type="dxa"/>
            <w:gridSpan w:val="6"/>
            <w:vAlign w:val="center"/>
            <w:hideMark/>
          </w:tcPr>
          <w:p w14:paraId="0237C883" w14:textId="77777777" w:rsidR="00773556" w:rsidRDefault="006C176C">
            <w:pPr>
              <w:spacing w:line="360" w:lineRule="auto"/>
              <w:jc w:val="center"/>
              <w:rPr>
                <w:rFonts w:ascii="Times New Roman" w:hAnsi="Times New Roman" w:cs="Times New Roman"/>
                <w:b/>
                <w:bCs/>
              </w:rPr>
            </w:pPr>
            <w:r>
              <w:rPr>
                <w:rFonts w:ascii="Times New Roman" w:hAnsi="Times New Roman" w:cs="Times New Roman"/>
                <w:b/>
                <w:bCs/>
              </w:rPr>
              <w:t>Ebből</w:t>
            </w:r>
          </w:p>
        </w:tc>
      </w:tr>
      <w:tr w:rsidR="00773556" w14:paraId="21657052" w14:textId="77777777">
        <w:trPr>
          <w:cantSplit/>
          <w:trHeight w:val="1134"/>
        </w:trPr>
        <w:tc>
          <w:tcPr>
            <w:tcW w:w="1129" w:type="dxa"/>
            <w:vMerge/>
            <w:hideMark/>
          </w:tcPr>
          <w:p w14:paraId="672543BE" w14:textId="77777777" w:rsidR="00773556" w:rsidRDefault="00773556">
            <w:pPr>
              <w:spacing w:line="360" w:lineRule="auto"/>
              <w:jc w:val="both"/>
              <w:rPr>
                <w:rFonts w:ascii="Times New Roman" w:hAnsi="Times New Roman" w:cs="Times New Roman"/>
                <w:b/>
                <w:bCs/>
              </w:rPr>
            </w:pPr>
          </w:p>
        </w:tc>
        <w:tc>
          <w:tcPr>
            <w:tcW w:w="1418" w:type="dxa"/>
            <w:vMerge/>
            <w:hideMark/>
          </w:tcPr>
          <w:p w14:paraId="1BA4D09A" w14:textId="77777777" w:rsidR="00773556" w:rsidRDefault="00773556">
            <w:pPr>
              <w:spacing w:line="360" w:lineRule="auto"/>
              <w:jc w:val="both"/>
              <w:rPr>
                <w:rFonts w:ascii="Times New Roman" w:hAnsi="Times New Roman" w:cs="Times New Roman"/>
                <w:b/>
                <w:bCs/>
              </w:rPr>
            </w:pPr>
          </w:p>
        </w:tc>
        <w:tc>
          <w:tcPr>
            <w:tcW w:w="992" w:type="dxa"/>
            <w:noWrap/>
            <w:vAlign w:val="center"/>
            <w:hideMark/>
          </w:tcPr>
          <w:p w14:paraId="1CE37219" w14:textId="77777777" w:rsidR="00773556" w:rsidRDefault="006C176C">
            <w:pPr>
              <w:spacing w:line="360" w:lineRule="auto"/>
              <w:jc w:val="both"/>
              <w:rPr>
                <w:rFonts w:ascii="Times New Roman" w:hAnsi="Times New Roman" w:cs="Times New Roman"/>
                <w:b/>
                <w:bCs/>
              </w:rPr>
            </w:pPr>
            <w:r>
              <w:rPr>
                <w:rFonts w:ascii="Times New Roman" w:hAnsi="Times New Roman" w:cs="Times New Roman"/>
                <w:b/>
                <w:bCs/>
              </w:rPr>
              <w:t>2x SNI</w:t>
            </w:r>
          </w:p>
          <w:p w14:paraId="5C9CEDDD" w14:textId="77777777" w:rsidR="00773556" w:rsidRDefault="006C176C">
            <w:pPr>
              <w:spacing w:line="360" w:lineRule="auto"/>
              <w:jc w:val="both"/>
              <w:rPr>
                <w:rFonts w:ascii="Times New Roman" w:hAnsi="Times New Roman" w:cs="Times New Roman"/>
                <w:b/>
                <w:bCs/>
              </w:rPr>
            </w:pPr>
            <w:r>
              <w:rPr>
                <w:rFonts w:ascii="Times New Roman" w:hAnsi="Times New Roman" w:cs="Times New Roman"/>
                <w:b/>
                <w:bCs/>
              </w:rPr>
              <w:t>tanuló</w:t>
            </w:r>
          </w:p>
        </w:tc>
        <w:tc>
          <w:tcPr>
            <w:tcW w:w="992" w:type="dxa"/>
            <w:noWrap/>
            <w:vAlign w:val="center"/>
            <w:hideMark/>
          </w:tcPr>
          <w:p w14:paraId="0B5E2DC0" w14:textId="77777777" w:rsidR="00773556" w:rsidRDefault="006C176C">
            <w:pPr>
              <w:spacing w:line="360" w:lineRule="auto"/>
              <w:jc w:val="both"/>
              <w:rPr>
                <w:rFonts w:ascii="Times New Roman" w:hAnsi="Times New Roman" w:cs="Times New Roman"/>
                <w:b/>
                <w:bCs/>
              </w:rPr>
            </w:pPr>
            <w:r>
              <w:rPr>
                <w:rFonts w:ascii="Times New Roman" w:hAnsi="Times New Roman" w:cs="Times New Roman"/>
                <w:b/>
                <w:bCs/>
              </w:rPr>
              <w:t>RGYK</w:t>
            </w:r>
          </w:p>
        </w:tc>
        <w:tc>
          <w:tcPr>
            <w:tcW w:w="993" w:type="dxa"/>
            <w:noWrap/>
            <w:vAlign w:val="center"/>
            <w:hideMark/>
          </w:tcPr>
          <w:p w14:paraId="370DD8E5" w14:textId="77777777" w:rsidR="00773556" w:rsidRDefault="006C176C">
            <w:pPr>
              <w:spacing w:line="360" w:lineRule="auto"/>
              <w:jc w:val="both"/>
              <w:rPr>
                <w:rFonts w:ascii="Times New Roman" w:hAnsi="Times New Roman" w:cs="Times New Roman"/>
                <w:b/>
                <w:bCs/>
              </w:rPr>
            </w:pPr>
            <w:r>
              <w:rPr>
                <w:rFonts w:ascii="Times New Roman" w:hAnsi="Times New Roman" w:cs="Times New Roman"/>
                <w:b/>
                <w:bCs/>
              </w:rPr>
              <w:t>BTMN</w:t>
            </w:r>
          </w:p>
          <w:p w14:paraId="2946A13C" w14:textId="77777777" w:rsidR="00773556" w:rsidRDefault="006C176C">
            <w:pPr>
              <w:spacing w:line="360" w:lineRule="auto"/>
              <w:jc w:val="both"/>
              <w:rPr>
                <w:rFonts w:ascii="Times New Roman" w:hAnsi="Times New Roman" w:cs="Times New Roman"/>
                <w:b/>
                <w:bCs/>
              </w:rPr>
            </w:pPr>
            <w:r>
              <w:rPr>
                <w:rFonts w:ascii="Times New Roman" w:hAnsi="Times New Roman" w:cs="Times New Roman"/>
                <w:b/>
                <w:bCs/>
              </w:rPr>
              <w:t>tanuló</w:t>
            </w:r>
          </w:p>
        </w:tc>
        <w:tc>
          <w:tcPr>
            <w:tcW w:w="992" w:type="dxa"/>
            <w:noWrap/>
            <w:vAlign w:val="center"/>
            <w:hideMark/>
          </w:tcPr>
          <w:p w14:paraId="15A43EAF" w14:textId="77777777" w:rsidR="00773556" w:rsidRDefault="006C176C">
            <w:pPr>
              <w:spacing w:line="360" w:lineRule="auto"/>
              <w:jc w:val="both"/>
              <w:rPr>
                <w:rFonts w:ascii="Times New Roman" w:hAnsi="Times New Roman" w:cs="Times New Roman"/>
                <w:b/>
                <w:bCs/>
              </w:rPr>
            </w:pPr>
            <w:r>
              <w:rPr>
                <w:rFonts w:ascii="Times New Roman" w:hAnsi="Times New Roman" w:cs="Times New Roman"/>
                <w:b/>
                <w:bCs/>
              </w:rPr>
              <w:t xml:space="preserve">   HH</w:t>
            </w:r>
          </w:p>
          <w:p w14:paraId="590588C7" w14:textId="77777777" w:rsidR="00773556" w:rsidRDefault="006C176C">
            <w:pPr>
              <w:spacing w:line="360" w:lineRule="auto"/>
              <w:jc w:val="both"/>
              <w:rPr>
                <w:rFonts w:ascii="Times New Roman" w:hAnsi="Times New Roman" w:cs="Times New Roman"/>
                <w:b/>
                <w:bCs/>
              </w:rPr>
            </w:pPr>
            <w:r>
              <w:rPr>
                <w:rFonts w:ascii="Times New Roman" w:hAnsi="Times New Roman" w:cs="Times New Roman"/>
                <w:b/>
                <w:bCs/>
              </w:rPr>
              <w:t>tanuló</w:t>
            </w:r>
          </w:p>
        </w:tc>
        <w:tc>
          <w:tcPr>
            <w:tcW w:w="992" w:type="dxa"/>
            <w:noWrap/>
            <w:vAlign w:val="center"/>
            <w:hideMark/>
          </w:tcPr>
          <w:p w14:paraId="445D25E4" w14:textId="77777777" w:rsidR="00773556" w:rsidRDefault="006C176C">
            <w:pPr>
              <w:spacing w:line="360" w:lineRule="auto"/>
              <w:jc w:val="both"/>
              <w:rPr>
                <w:rFonts w:ascii="Times New Roman" w:hAnsi="Times New Roman" w:cs="Times New Roman"/>
                <w:b/>
                <w:bCs/>
              </w:rPr>
            </w:pPr>
            <w:r>
              <w:rPr>
                <w:rFonts w:ascii="Times New Roman" w:hAnsi="Times New Roman" w:cs="Times New Roman"/>
                <w:b/>
                <w:bCs/>
              </w:rPr>
              <w:t xml:space="preserve"> HHH tanuló</w:t>
            </w:r>
          </w:p>
        </w:tc>
        <w:tc>
          <w:tcPr>
            <w:tcW w:w="992" w:type="dxa"/>
            <w:noWrap/>
            <w:vAlign w:val="center"/>
            <w:hideMark/>
          </w:tcPr>
          <w:p w14:paraId="44836F60" w14:textId="77777777" w:rsidR="00773556" w:rsidRDefault="006C176C">
            <w:pPr>
              <w:spacing w:line="360" w:lineRule="auto"/>
              <w:jc w:val="both"/>
              <w:rPr>
                <w:rFonts w:ascii="Times New Roman" w:hAnsi="Times New Roman" w:cs="Times New Roman"/>
                <w:b/>
                <w:bCs/>
              </w:rPr>
            </w:pPr>
            <w:r>
              <w:rPr>
                <w:rFonts w:ascii="Times New Roman" w:hAnsi="Times New Roman" w:cs="Times New Roman"/>
                <w:b/>
                <w:bCs/>
              </w:rPr>
              <w:t>ADHD/</w:t>
            </w:r>
          </w:p>
          <w:p w14:paraId="01547DA9" w14:textId="77777777" w:rsidR="00773556" w:rsidRDefault="006C176C">
            <w:pPr>
              <w:spacing w:line="360" w:lineRule="auto"/>
              <w:jc w:val="both"/>
              <w:rPr>
                <w:rFonts w:ascii="Times New Roman" w:hAnsi="Times New Roman" w:cs="Times New Roman"/>
                <w:b/>
                <w:bCs/>
              </w:rPr>
            </w:pPr>
            <w:r>
              <w:rPr>
                <w:rFonts w:ascii="Times New Roman" w:hAnsi="Times New Roman" w:cs="Times New Roman"/>
                <w:b/>
                <w:bCs/>
              </w:rPr>
              <w:t>Autista</w:t>
            </w:r>
          </w:p>
        </w:tc>
      </w:tr>
      <w:tr w:rsidR="00773556" w14:paraId="711F8E8E" w14:textId="77777777">
        <w:trPr>
          <w:trHeight w:val="113"/>
        </w:trPr>
        <w:tc>
          <w:tcPr>
            <w:tcW w:w="1129" w:type="dxa"/>
            <w:vAlign w:val="center"/>
          </w:tcPr>
          <w:p w14:paraId="4B92CEE9"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lastRenderedPageBreak/>
              <w:t>1.a</w:t>
            </w:r>
          </w:p>
        </w:tc>
        <w:tc>
          <w:tcPr>
            <w:tcW w:w="1418" w:type="dxa"/>
            <w:vAlign w:val="center"/>
          </w:tcPr>
          <w:p w14:paraId="5A188CCF" w14:textId="77777777" w:rsidR="00773556" w:rsidRDefault="006C176C">
            <w:pPr>
              <w:spacing w:line="360" w:lineRule="auto"/>
              <w:jc w:val="center"/>
              <w:rPr>
                <w:rFonts w:ascii="Times New Roman" w:hAnsi="Times New Roman" w:cs="Times New Roman"/>
                <w:b/>
                <w:bCs/>
              </w:rPr>
            </w:pPr>
            <w:r>
              <w:rPr>
                <w:rFonts w:ascii="Times New Roman" w:hAnsi="Times New Roman" w:cs="Times New Roman"/>
                <w:b/>
                <w:bCs/>
              </w:rPr>
              <w:t>19</w:t>
            </w:r>
          </w:p>
        </w:tc>
        <w:tc>
          <w:tcPr>
            <w:tcW w:w="992" w:type="dxa"/>
            <w:noWrap/>
            <w:vAlign w:val="center"/>
          </w:tcPr>
          <w:p w14:paraId="7ADEC05B"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5</w:t>
            </w:r>
          </w:p>
        </w:tc>
        <w:tc>
          <w:tcPr>
            <w:tcW w:w="992" w:type="dxa"/>
            <w:noWrap/>
            <w:vAlign w:val="center"/>
          </w:tcPr>
          <w:p w14:paraId="4E86571F"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c>
          <w:tcPr>
            <w:tcW w:w="993" w:type="dxa"/>
            <w:noWrap/>
            <w:vAlign w:val="center"/>
          </w:tcPr>
          <w:p w14:paraId="12C9280A"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c>
          <w:tcPr>
            <w:tcW w:w="992" w:type="dxa"/>
            <w:noWrap/>
            <w:vAlign w:val="center"/>
          </w:tcPr>
          <w:p w14:paraId="4A11D110"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c>
          <w:tcPr>
            <w:tcW w:w="992" w:type="dxa"/>
            <w:noWrap/>
            <w:vAlign w:val="center"/>
          </w:tcPr>
          <w:p w14:paraId="288E2CF4"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c>
          <w:tcPr>
            <w:tcW w:w="992" w:type="dxa"/>
            <w:noWrap/>
            <w:vAlign w:val="center"/>
          </w:tcPr>
          <w:p w14:paraId="715F53D2"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r>
      <w:tr w:rsidR="00773556" w14:paraId="738E1479" w14:textId="77777777">
        <w:trPr>
          <w:trHeight w:val="113"/>
        </w:trPr>
        <w:tc>
          <w:tcPr>
            <w:tcW w:w="1129" w:type="dxa"/>
            <w:vAlign w:val="center"/>
          </w:tcPr>
          <w:p w14:paraId="62ACD3BF" w14:textId="77777777" w:rsidR="00773556" w:rsidRDefault="006C176C">
            <w:pPr>
              <w:spacing w:line="360" w:lineRule="auto"/>
              <w:jc w:val="center"/>
              <w:rPr>
                <w:bCs/>
              </w:rPr>
            </w:pPr>
            <w:r>
              <w:rPr>
                <w:bCs/>
              </w:rPr>
              <w:t>1.b</w:t>
            </w:r>
          </w:p>
        </w:tc>
        <w:tc>
          <w:tcPr>
            <w:tcW w:w="1418" w:type="dxa"/>
            <w:vAlign w:val="center"/>
          </w:tcPr>
          <w:p w14:paraId="1B443176" w14:textId="77777777" w:rsidR="00773556" w:rsidRDefault="006C176C">
            <w:pPr>
              <w:spacing w:line="360" w:lineRule="auto"/>
              <w:jc w:val="center"/>
              <w:rPr>
                <w:b/>
                <w:bCs/>
              </w:rPr>
            </w:pPr>
            <w:r>
              <w:rPr>
                <w:b/>
                <w:bCs/>
              </w:rPr>
              <w:t>16</w:t>
            </w:r>
          </w:p>
        </w:tc>
        <w:tc>
          <w:tcPr>
            <w:tcW w:w="992" w:type="dxa"/>
            <w:noWrap/>
            <w:vAlign w:val="center"/>
          </w:tcPr>
          <w:p w14:paraId="222A4500" w14:textId="77777777" w:rsidR="00773556" w:rsidRDefault="006C176C">
            <w:pPr>
              <w:spacing w:line="360" w:lineRule="auto"/>
              <w:jc w:val="center"/>
              <w:rPr>
                <w:bCs/>
              </w:rPr>
            </w:pPr>
            <w:r>
              <w:rPr>
                <w:bCs/>
              </w:rPr>
              <w:t>2</w:t>
            </w:r>
          </w:p>
        </w:tc>
        <w:tc>
          <w:tcPr>
            <w:tcW w:w="992" w:type="dxa"/>
            <w:noWrap/>
            <w:vAlign w:val="center"/>
          </w:tcPr>
          <w:p w14:paraId="4AA5CF44" w14:textId="77777777" w:rsidR="00773556" w:rsidRDefault="006C176C">
            <w:pPr>
              <w:spacing w:line="360" w:lineRule="auto"/>
              <w:jc w:val="center"/>
              <w:rPr>
                <w:bCs/>
              </w:rPr>
            </w:pPr>
            <w:r>
              <w:rPr>
                <w:bCs/>
              </w:rPr>
              <w:t>2</w:t>
            </w:r>
          </w:p>
        </w:tc>
        <w:tc>
          <w:tcPr>
            <w:tcW w:w="993" w:type="dxa"/>
            <w:noWrap/>
            <w:vAlign w:val="center"/>
          </w:tcPr>
          <w:p w14:paraId="560D3B5E" w14:textId="77777777" w:rsidR="00773556" w:rsidRDefault="006C176C">
            <w:pPr>
              <w:spacing w:line="360" w:lineRule="auto"/>
              <w:jc w:val="center"/>
              <w:rPr>
                <w:bCs/>
              </w:rPr>
            </w:pPr>
            <w:r>
              <w:rPr>
                <w:bCs/>
              </w:rPr>
              <w:t>5</w:t>
            </w:r>
          </w:p>
        </w:tc>
        <w:tc>
          <w:tcPr>
            <w:tcW w:w="992" w:type="dxa"/>
            <w:noWrap/>
            <w:vAlign w:val="center"/>
          </w:tcPr>
          <w:p w14:paraId="54AB72EB" w14:textId="77777777" w:rsidR="00773556" w:rsidRDefault="006C176C">
            <w:pPr>
              <w:spacing w:line="360" w:lineRule="auto"/>
              <w:jc w:val="center"/>
              <w:rPr>
                <w:bCs/>
              </w:rPr>
            </w:pPr>
            <w:r>
              <w:rPr>
                <w:bCs/>
              </w:rPr>
              <w:t>1</w:t>
            </w:r>
          </w:p>
        </w:tc>
        <w:tc>
          <w:tcPr>
            <w:tcW w:w="992" w:type="dxa"/>
            <w:noWrap/>
            <w:vAlign w:val="center"/>
          </w:tcPr>
          <w:p w14:paraId="50647F2E" w14:textId="77777777" w:rsidR="00773556" w:rsidRDefault="006C176C">
            <w:pPr>
              <w:spacing w:line="360" w:lineRule="auto"/>
              <w:jc w:val="center"/>
              <w:rPr>
                <w:bCs/>
              </w:rPr>
            </w:pPr>
            <w:r>
              <w:rPr>
                <w:bCs/>
              </w:rPr>
              <w:t>0</w:t>
            </w:r>
          </w:p>
        </w:tc>
        <w:tc>
          <w:tcPr>
            <w:tcW w:w="992" w:type="dxa"/>
            <w:noWrap/>
            <w:vAlign w:val="center"/>
          </w:tcPr>
          <w:p w14:paraId="3A6FF16F" w14:textId="77777777" w:rsidR="00773556" w:rsidRDefault="006C176C">
            <w:pPr>
              <w:spacing w:line="360" w:lineRule="auto"/>
              <w:jc w:val="center"/>
              <w:rPr>
                <w:bCs/>
              </w:rPr>
            </w:pPr>
            <w:r>
              <w:rPr>
                <w:bCs/>
              </w:rPr>
              <w:t>0</w:t>
            </w:r>
          </w:p>
        </w:tc>
      </w:tr>
      <w:tr w:rsidR="00773556" w14:paraId="7FED06E4" w14:textId="77777777">
        <w:trPr>
          <w:trHeight w:val="113"/>
        </w:trPr>
        <w:tc>
          <w:tcPr>
            <w:tcW w:w="1129" w:type="dxa"/>
            <w:vAlign w:val="center"/>
          </w:tcPr>
          <w:p w14:paraId="2CB46E67"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2.</w:t>
            </w:r>
          </w:p>
        </w:tc>
        <w:tc>
          <w:tcPr>
            <w:tcW w:w="1418" w:type="dxa"/>
            <w:vAlign w:val="center"/>
          </w:tcPr>
          <w:p w14:paraId="20FC366B" w14:textId="77777777" w:rsidR="00773556" w:rsidRDefault="006C176C">
            <w:pPr>
              <w:spacing w:line="360" w:lineRule="auto"/>
              <w:jc w:val="center"/>
              <w:rPr>
                <w:rFonts w:ascii="Times New Roman" w:hAnsi="Times New Roman" w:cs="Times New Roman"/>
                <w:b/>
                <w:bCs/>
              </w:rPr>
            </w:pPr>
            <w:r>
              <w:rPr>
                <w:rFonts w:ascii="Times New Roman" w:hAnsi="Times New Roman" w:cs="Times New Roman"/>
                <w:b/>
                <w:bCs/>
              </w:rPr>
              <w:t>18</w:t>
            </w:r>
          </w:p>
        </w:tc>
        <w:tc>
          <w:tcPr>
            <w:tcW w:w="992" w:type="dxa"/>
            <w:noWrap/>
            <w:vAlign w:val="center"/>
          </w:tcPr>
          <w:p w14:paraId="06C067EA"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c>
          <w:tcPr>
            <w:tcW w:w="992" w:type="dxa"/>
            <w:noWrap/>
            <w:vAlign w:val="center"/>
          </w:tcPr>
          <w:p w14:paraId="1E5F2299"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2</w:t>
            </w:r>
          </w:p>
        </w:tc>
        <w:tc>
          <w:tcPr>
            <w:tcW w:w="993" w:type="dxa"/>
            <w:noWrap/>
            <w:vAlign w:val="center"/>
          </w:tcPr>
          <w:p w14:paraId="42BF0FF7"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2</w:t>
            </w:r>
          </w:p>
        </w:tc>
        <w:tc>
          <w:tcPr>
            <w:tcW w:w="992" w:type="dxa"/>
            <w:noWrap/>
            <w:vAlign w:val="center"/>
          </w:tcPr>
          <w:p w14:paraId="36D43C0A"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c>
          <w:tcPr>
            <w:tcW w:w="992" w:type="dxa"/>
            <w:noWrap/>
            <w:vAlign w:val="center"/>
          </w:tcPr>
          <w:p w14:paraId="07102626"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c>
          <w:tcPr>
            <w:tcW w:w="992" w:type="dxa"/>
            <w:noWrap/>
            <w:vAlign w:val="center"/>
          </w:tcPr>
          <w:p w14:paraId="11944378"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r>
      <w:tr w:rsidR="00773556" w14:paraId="0EDD48FD" w14:textId="77777777">
        <w:trPr>
          <w:trHeight w:val="113"/>
        </w:trPr>
        <w:tc>
          <w:tcPr>
            <w:tcW w:w="1129" w:type="dxa"/>
            <w:vAlign w:val="center"/>
          </w:tcPr>
          <w:p w14:paraId="432E50CA"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3.</w:t>
            </w:r>
          </w:p>
        </w:tc>
        <w:tc>
          <w:tcPr>
            <w:tcW w:w="1418" w:type="dxa"/>
            <w:vAlign w:val="center"/>
          </w:tcPr>
          <w:p w14:paraId="62DE27E1" w14:textId="77777777" w:rsidR="00773556" w:rsidRDefault="006C176C">
            <w:pPr>
              <w:spacing w:line="360" w:lineRule="auto"/>
              <w:jc w:val="center"/>
              <w:rPr>
                <w:rFonts w:ascii="Times New Roman" w:hAnsi="Times New Roman" w:cs="Times New Roman"/>
                <w:b/>
                <w:bCs/>
              </w:rPr>
            </w:pPr>
            <w:r>
              <w:rPr>
                <w:rFonts w:ascii="Times New Roman" w:hAnsi="Times New Roman" w:cs="Times New Roman"/>
                <w:b/>
                <w:bCs/>
              </w:rPr>
              <w:t>26</w:t>
            </w:r>
          </w:p>
        </w:tc>
        <w:tc>
          <w:tcPr>
            <w:tcW w:w="992" w:type="dxa"/>
            <w:noWrap/>
            <w:vAlign w:val="center"/>
          </w:tcPr>
          <w:p w14:paraId="7FACBC0D"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5</w:t>
            </w:r>
          </w:p>
        </w:tc>
        <w:tc>
          <w:tcPr>
            <w:tcW w:w="992" w:type="dxa"/>
            <w:noWrap/>
            <w:vAlign w:val="center"/>
          </w:tcPr>
          <w:p w14:paraId="20B72C58"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c>
          <w:tcPr>
            <w:tcW w:w="993" w:type="dxa"/>
            <w:noWrap/>
            <w:vAlign w:val="center"/>
          </w:tcPr>
          <w:p w14:paraId="2E2CFBEB"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4</w:t>
            </w:r>
          </w:p>
        </w:tc>
        <w:tc>
          <w:tcPr>
            <w:tcW w:w="992" w:type="dxa"/>
            <w:noWrap/>
            <w:vAlign w:val="center"/>
          </w:tcPr>
          <w:p w14:paraId="0EC938F2"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c>
          <w:tcPr>
            <w:tcW w:w="992" w:type="dxa"/>
            <w:noWrap/>
            <w:vAlign w:val="center"/>
          </w:tcPr>
          <w:p w14:paraId="589A55D5"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c>
          <w:tcPr>
            <w:tcW w:w="992" w:type="dxa"/>
            <w:noWrap/>
            <w:vAlign w:val="center"/>
          </w:tcPr>
          <w:p w14:paraId="33DBB5E1" w14:textId="77777777" w:rsidR="00773556" w:rsidRDefault="006C176C">
            <w:pPr>
              <w:spacing w:line="360" w:lineRule="auto"/>
              <w:jc w:val="center"/>
              <w:rPr>
                <w:rFonts w:ascii="Times New Roman" w:hAnsi="Times New Roman" w:cs="Times New Roman"/>
                <w:bCs/>
              </w:rPr>
            </w:pPr>
            <w:r>
              <w:rPr>
                <w:rFonts w:ascii="Times New Roman" w:hAnsi="Times New Roman" w:cs="Times New Roman"/>
                <w:bCs/>
              </w:rPr>
              <w:t>0</w:t>
            </w:r>
          </w:p>
        </w:tc>
      </w:tr>
      <w:tr w:rsidR="00773556" w14:paraId="6145EA7E" w14:textId="77777777">
        <w:trPr>
          <w:trHeight w:val="113"/>
        </w:trPr>
        <w:tc>
          <w:tcPr>
            <w:tcW w:w="1129" w:type="dxa"/>
            <w:noWrap/>
            <w:vAlign w:val="center"/>
            <w:hideMark/>
          </w:tcPr>
          <w:p w14:paraId="5A45D9FD"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4.a</w:t>
            </w:r>
          </w:p>
        </w:tc>
        <w:tc>
          <w:tcPr>
            <w:tcW w:w="1418" w:type="dxa"/>
            <w:noWrap/>
            <w:vAlign w:val="center"/>
            <w:hideMark/>
          </w:tcPr>
          <w:p w14:paraId="44C8B512" w14:textId="77777777" w:rsidR="00773556" w:rsidRDefault="006C176C">
            <w:pPr>
              <w:spacing w:line="360" w:lineRule="auto"/>
              <w:jc w:val="center"/>
              <w:rPr>
                <w:rFonts w:ascii="Times New Roman" w:hAnsi="Times New Roman" w:cs="Times New Roman"/>
                <w:b/>
              </w:rPr>
            </w:pPr>
            <w:r>
              <w:rPr>
                <w:rFonts w:ascii="Times New Roman" w:hAnsi="Times New Roman" w:cs="Times New Roman"/>
                <w:b/>
              </w:rPr>
              <w:t>18</w:t>
            </w:r>
          </w:p>
        </w:tc>
        <w:tc>
          <w:tcPr>
            <w:tcW w:w="992" w:type="dxa"/>
            <w:noWrap/>
            <w:vAlign w:val="center"/>
            <w:hideMark/>
          </w:tcPr>
          <w:p w14:paraId="62D75E89"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4</w:t>
            </w:r>
          </w:p>
        </w:tc>
        <w:tc>
          <w:tcPr>
            <w:tcW w:w="992" w:type="dxa"/>
            <w:noWrap/>
            <w:vAlign w:val="center"/>
            <w:hideMark/>
          </w:tcPr>
          <w:p w14:paraId="7B52964B"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2</w:t>
            </w:r>
          </w:p>
        </w:tc>
        <w:tc>
          <w:tcPr>
            <w:tcW w:w="993" w:type="dxa"/>
            <w:noWrap/>
            <w:vAlign w:val="center"/>
            <w:hideMark/>
          </w:tcPr>
          <w:p w14:paraId="2A5CA3FF"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1</w:t>
            </w:r>
          </w:p>
        </w:tc>
        <w:tc>
          <w:tcPr>
            <w:tcW w:w="992" w:type="dxa"/>
            <w:noWrap/>
            <w:vAlign w:val="center"/>
            <w:hideMark/>
          </w:tcPr>
          <w:p w14:paraId="3F0C4514"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0</w:t>
            </w:r>
          </w:p>
        </w:tc>
        <w:tc>
          <w:tcPr>
            <w:tcW w:w="992" w:type="dxa"/>
            <w:noWrap/>
            <w:vAlign w:val="center"/>
            <w:hideMark/>
          </w:tcPr>
          <w:p w14:paraId="54C2E921"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0</w:t>
            </w:r>
          </w:p>
        </w:tc>
        <w:tc>
          <w:tcPr>
            <w:tcW w:w="992" w:type="dxa"/>
            <w:noWrap/>
            <w:vAlign w:val="center"/>
            <w:hideMark/>
          </w:tcPr>
          <w:p w14:paraId="54768129"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1</w:t>
            </w:r>
          </w:p>
        </w:tc>
      </w:tr>
      <w:tr w:rsidR="00773556" w14:paraId="59EA9921" w14:textId="77777777">
        <w:trPr>
          <w:trHeight w:val="113"/>
        </w:trPr>
        <w:tc>
          <w:tcPr>
            <w:tcW w:w="1129" w:type="dxa"/>
            <w:noWrap/>
            <w:vAlign w:val="center"/>
          </w:tcPr>
          <w:p w14:paraId="5241D37E" w14:textId="77777777" w:rsidR="00773556" w:rsidRDefault="006C176C">
            <w:pPr>
              <w:spacing w:line="360" w:lineRule="auto"/>
              <w:jc w:val="center"/>
            </w:pPr>
            <w:r>
              <w:t>4.b</w:t>
            </w:r>
          </w:p>
        </w:tc>
        <w:tc>
          <w:tcPr>
            <w:tcW w:w="1418" w:type="dxa"/>
            <w:noWrap/>
            <w:vAlign w:val="center"/>
          </w:tcPr>
          <w:p w14:paraId="425B5BF2" w14:textId="77777777" w:rsidR="00773556" w:rsidRDefault="006C176C">
            <w:pPr>
              <w:spacing w:line="360" w:lineRule="auto"/>
              <w:jc w:val="center"/>
              <w:rPr>
                <w:b/>
              </w:rPr>
            </w:pPr>
            <w:r>
              <w:rPr>
                <w:b/>
              </w:rPr>
              <w:t>17</w:t>
            </w:r>
          </w:p>
        </w:tc>
        <w:tc>
          <w:tcPr>
            <w:tcW w:w="992" w:type="dxa"/>
            <w:noWrap/>
            <w:vAlign w:val="center"/>
          </w:tcPr>
          <w:p w14:paraId="45E31E38" w14:textId="77777777" w:rsidR="00773556" w:rsidRDefault="006C176C">
            <w:pPr>
              <w:spacing w:line="360" w:lineRule="auto"/>
              <w:jc w:val="center"/>
            </w:pPr>
            <w:r>
              <w:t>3</w:t>
            </w:r>
          </w:p>
        </w:tc>
        <w:tc>
          <w:tcPr>
            <w:tcW w:w="992" w:type="dxa"/>
            <w:noWrap/>
            <w:vAlign w:val="center"/>
          </w:tcPr>
          <w:p w14:paraId="350B12E0" w14:textId="77777777" w:rsidR="00773556" w:rsidRDefault="006C176C">
            <w:pPr>
              <w:spacing w:line="360" w:lineRule="auto"/>
              <w:jc w:val="center"/>
            </w:pPr>
            <w:r>
              <w:t>5</w:t>
            </w:r>
          </w:p>
        </w:tc>
        <w:tc>
          <w:tcPr>
            <w:tcW w:w="993" w:type="dxa"/>
            <w:noWrap/>
            <w:vAlign w:val="center"/>
          </w:tcPr>
          <w:p w14:paraId="04DFEEA0" w14:textId="77777777" w:rsidR="00773556" w:rsidRDefault="006C176C">
            <w:pPr>
              <w:spacing w:line="360" w:lineRule="auto"/>
              <w:jc w:val="center"/>
            </w:pPr>
            <w:r>
              <w:t>1</w:t>
            </w:r>
          </w:p>
        </w:tc>
        <w:tc>
          <w:tcPr>
            <w:tcW w:w="992" w:type="dxa"/>
            <w:noWrap/>
            <w:vAlign w:val="center"/>
          </w:tcPr>
          <w:p w14:paraId="1DD21C09" w14:textId="77777777" w:rsidR="00773556" w:rsidRDefault="006C176C">
            <w:pPr>
              <w:spacing w:line="360" w:lineRule="auto"/>
              <w:jc w:val="center"/>
            </w:pPr>
            <w:r>
              <w:t>3</w:t>
            </w:r>
          </w:p>
        </w:tc>
        <w:tc>
          <w:tcPr>
            <w:tcW w:w="992" w:type="dxa"/>
            <w:noWrap/>
            <w:vAlign w:val="center"/>
          </w:tcPr>
          <w:p w14:paraId="208A49AE" w14:textId="77777777" w:rsidR="00773556" w:rsidRDefault="006C176C">
            <w:pPr>
              <w:spacing w:line="360" w:lineRule="auto"/>
              <w:jc w:val="center"/>
            </w:pPr>
            <w:r>
              <w:t>0</w:t>
            </w:r>
          </w:p>
        </w:tc>
        <w:tc>
          <w:tcPr>
            <w:tcW w:w="992" w:type="dxa"/>
            <w:noWrap/>
            <w:vAlign w:val="center"/>
          </w:tcPr>
          <w:p w14:paraId="74396BD4" w14:textId="77777777" w:rsidR="00773556" w:rsidRDefault="006C176C">
            <w:pPr>
              <w:spacing w:line="360" w:lineRule="auto"/>
              <w:jc w:val="center"/>
            </w:pPr>
            <w:r>
              <w:t>0</w:t>
            </w:r>
          </w:p>
        </w:tc>
      </w:tr>
      <w:tr w:rsidR="00773556" w14:paraId="219BD9C8" w14:textId="77777777">
        <w:trPr>
          <w:trHeight w:val="113"/>
        </w:trPr>
        <w:tc>
          <w:tcPr>
            <w:tcW w:w="1129" w:type="dxa"/>
            <w:noWrap/>
            <w:vAlign w:val="center"/>
            <w:hideMark/>
          </w:tcPr>
          <w:p w14:paraId="18015D3C"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 xml:space="preserve">5. </w:t>
            </w:r>
          </w:p>
        </w:tc>
        <w:tc>
          <w:tcPr>
            <w:tcW w:w="1418" w:type="dxa"/>
            <w:noWrap/>
            <w:vAlign w:val="center"/>
            <w:hideMark/>
          </w:tcPr>
          <w:p w14:paraId="07627CE6" w14:textId="77777777" w:rsidR="00773556" w:rsidRDefault="006C176C">
            <w:pPr>
              <w:spacing w:line="360" w:lineRule="auto"/>
              <w:jc w:val="center"/>
              <w:rPr>
                <w:rFonts w:ascii="Times New Roman" w:hAnsi="Times New Roman" w:cs="Times New Roman"/>
                <w:b/>
              </w:rPr>
            </w:pPr>
            <w:r>
              <w:rPr>
                <w:rFonts w:ascii="Times New Roman" w:hAnsi="Times New Roman" w:cs="Times New Roman"/>
                <w:b/>
              </w:rPr>
              <w:t>17</w:t>
            </w:r>
          </w:p>
        </w:tc>
        <w:tc>
          <w:tcPr>
            <w:tcW w:w="992" w:type="dxa"/>
            <w:noWrap/>
            <w:vAlign w:val="center"/>
            <w:hideMark/>
          </w:tcPr>
          <w:p w14:paraId="685E3C93"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3</w:t>
            </w:r>
          </w:p>
        </w:tc>
        <w:tc>
          <w:tcPr>
            <w:tcW w:w="992" w:type="dxa"/>
            <w:noWrap/>
            <w:vAlign w:val="center"/>
            <w:hideMark/>
          </w:tcPr>
          <w:p w14:paraId="0246B603"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2</w:t>
            </w:r>
          </w:p>
        </w:tc>
        <w:tc>
          <w:tcPr>
            <w:tcW w:w="993" w:type="dxa"/>
            <w:noWrap/>
            <w:vAlign w:val="center"/>
            <w:hideMark/>
          </w:tcPr>
          <w:p w14:paraId="6DC14610"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2</w:t>
            </w:r>
          </w:p>
        </w:tc>
        <w:tc>
          <w:tcPr>
            <w:tcW w:w="992" w:type="dxa"/>
            <w:noWrap/>
            <w:vAlign w:val="center"/>
            <w:hideMark/>
          </w:tcPr>
          <w:p w14:paraId="2AA9BDC4"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1</w:t>
            </w:r>
          </w:p>
        </w:tc>
        <w:tc>
          <w:tcPr>
            <w:tcW w:w="992" w:type="dxa"/>
            <w:noWrap/>
            <w:vAlign w:val="center"/>
            <w:hideMark/>
          </w:tcPr>
          <w:p w14:paraId="4CE1CC9D"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0</w:t>
            </w:r>
          </w:p>
        </w:tc>
        <w:tc>
          <w:tcPr>
            <w:tcW w:w="992" w:type="dxa"/>
            <w:noWrap/>
            <w:vAlign w:val="center"/>
            <w:hideMark/>
          </w:tcPr>
          <w:p w14:paraId="0D7376A9"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0</w:t>
            </w:r>
          </w:p>
        </w:tc>
      </w:tr>
      <w:tr w:rsidR="00773556" w14:paraId="0AF9075C" w14:textId="77777777">
        <w:trPr>
          <w:trHeight w:val="113"/>
        </w:trPr>
        <w:tc>
          <w:tcPr>
            <w:tcW w:w="1129" w:type="dxa"/>
            <w:noWrap/>
            <w:vAlign w:val="center"/>
            <w:hideMark/>
          </w:tcPr>
          <w:p w14:paraId="72FEA3D2"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6.</w:t>
            </w:r>
          </w:p>
        </w:tc>
        <w:tc>
          <w:tcPr>
            <w:tcW w:w="1418" w:type="dxa"/>
            <w:noWrap/>
            <w:vAlign w:val="center"/>
            <w:hideMark/>
          </w:tcPr>
          <w:p w14:paraId="2DDFAB26" w14:textId="77777777" w:rsidR="00773556" w:rsidRDefault="006C176C">
            <w:pPr>
              <w:spacing w:line="360" w:lineRule="auto"/>
              <w:jc w:val="center"/>
              <w:rPr>
                <w:rFonts w:ascii="Times New Roman" w:hAnsi="Times New Roman" w:cs="Times New Roman"/>
                <w:b/>
              </w:rPr>
            </w:pPr>
            <w:r>
              <w:rPr>
                <w:rFonts w:ascii="Times New Roman" w:hAnsi="Times New Roman" w:cs="Times New Roman"/>
                <w:b/>
              </w:rPr>
              <w:t>30</w:t>
            </w:r>
          </w:p>
        </w:tc>
        <w:tc>
          <w:tcPr>
            <w:tcW w:w="992" w:type="dxa"/>
            <w:noWrap/>
            <w:vAlign w:val="center"/>
            <w:hideMark/>
          </w:tcPr>
          <w:p w14:paraId="78B58E05"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5</w:t>
            </w:r>
          </w:p>
        </w:tc>
        <w:tc>
          <w:tcPr>
            <w:tcW w:w="992" w:type="dxa"/>
            <w:noWrap/>
            <w:vAlign w:val="center"/>
            <w:hideMark/>
          </w:tcPr>
          <w:p w14:paraId="68163F03"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2</w:t>
            </w:r>
          </w:p>
        </w:tc>
        <w:tc>
          <w:tcPr>
            <w:tcW w:w="993" w:type="dxa"/>
            <w:noWrap/>
            <w:vAlign w:val="center"/>
            <w:hideMark/>
          </w:tcPr>
          <w:p w14:paraId="387C5731"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5</w:t>
            </w:r>
          </w:p>
        </w:tc>
        <w:tc>
          <w:tcPr>
            <w:tcW w:w="992" w:type="dxa"/>
            <w:noWrap/>
            <w:vAlign w:val="center"/>
            <w:hideMark/>
          </w:tcPr>
          <w:p w14:paraId="1529CB5E"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0</w:t>
            </w:r>
          </w:p>
        </w:tc>
        <w:tc>
          <w:tcPr>
            <w:tcW w:w="992" w:type="dxa"/>
            <w:noWrap/>
            <w:vAlign w:val="center"/>
            <w:hideMark/>
          </w:tcPr>
          <w:p w14:paraId="7F6BA372"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0</w:t>
            </w:r>
          </w:p>
        </w:tc>
        <w:tc>
          <w:tcPr>
            <w:tcW w:w="992" w:type="dxa"/>
            <w:noWrap/>
            <w:vAlign w:val="center"/>
            <w:hideMark/>
          </w:tcPr>
          <w:p w14:paraId="5F6A457F"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0</w:t>
            </w:r>
          </w:p>
        </w:tc>
      </w:tr>
      <w:tr w:rsidR="00773556" w14:paraId="49B8AA0F" w14:textId="77777777">
        <w:trPr>
          <w:trHeight w:val="113"/>
        </w:trPr>
        <w:tc>
          <w:tcPr>
            <w:tcW w:w="1129" w:type="dxa"/>
            <w:noWrap/>
            <w:vAlign w:val="center"/>
            <w:hideMark/>
          </w:tcPr>
          <w:p w14:paraId="0E9C0F52"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7.</w:t>
            </w:r>
          </w:p>
        </w:tc>
        <w:tc>
          <w:tcPr>
            <w:tcW w:w="1418" w:type="dxa"/>
            <w:noWrap/>
            <w:vAlign w:val="center"/>
            <w:hideMark/>
          </w:tcPr>
          <w:p w14:paraId="1404676D" w14:textId="77777777" w:rsidR="00773556" w:rsidRDefault="006C176C">
            <w:pPr>
              <w:spacing w:line="360" w:lineRule="auto"/>
              <w:jc w:val="center"/>
              <w:rPr>
                <w:rFonts w:ascii="Times New Roman" w:hAnsi="Times New Roman" w:cs="Times New Roman"/>
                <w:b/>
              </w:rPr>
            </w:pPr>
            <w:r>
              <w:rPr>
                <w:rFonts w:ascii="Times New Roman" w:hAnsi="Times New Roman" w:cs="Times New Roman"/>
                <w:b/>
              </w:rPr>
              <w:t>20</w:t>
            </w:r>
          </w:p>
        </w:tc>
        <w:tc>
          <w:tcPr>
            <w:tcW w:w="992" w:type="dxa"/>
            <w:noWrap/>
            <w:vAlign w:val="center"/>
            <w:hideMark/>
          </w:tcPr>
          <w:p w14:paraId="080081A4"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5</w:t>
            </w:r>
          </w:p>
        </w:tc>
        <w:tc>
          <w:tcPr>
            <w:tcW w:w="992" w:type="dxa"/>
            <w:noWrap/>
            <w:vAlign w:val="center"/>
            <w:hideMark/>
          </w:tcPr>
          <w:p w14:paraId="167A172B"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0</w:t>
            </w:r>
          </w:p>
        </w:tc>
        <w:tc>
          <w:tcPr>
            <w:tcW w:w="993" w:type="dxa"/>
            <w:noWrap/>
            <w:vAlign w:val="center"/>
            <w:hideMark/>
          </w:tcPr>
          <w:p w14:paraId="64D79500"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1</w:t>
            </w:r>
          </w:p>
        </w:tc>
        <w:tc>
          <w:tcPr>
            <w:tcW w:w="992" w:type="dxa"/>
            <w:noWrap/>
            <w:vAlign w:val="center"/>
            <w:hideMark/>
          </w:tcPr>
          <w:p w14:paraId="3D7C0CAC"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0</w:t>
            </w:r>
          </w:p>
        </w:tc>
        <w:tc>
          <w:tcPr>
            <w:tcW w:w="992" w:type="dxa"/>
            <w:noWrap/>
            <w:vAlign w:val="center"/>
            <w:hideMark/>
          </w:tcPr>
          <w:p w14:paraId="5AFEFCFF"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3</w:t>
            </w:r>
          </w:p>
        </w:tc>
        <w:tc>
          <w:tcPr>
            <w:tcW w:w="992" w:type="dxa"/>
            <w:noWrap/>
            <w:vAlign w:val="center"/>
            <w:hideMark/>
          </w:tcPr>
          <w:p w14:paraId="033CACAA"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0</w:t>
            </w:r>
          </w:p>
        </w:tc>
      </w:tr>
      <w:tr w:rsidR="00773556" w14:paraId="753796F6" w14:textId="77777777">
        <w:trPr>
          <w:trHeight w:val="113"/>
        </w:trPr>
        <w:tc>
          <w:tcPr>
            <w:tcW w:w="1129" w:type="dxa"/>
            <w:noWrap/>
            <w:vAlign w:val="center"/>
          </w:tcPr>
          <w:p w14:paraId="4C60D30C"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8.</w:t>
            </w:r>
          </w:p>
        </w:tc>
        <w:tc>
          <w:tcPr>
            <w:tcW w:w="1418" w:type="dxa"/>
            <w:noWrap/>
            <w:vAlign w:val="center"/>
          </w:tcPr>
          <w:p w14:paraId="398D5CC9" w14:textId="77777777" w:rsidR="00773556" w:rsidRDefault="006C176C">
            <w:pPr>
              <w:spacing w:line="360" w:lineRule="auto"/>
              <w:jc w:val="center"/>
              <w:rPr>
                <w:rFonts w:ascii="Times New Roman" w:hAnsi="Times New Roman" w:cs="Times New Roman"/>
                <w:b/>
              </w:rPr>
            </w:pPr>
            <w:r>
              <w:rPr>
                <w:rFonts w:ascii="Times New Roman" w:hAnsi="Times New Roman" w:cs="Times New Roman"/>
                <w:b/>
              </w:rPr>
              <w:t>18</w:t>
            </w:r>
          </w:p>
        </w:tc>
        <w:tc>
          <w:tcPr>
            <w:tcW w:w="992" w:type="dxa"/>
            <w:noWrap/>
            <w:vAlign w:val="center"/>
          </w:tcPr>
          <w:p w14:paraId="7F2D544C"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6</w:t>
            </w:r>
          </w:p>
        </w:tc>
        <w:tc>
          <w:tcPr>
            <w:tcW w:w="992" w:type="dxa"/>
            <w:noWrap/>
            <w:vAlign w:val="center"/>
          </w:tcPr>
          <w:p w14:paraId="0907DA2E"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2</w:t>
            </w:r>
          </w:p>
        </w:tc>
        <w:tc>
          <w:tcPr>
            <w:tcW w:w="993" w:type="dxa"/>
            <w:noWrap/>
            <w:vAlign w:val="center"/>
          </w:tcPr>
          <w:p w14:paraId="0D49BFDA"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1</w:t>
            </w:r>
          </w:p>
        </w:tc>
        <w:tc>
          <w:tcPr>
            <w:tcW w:w="992" w:type="dxa"/>
            <w:noWrap/>
            <w:vAlign w:val="center"/>
          </w:tcPr>
          <w:p w14:paraId="6151B6F4"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1</w:t>
            </w:r>
          </w:p>
        </w:tc>
        <w:tc>
          <w:tcPr>
            <w:tcW w:w="992" w:type="dxa"/>
            <w:noWrap/>
            <w:vAlign w:val="center"/>
          </w:tcPr>
          <w:p w14:paraId="16E4A7A7"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1</w:t>
            </w:r>
          </w:p>
        </w:tc>
        <w:tc>
          <w:tcPr>
            <w:tcW w:w="992" w:type="dxa"/>
            <w:noWrap/>
            <w:vAlign w:val="center"/>
          </w:tcPr>
          <w:p w14:paraId="5D00728E" w14:textId="77777777" w:rsidR="00773556" w:rsidRDefault="006C176C">
            <w:pPr>
              <w:spacing w:line="360" w:lineRule="auto"/>
              <w:jc w:val="center"/>
              <w:rPr>
                <w:rFonts w:ascii="Times New Roman" w:hAnsi="Times New Roman" w:cs="Times New Roman"/>
              </w:rPr>
            </w:pPr>
            <w:r>
              <w:rPr>
                <w:rFonts w:ascii="Times New Roman" w:hAnsi="Times New Roman" w:cs="Times New Roman"/>
              </w:rPr>
              <w:t>0</w:t>
            </w:r>
          </w:p>
        </w:tc>
      </w:tr>
      <w:tr w:rsidR="00773556" w14:paraId="46C2E26A" w14:textId="77777777">
        <w:trPr>
          <w:trHeight w:val="113"/>
        </w:trPr>
        <w:tc>
          <w:tcPr>
            <w:tcW w:w="1129" w:type="dxa"/>
            <w:noWrap/>
            <w:vAlign w:val="center"/>
            <w:hideMark/>
          </w:tcPr>
          <w:p w14:paraId="70A7525A" w14:textId="77777777" w:rsidR="00773556" w:rsidRDefault="006C176C">
            <w:pPr>
              <w:spacing w:line="360" w:lineRule="auto"/>
              <w:jc w:val="center"/>
              <w:rPr>
                <w:rFonts w:ascii="Times New Roman" w:hAnsi="Times New Roman" w:cs="Times New Roman"/>
                <w:b/>
                <w:color w:val="C00000"/>
              </w:rPr>
            </w:pPr>
            <w:r>
              <w:rPr>
                <w:rFonts w:ascii="Times New Roman" w:hAnsi="Times New Roman" w:cs="Times New Roman"/>
                <w:b/>
                <w:color w:val="C00000"/>
              </w:rPr>
              <w:t>összesen</w:t>
            </w:r>
          </w:p>
        </w:tc>
        <w:tc>
          <w:tcPr>
            <w:tcW w:w="1418" w:type="dxa"/>
            <w:noWrap/>
            <w:vAlign w:val="center"/>
            <w:hideMark/>
          </w:tcPr>
          <w:p w14:paraId="5E0F319E" w14:textId="77777777" w:rsidR="00773556" w:rsidRDefault="006C176C">
            <w:pPr>
              <w:spacing w:line="360" w:lineRule="auto"/>
              <w:jc w:val="center"/>
              <w:rPr>
                <w:rFonts w:ascii="Times New Roman" w:hAnsi="Times New Roman" w:cs="Times New Roman"/>
                <w:b/>
                <w:iCs/>
                <w:color w:val="C00000"/>
              </w:rPr>
            </w:pPr>
            <w:r>
              <w:rPr>
                <w:rFonts w:ascii="Times New Roman" w:hAnsi="Times New Roman" w:cs="Times New Roman"/>
                <w:b/>
                <w:iCs/>
                <w:color w:val="C00000"/>
              </w:rPr>
              <w:t>199</w:t>
            </w:r>
          </w:p>
        </w:tc>
        <w:tc>
          <w:tcPr>
            <w:tcW w:w="992" w:type="dxa"/>
            <w:noWrap/>
            <w:vAlign w:val="center"/>
            <w:hideMark/>
          </w:tcPr>
          <w:p w14:paraId="07EF5C09" w14:textId="77777777" w:rsidR="00773556" w:rsidRDefault="006C176C">
            <w:pPr>
              <w:spacing w:line="360" w:lineRule="auto"/>
              <w:jc w:val="center"/>
              <w:rPr>
                <w:rFonts w:ascii="Times New Roman" w:hAnsi="Times New Roman" w:cs="Times New Roman"/>
                <w:b/>
                <w:color w:val="C00000"/>
              </w:rPr>
            </w:pPr>
            <w:r>
              <w:rPr>
                <w:rFonts w:ascii="Times New Roman" w:hAnsi="Times New Roman" w:cs="Times New Roman"/>
                <w:b/>
                <w:color w:val="C00000"/>
              </w:rPr>
              <w:t>38</w:t>
            </w:r>
          </w:p>
        </w:tc>
        <w:tc>
          <w:tcPr>
            <w:tcW w:w="992" w:type="dxa"/>
            <w:noWrap/>
            <w:vAlign w:val="center"/>
            <w:hideMark/>
          </w:tcPr>
          <w:p w14:paraId="04AA6C63" w14:textId="77777777" w:rsidR="00773556" w:rsidRDefault="006C176C">
            <w:pPr>
              <w:spacing w:line="360" w:lineRule="auto"/>
              <w:jc w:val="center"/>
              <w:rPr>
                <w:rFonts w:ascii="Times New Roman" w:hAnsi="Times New Roman" w:cs="Times New Roman"/>
                <w:b/>
                <w:color w:val="C00000"/>
              </w:rPr>
            </w:pPr>
            <w:r>
              <w:rPr>
                <w:rFonts w:ascii="Times New Roman" w:hAnsi="Times New Roman" w:cs="Times New Roman"/>
                <w:b/>
                <w:color w:val="C00000"/>
              </w:rPr>
              <w:t xml:space="preserve"> 17</w:t>
            </w:r>
          </w:p>
        </w:tc>
        <w:tc>
          <w:tcPr>
            <w:tcW w:w="993" w:type="dxa"/>
            <w:noWrap/>
            <w:vAlign w:val="center"/>
            <w:hideMark/>
          </w:tcPr>
          <w:p w14:paraId="190CBE66" w14:textId="77777777" w:rsidR="00773556" w:rsidRDefault="006C176C">
            <w:pPr>
              <w:spacing w:line="360" w:lineRule="auto"/>
              <w:jc w:val="center"/>
              <w:rPr>
                <w:rFonts w:ascii="Times New Roman" w:hAnsi="Times New Roman" w:cs="Times New Roman"/>
                <w:b/>
                <w:color w:val="C00000"/>
              </w:rPr>
            </w:pPr>
            <w:r>
              <w:rPr>
                <w:rFonts w:ascii="Times New Roman" w:hAnsi="Times New Roman" w:cs="Times New Roman"/>
                <w:b/>
                <w:color w:val="C00000"/>
              </w:rPr>
              <w:t>22</w:t>
            </w:r>
          </w:p>
        </w:tc>
        <w:tc>
          <w:tcPr>
            <w:tcW w:w="992" w:type="dxa"/>
            <w:noWrap/>
            <w:vAlign w:val="center"/>
            <w:hideMark/>
          </w:tcPr>
          <w:p w14:paraId="18F11DE2" w14:textId="77777777" w:rsidR="00773556" w:rsidRDefault="006C176C">
            <w:pPr>
              <w:spacing w:line="360" w:lineRule="auto"/>
              <w:jc w:val="center"/>
              <w:rPr>
                <w:rFonts w:ascii="Times New Roman" w:hAnsi="Times New Roman" w:cs="Times New Roman"/>
                <w:b/>
                <w:color w:val="C00000"/>
              </w:rPr>
            </w:pPr>
            <w:r>
              <w:rPr>
                <w:rFonts w:ascii="Times New Roman" w:hAnsi="Times New Roman" w:cs="Times New Roman"/>
                <w:b/>
                <w:color w:val="C00000"/>
              </w:rPr>
              <w:t>6</w:t>
            </w:r>
          </w:p>
        </w:tc>
        <w:tc>
          <w:tcPr>
            <w:tcW w:w="992" w:type="dxa"/>
            <w:noWrap/>
            <w:vAlign w:val="center"/>
            <w:hideMark/>
          </w:tcPr>
          <w:p w14:paraId="75141DDF" w14:textId="77777777" w:rsidR="00773556" w:rsidRDefault="006C176C">
            <w:pPr>
              <w:spacing w:line="360" w:lineRule="auto"/>
              <w:jc w:val="center"/>
              <w:rPr>
                <w:rFonts w:ascii="Times New Roman" w:hAnsi="Times New Roman" w:cs="Times New Roman"/>
                <w:b/>
                <w:color w:val="C00000"/>
              </w:rPr>
            </w:pPr>
            <w:r>
              <w:rPr>
                <w:rFonts w:ascii="Times New Roman" w:hAnsi="Times New Roman" w:cs="Times New Roman"/>
                <w:b/>
                <w:color w:val="C00000"/>
              </w:rPr>
              <w:t>4</w:t>
            </w:r>
          </w:p>
        </w:tc>
        <w:tc>
          <w:tcPr>
            <w:tcW w:w="992" w:type="dxa"/>
            <w:noWrap/>
            <w:vAlign w:val="center"/>
            <w:hideMark/>
          </w:tcPr>
          <w:p w14:paraId="1FCAEBC0" w14:textId="77777777" w:rsidR="00773556" w:rsidRDefault="006C176C">
            <w:pPr>
              <w:spacing w:line="360" w:lineRule="auto"/>
              <w:jc w:val="center"/>
              <w:rPr>
                <w:rFonts w:ascii="Times New Roman" w:hAnsi="Times New Roman" w:cs="Times New Roman"/>
                <w:b/>
                <w:color w:val="C00000"/>
              </w:rPr>
            </w:pPr>
            <w:r>
              <w:rPr>
                <w:rFonts w:ascii="Times New Roman" w:hAnsi="Times New Roman" w:cs="Times New Roman"/>
                <w:b/>
                <w:color w:val="C00000"/>
              </w:rPr>
              <w:t>1</w:t>
            </w:r>
          </w:p>
        </w:tc>
      </w:tr>
    </w:tbl>
    <w:p w14:paraId="3D74E928" w14:textId="77777777" w:rsidR="00773556" w:rsidRDefault="00773556">
      <w:pPr>
        <w:pStyle w:val="Listaszerbekezds"/>
        <w:spacing w:line="360" w:lineRule="auto"/>
        <w:ind w:left="1416" w:hanging="696"/>
        <w:jc w:val="both"/>
        <w:rPr>
          <w:rFonts w:ascii="Times New Roman" w:hAnsi="Times New Roman" w:cs="Times New Roman"/>
        </w:rPr>
      </w:pPr>
    </w:p>
    <w:p w14:paraId="4921658B" w14:textId="77777777" w:rsidR="00773556" w:rsidRDefault="00773556">
      <w:pPr>
        <w:pStyle w:val="Listaszerbekezds"/>
        <w:spacing w:line="360" w:lineRule="auto"/>
        <w:ind w:left="1416" w:hanging="696"/>
        <w:jc w:val="both"/>
        <w:rPr>
          <w:rFonts w:ascii="Times New Roman" w:hAnsi="Times New Roman" w:cs="Times New Roman"/>
        </w:rPr>
      </w:pPr>
    </w:p>
    <w:p w14:paraId="21416050" w14:textId="77777777" w:rsidR="00773556" w:rsidRDefault="00773556">
      <w:pPr>
        <w:pStyle w:val="Listaszerbekezds"/>
        <w:spacing w:line="360" w:lineRule="auto"/>
        <w:ind w:left="1416" w:hanging="696"/>
        <w:jc w:val="both"/>
        <w:rPr>
          <w:rFonts w:ascii="Times New Roman" w:hAnsi="Times New Roman" w:cs="Times New Roman"/>
        </w:rPr>
      </w:pPr>
    </w:p>
    <w:p w14:paraId="6418963B"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1E4845FA"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55B15AEA"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0FF9ADB5"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7889C567"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5866F9A7"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0184519D" w14:textId="77777777" w:rsidR="00773556" w:rsidRDefault="00773556">
      <w:pPr>
        <w:pStyle w:val="Listaszerbekezds"/>
        <w:spacing w:line="360" w:lineRule="auto"/>
        <w:ind w:left="1416" w:hanging="696"/>
        <w:jc w:val="both"/>
        <w:rPr>
          <w:rFonts w:ascii="Times New Roman" w:hAnsi="Times New Roman" w:cs="Times New Roman"/>
          <w:b/>
          <w:bCs/>
          <w:sz w:val="28"/>
          <w:szCs w:val="28"/>
          <w:highlight w:val="green"/>
        </w:rPr>
      </w:pPr>
    </w:p>
    <w:p w14:paraId="4C3BB49F" w14:textId="77777777" w:rsidR="00773556" w:rsidRDefault="00773556">
      <w:pPr>
        <w:pStyle w:val="Listaszerbekezds"/>
        <w:spacing w:line="360" w:lineRule="auto"/>
        <w:ind w:left="1416" w:hanging="696"/>
        <w:jc w:val="both"/>
        <w:rPr>
          <w:rFonts w:ascii="Times New Roman" w:hAnsi="Times New Roman" w:cs="Times New Roman"/>
          <w:b/>
          <w:bCs/>
          <w:sz w:val="28"/>
          <w:szCs w:val="28"/>
          <w:highlight w:val="green"/>
        </w:rPr>
      </w:pPr>
    </w:p>
    <w:p w14:paraId="298D27A2" w14:textId="77777777" w:rsidR="00773556" w:rsidRDefault="00773556">
      <w:pPr>
        <w:pStyle w:val="Listaszerbekezds"/>
        <w:spacing w:line="360" w:lineRule="auto"/>
        <w:ind w:left="1416" w:hanging="696"/>
        <w:jc w:val="both"/>
        <w:rPr>
          <w:rFonts w:ascii="Times New Roman" w:hAnsi="Times New Roman" w:cs="Times New Roman"/>
          <w:b/>
          <w:bCs/>
          <w:sz w:val="28"/>
          <w:szCs w:val="28"/>
          <w:highlight w:val="green"/>
        </w:rPr>
      </w:pPr>
    </w:p>
    <w:p w14:paraId="6C345DBE" w14:textId="77777777" w:rsidR="00CB0402" w:rsidRDefault="00CB0402">
      <w:pPr>
        <w:pStyle w:val="Listaszerbekezds"/>
        <w:spacing w:line="360" w:lineRule="auto"/>
        <w:ind w:left="1416" w:hanging="696"/>
        <w:jc w:val="both"/>
        <w:rPr>
          <w:rFonts w:ascii="Times New Roman" w:hAnsi="Times New Roman" w:cs="Times New Roman"/>
          <w:b/>
          <w:bCs/>
          <w:sz w:val="28"/>
          <w:szCs w:val="28"/>
          <w:highlight w:val="green"/>
        </w:rPr>
      </w:pPr>
    </w:p>
    <w:p w14:paraId="21C2DE2B" w14:textId="77777777" w:rsidR="00CB0402" w:rsidRDefault="00CB0402">
      <w:pPr>
        <w:pStyle w:val="Listaszerbekezds"/>
        <w:spacing w:line="360" w:lineRule="auto"/>
        <w:ind w:left="1416" w:hanging="696"/>
        <w:jc w:val="both"/>
        <w:rPr>
          <w:rFonts w:ascii="Times New Roman" w:hAnsi="Times New Roman" w:cs="Times New Roman"/>
          <w:b/>
          <w:bCs/>
          <w:sz w:val="28"/>
          <w:szCs w:val="28"/>
          <w:highlight w:val="green"/>
        </w:rPr>
      </w:pPr>
    </w:p>
    <w:p w14:paraId="6F48DE36" w14:textId="77777777" w:rsidR="00CB0402" w:rsidRDefault="00CB0402">
      <w:pPr>
        <w:pStyle w:val="Listaszerbekezds"/>
        <w:spacing w:line="360" w:lineRule="auto"/>
        <w:ind w:left="1416" w:hanging="696"/>
        <w:jc w:val="both"/>
        <w:rPr>
          <w:rFonts w:ascii="Times New Roman" w:hAnsi="Times New Roman" w:cs="Times New Roman"/>
          <w:b/>
          <w:bCs/>
          <w:sz w:val="28"/>
          <w:szCs w:val="28"/>
          <w:highlight w:val="green"/>
        </w:rPr>
      </w:pPr>
    </w:p>
    <w:p w14:paraId="3A26C0D2" w14:textId="77777777" w:rsidR="00CB0402" w:rsidRDefault="00CB0402">
      <w:pPr>
        <w:pStyle w:val="Listaszerbekezds"/>
        <w:spacing w:line="360" w:lineRule="auto"/>
        <w:ind w:left="1416" w:hanging="696"/>
        <w:jc w:val="both"/>
        <w:rPr>
          <w:rFonts w:ascii="Times New Roman" w:hAnsi="Times New Roman" w:cs="Times New Roman"/>
          <w:b/>
          <w:bCs/>
          <w:sz w:val="28"/>
          <w:szCs w:val="28"/>
          <w:highlight w:val="green"/>
        </w:rPr>
      </w:pPr>
    </w:p>
    <w:p w14:paraId="04F07129" w14:textId="77777777" w:rsidR="00CB0402" w:rsidRDefault="00CB0402">
      <w:pPr>
        <w:pStyle w:val="Listaszerbekezds"/>
        <w:spacing w:line="360" w:lineRule="auto"/>
        <w:ind w:left="1416" w:hanging="696"/>
        <w:jc w:val="both"/>
        <w:rPr>
          <w:rFonts w:ascii="Times New Roman" w:hAnsi="Times New Roman" w:cs="Times New Roman"/>
          <w:b/>
          <w:bCs/>
          <w:sz w:val="28"/>
          <w:szCs w:val="28"/>
          <w:highlight w:val="green"/>
        </w:rPr>
      </w:pPr>
    </w:p>
    <w:p w14:paraId="50FA5BC9" w14:textId="77777777" w:rsidR="00CB0402" w:rsidRDefault="00CB0402">
      <w:pPr>
        <w:pStyle w:val="Listaszerbekezds"/>
        <w:spacing w:line="360" w:lineRule="auto"/>
        <w:ind w:left="1416" w:hanging="696"/>
        <w:jc w:val="both"/>
        <w:rPr>
          <w:rFonts w:ascii="Times New Roman" w:hAnsi="Times New Roman" w:cs="Times New Roman"/>
          <w:b/>
          <w:bCs/>
          <w:sz w:val="28"/>
          <w:szCs w:val="28"/>
          <w:highlight w:val="green"/>
        </w:rPr>
      </w:pPr>
    </w:p>
    <w:p w14:paraId="1433D07D" w14:textId="77777777" w:rsidR="00CB0402" w:rsidRDefault="00CB0402">
      <w:pPr>
        <w:pStyle w:val="Listaszerbekezds"/>
        <w:spacing w:line="360" w:lineRule="auto"/>
        <w:ind w:left="1416" w:hanging="696"/>
        <w:jc w:val="both"/>
        <w:rPr>
          <w:rFonts w:ascii="Times New Roman" w:hAnsi="Times New Roman" w:cs="Times New Roman"/>
          <w:b/>
          <w:bCs/>
          <w:sz w:val="28"/>
          <w:szCs w:val="28"/>
          <w:highlight w:val="green"/>
        </w:rPr>
      </w:pPr>
    </w:p>
    <w:p w14:paraId="27363810" w14:textId="3616BBD2" w:rsidR="00773556" w:rsidRPr="0072794B" w:rsidRDefault="006C176C" w:rsidP="0072794B">
      <w:pPr>
        <w:rPr>
          <w:rFonts w:ascii="Times New Roman" w:hAnsi="Times New Roman" w:cs="Times New Roman"/>
          <w:b/>
          <w:bCs/>
          <w:smallCaps/>
          <w:sz w:val="28"/>
          <w:szCs w:val="28"/>
        </w:rPr>
      </w:pPr>
      <w:bookmarkStart w:id="46" w:name="_Toc201912852"/>
      <w:r w:rsidRPr="0072794B">
        <w:rPr>
          <w:rFonts w:ascii="Times New Roman" w:hAnsi="Times New Roman" w:cs="Times New Roman"/>
          <w:b/>
          <w:bCs/>
          <w:smallCaps/>
          <w:sz w:val="28"/>
          <w:szCs w:val="28"/>
        </w:rPr>
        <w:lastRenderedPageBreak/>
        <w:t>Tanulmányi munka</w:t>
      </w:r>
      <w:bookmarkEnd w:id="46"/>
      <w:r w:rsidR="003C1EC5" w:rsidRPr="0072794B">
        <w:rPr>
          <w:rFonts w:ascii="Times New Roman" w:hAnsi="Times New Roman" w:cs="Times New Roman"/>
          <w:b/>
          <w:bCs/>
          <w:smallCaps/>
          <w:sz w:val="28"/>
          <w:szCs w:val="28"/>
        </w:rPr>
        <w:t xml:space="preserve"> </w:t>
      </w:r>
    </w:p>
    <w:tbl>
      <w:tblPr>
        <w:tblW w:w="9449" w:type="dxa"/>
        <w:tblInd w:w="2437" w:type="dxa"/>
        <w:tblCellMar>
          <w:left w:w="70" w:type="dxa"/>
          <w:right w:w="70" w:type="dxa"/>
        </w:tblCellMar>
        <w:tblLook w:val="04A0" w:firstRow="1" w:lastRow="0" w:firstColumn="1" w:lastColumn="0" w:noHBand="0" w:noVBand="1"/>
      </w:tblPr>
      <w:tblGrid>
        <w:gridCol w:w="2400"/>
        <w:gridCol w:w="960"/>
        <w:gridCol w:w="960"/>
        <w:gridCol w:w="2249"/>
        <w:gridCol w:w="960"/>
        <w:gridCol w:w="960"/>
        <w:gridCol w:w="960"/>
      </w:tblGrid>
      <w:tr w:rsidR="00773556" w14:paraId="378387B6" w14:textId="77777777">
        <w:trPr>
          <w:trHeight w:val="2670"/>
        </w:trPr>
        <w:tc>
          <w:tcPr>
            <w:tcW w:w="2400" w:type="dxa"/>
            <w:tcBorders>
              <w:top w:val="single" w:sz="4" w:space="0" w:color="auto"/>
              <w:left w:val="single" w:sz="4" w:space="0" w:color="auto"/>
              <w:bottom w:val="single" w:sz="4" w:space="0" w:color="auto"/>
              <w:right w:val="single" w:sz="4" w:space="0" w:color="auto"/>
            </w:tcBorders>
            <w:noWrap/>
            <w:vAlign w:val="center"/>
            <w:hideMark/>
          </w:tcPr>
          <w:p w14:paraId="661178DB" w14:textId="21303DAF" w:rsidR="00773556" w:rsidRDefault="006C176C">
            <w:pPr>
              <w:jc w:val="center"/>
              <w:rPr>
                <w:b/>
                <w:bCs/>
                <w:sz w:val="20"/>
                <w:szCs w:val="20"/>
              </w:rPr>
            </w:pPr>
            <w:r>
              <w:rPr>
                <w:b/>
                <w:bCs/>
                <w:sz w:val="20"/>
                <w:szCs w:val="20"/>
              </w:rPr>
              <w:t>2024/2025. I</w:t>
            </w:r>
            <w:r w:rsidR="003C1EC5">
              <w:rPr>
                <w:b/>
                <w:bCs/>
                <w:sz w:val="20"/>
                <w:szCs w:val="20"/>
              </w:rPr>
              <w:t>I</w:t>
            </w:r>
            <w:r>
              <w:rPr>
                <w:b/>
                <w:bCs/>
                <w:sz w:val="20"/>
                <w:szCs w:val="20"/>
              </w:rPr>
              <w:t>. félév</w:t>
            </w:r>
          </w:p>
        </w:tc>
        <w:tc>
          <w:tcPr>
            <w:tcW w:w="960" w:type="dxa"/>
            <w:tcBorders>
              <w:top w:val="single" w:sz="4" w:space="0" w:color="auto"/>
              <w:left w:val="nil"/>
              <w:bottom w:val="single" w:sz="4" w:space="0" w:color="auto"/>
              <w:right w:val="single" w:sz="4" w:space="0" w:color="auto"/>
            </w:tcBorders>
            <w:noWrap/>
            <w:textDirection w:val="btLr"/>
            <w:vAlign w:val="center"/>
            <w:hideMark/>
          </w:tcPr>
          <w:p w14:paraId="4756487E" w14:textId="77777777" w:rsidR="00773556" w:rsidRDefault="006C176C">
            <w:pPr>
              <w:jc w:val="center"/>
              <w:rPr>
                <w:b/>
                <w:bCs/>
                <w:sz w:val="20"/>
                <w:szCs w:val="20"/>
              </w:rPr>
            </w:pPr>
            <w:r>
              <w:rPr>
                <w:b/>
                <w:bCs/>
                <w:sz w:val="20"/>
                <w:szCs w:val="20"/>
              </w:rPr>
              <w:t>Átlag</w:t>
            </w:r>
          </w:p>
        </w:tc>
        <w:tc>
          <w:tcPr>
            <w:tcW w:w="960" w:type="dxa"/>
            <w:tcBorders>
              <w:top w:val="single" w:sz="4" w:space="0" w:color="auto"/>
              <w:left w:val="nil"/>
              <w:bottom w:val="single" w:sz="4" w:space="0" w:color="auto"/>
              <w:right w:val="single" w:sz="4" w:space="0" w:color="auto"/>
            </w:tcBorders>
            <w:textDirection w:val="btLr"/>
            <w:vAlign w:val="center"/>
            <w:hideMark/>
          </w:tcPr>
          <w:p w14:paraId="5427E8EE" w14:textId="77777777" w:rsidR="00773556" w:rsidRDefault="006C176C">
            <w:pPr>
              <w:jc w:val="center"/>
              <w:rPr>
                <w:b/>
                <w:bCs/>
                <w:sz w:val="20"/>
                <w:szCs w:val="20"/>
              </w:rPr>
            </w:pPr>
            <w:r>
              <w:rPr>
                <w:b/>
                <w:bCs/>
                <w:sz w:val="20"/>
                <w:szCs w:val="20"/>
              </w:rPr>
              <w:t>Dicséretek száma</w:t>
            </w:r>
          </w:p>
        </w:tc>
        <w:tc>
          <w:tcPr>
            <w:tcW w:w="2249" w:type="dxa"/>
            <w:tcBorders>
              <w:top w:val="single" w:sz="4" w:space="0" w:color="auto"/>
              <w:left w:val="nil"/>
              <w:bottom w:val="single" w:sz="4" w:space="0" w:color="auto"/>
              <w:right w:val="single" w:sz="4" w:space="0" w:color="auto"/>
            </w:tcBorders>
            <w:textDirection w:val="btLr"/>
            <w:vAlign w:val="center"/>
            <w:hideMark/>
          </w:tcPr>
          <w:p w14:paraId="1A1FE687" w14:textId="77777777" w:rsidR="00773556" w:rsidRDefault="006C176C">
            <w:pPr>
              <w:jc w:val="center"/>
              <w:rPr>
                <w:b/>
                <w:bCs/>
                <w:sz w:val="20"/>
                <w:szCs w:val="20"/>
              </w:rPr>
            </w:pPr>
            <w:r>
              <w:rPr>
                <w:b/>
                <w:bCs/>
                <w:sz w:val="20"/>
                <w:szCs w:val="20"/>
              </w:rPr>
              <w:t>Bukások száma</w:t>
            </w:r>
          </w:p>
        </w:tc>
        <w:tc>
          <w:tcPr>
            <w:tcW w:w="960" w:type="dxa"/>
            <w:tcBorders>
              <w:top w:val="single" w:sz="4" w:space="0" w:color="auto"/>
              <w:left w:val="nil"/>
              <w:bottom w:val="single" w:sz="4" w:space="0" w:color="auto"/>
              <w:right w:val="single" w:sz="4" w:space="0" w:color="auto"/>
            </w:tcBorders>
            <w:textDirection w:val="btLr"/>
            <w:vAlign w:val="center"/>
            <w:hideMark/>
          </w:tcPr>
          <w:p w14:paraId="54DB8A61" w14:textId="77777777" w:rsidR="00773556" w:rsidRDefault="006C176C">
            <w:pPr>
              <w:jc w:val="center"/>
              <w:rPr>
                <w:b/>
                <w:bCs/>
                <w:sz w:val="20"/>
                <w:szCs w:val="20"/>
              </w:rPr>
            </w:pPr>
            <w:r>
              <w:rPr>
                <w:b/>
                <w:bCs/>
                <w:sz w:val="20"/>
                <w:szCs w:val="20"/>
              </w:rPr>
              <w:t>Kitűnők száma</w:t>
            </w:r>
          </w:p>
        </w:tc>
        <w:tc>
          <w:tcPr>
            <w:tcW w:w="960" w:type="dxa"/>
            <w:tcBorders>
              <w:top w:val="single" w:sz="4" w:space="0" w:color="auto"/>
              <w:left w:val="nil"/>
              <w:bottom w:val="single" w:sz="4" w:space="0" w:color="auto"/>
              <w:right w:val="single" w:sz="4" w:space="0" w:color="auto"/>
            </w:tcBorders>
            <w:textDirection w:val="btLr"/>
            <w:vAlign w:val="center"/>
            <w:hideMark/>
          </w:tcPr>
          <w:p w14:paraId="05589411" w14:textId="77777777" w:rsidR="00773556" w:rsidRDefault="006C176C">
            <w:pPr>
              <w:jc w:val="center"/>
              <w:rPr>
                <w:b/>
                <w:bCs/>
                <w:sz w:val="20"/>
                <w:szCs w:val="20"/>
              </w:rPr>
            </w:pPr>
            <w:r>
              <w:rPr>
                <w:b/>
                <w:bCs/>
                <w:sz w:val="20"/>
                <w:szCs w:val="20"/>
              </w:rPr>
              <w:t>Igazolatlan hiányzások</w:t>
            </w:r>
          </w:p>
        </w:tc>
        <w:tc>
          <w:tcPr>
            <w:tcW w:w="960" w:type="dxa"/>
            <w:tcBorders>
              <w:top w:val="single" w:sz="4" w:space="0" w:color="auto"/>
              <w:left w:val="nil"/>
              <w:bottom w:val="single" w:sz="4" w:space="0" w:color="auto"/>
              <w:right w:val="single" w:sz="4" w:space="0" w:color="auto"/>
            </w:tcBorders>
            <w:textDirection w:val="btLr"/>
            <w:vAlign w:val="center"/>
            <w:hideMark/>
          </w:tcPr>
          <w:p w14:paraId="32350813" w14:textId="77777777" w:rsidR="00773556" w:rsidRDefault="006C176C">
            <w:pPr>
              <w:jc w:val="center"/>
              <w:rPr>
                <w:b/>
                <w:bCs/>
                <w:sz w:val="20"/>
                <w:szCs w:val="20"/>
              </w:rPr>
            </w:pPr>
            <w:r>
              <w:rPr>
                <w:b/>
                <w:bCs/>
                <w:sz w:val="20"/>
                <w:szCs w:val="20"/>
              </w:rPr>
              <w:t>Igazolt hiányzások</w:t>
            </w:r>
          </w:p>
        </w:tc>
      </w:tr>
      <w:tr w:rsidR="00773556" w14:paraId="04444525" w14:textId="77777777">
        <w:trPr>
          <w:trHeight w:val="375"/>
        </w:trPr>
        <w:tc>
          <w:tcPr>
            <w:tcW w:w="2400"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4BFA1D8B" w14:textId="77777777" w:rsidR="00773556" w:rsidRDefault="006C176C">
            <w:pPr>
              <w:jc w:val="center"/>
              <w:rPr>
                <w:sz w:val="20"/>
                <w:szCs w:val="20"/>
              </w:rPr>
            </w:pPr>
            <w:r>
              <w:rPr>
                <w:sz w:val="20"/>
                <w:szCs w:val="20"/>
              </w:rPr>
              <w:t>8.o.</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554C41D3" w14:textId="77777777" w:rsidR="00773556" w:rsidRDefault="006C176C">
            <w:pPr>
              <w:jc w:val="center"/>
              <w:rPr>
                <w:sz w:val="20"/>
                <w:szCs w:val="20"/>
              </w:rPr>
            </w:pPr>
            <w:r>
              <w:rPr>
                <w:sz w:val="20"/>
                <w:szCs w:val="20"/>
              </w:rPr>
              <w:t>4,08</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69861DCE" w14:textId="77777777" w:rsidR="00773556" w:rsidRDefault="006C176C">
            <w:pPr>
              <w:jc w:val="center"/>
              <w:rPr>
                <w:sz w:val="20"/>
                <w:szCs w:val="20"/>
              </w:rPr>
            </w:pPr>
            <w:r>
              <w:rPr>
                <w:sz w:val="20"/>
                <w:szCs w:val="20"/>
              </w:rPr>
              <w:t>16</w:t>
            </w:r>
          </w:p>
        </w:tc>
        <w:tc>
          <w:tcPr>
            <w:tcW w:w="2249" w:type="dxa"/>
            <w:tcBorders>
              <w:top w:val="nil"/>
              <w:left w:val="nil"/>
              <w:bottom w:val="single" w:sz="4" w:space="0" w:color="auto"/>
              <w:right w:val="single" w:sz="4" w:space="0" w:color="auto"/>
            </w:tcBorders>
            <w:shd w:val="clear" w:color="auto" w:fill="D9E2F3" w:themeFill="accent5" w:themeFillTint="33"/>
            <w:noWrap/>
            <w:vAlign w:val="center"/>
            <w:hideMark/>
          </w:tcPr>
          <w:p w14:paraId="59326617"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7D835CAA"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3386DD92"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57EEEE99" w14:textId="77777777" w:rsidR="00773556" w:rsidRDefault="006C176C">
            <w:pPr>
              <w:jc w:val="center"/>
              <w:rPr>
                <w:sz w:val="20"/>
                <w:szCs w:val="20"/>
              </w:rPr>
            </w:pPr>
            <w:r>
              <w:rPr>
                <w:sz w:val="20"/>
                <w:szCs w:val="20"/>
              </w:rPr>
              <w:t>1242</w:t>
            </w:r>
          </w:p>
        </w:tc>
      </w:tr>
      <w:tr w:rsidR="00773556" w14:paraId="6CB4FA85" w14:textId="77777777">
        <w:trPr>
          <w:trHeight w:val="375"/>
        </w:trPr>
        <w:tc>
          <w:tcPr>
            <w:tcW w:w="2400"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4A1D3C96" w14:textId="77777777" w:rsidR="00773556" w:rsidRDefault="006C176C">
            <w:pPr>
              <w:jc w:val="center"/>
              <w:rPr>
                <w:sz w:val="20"/>
                <w:szCs w:val="20"/>
              </w:rPr>
            </w:pPr>
            <w:r>
              <w:rPr>
                <w:sz w:val="20"/>
                <w:szCs w:val="20"/>
              </w:rPr>
              <w:t>7.o.</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5EAA1D68" w14:textId="77777777" w:rsidR="00773556" w:rsidRDefault="006C176C">
            <w:pPr>
              <w:jc w:val="center"/>
              <w:rPr>
                <w:sz w:val="20"/>
                <w:szCs w:val="20"/>
              </w:rPr>
            </w:pPr>
            <w:r>
              <w:rPr>
                <w:sz w:val="20"/>
                <w:szCs w:val="20"/>
              </w:rPr>
              <w:t>3,58</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3F371398" w14:textId="77777777" w:rsidR="00773556" w:rsidRDefault="006C176C">
            <w:pPr>
              <w:jc w:val="center"/>
              <w:rPr>
                <w:sz w:val="20"/>
                <w:szCs w:val="20"/>
              </w:rPr>
            </w:pPr>
            <w:r>
              <w:rPr>
                <w:sz w:val="20"/>
                <w:szCs w:val="20"/>
              </w:rPr>
              <w:t>10</w:t>
            </w:r>
          </w:p>
        </w:tc>
        <w:tc>
          <w:tcPr>
            <w:tcW w:w="2249" w:type="dxa"/>
            <w:tcBorders>
              <w:top w:val="nil"/>
              <w:left w:val="nil"/>
              <w:bottom w:val="single" w:sz="4" w:space="0" w:color="auto"/>
              <w:right w:val="single" w:sz="4" w:space="0" w:color="auto"/>
            </w:tcBorders>
            <w:shd w:val="clear" w:color="auto" w:fill="D9E2F3" w:themeFill="accent5" w:themeFillTint="33"/>
            <w:noWrap/>
            <w:vAlign w:val="center"/>
            <w:hideMark/>
          </w:tcPr>
          <w:p w14:paraId="3EF78EE0" w14:textId="77777777" w:rsidR="00773556" w:rsidRDefault="006C176C">
            <w:pPr>
              <w:jc w:val="center"/>
              <w:rPr>
                <w:sz w:val="20"/>
                <w:szCs w:val="20"/>
              </w:rPr>
            </w:pPr>
            <w:r>
              <w:rPr>
                <w:sz w:val="20"/>
                <w:szCs w:val="20"/>
              </w:rPr>
              <w:t>13 tantárgyi/4 fő</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3A310D5A"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06DA17B5" w14:textId="77777777" w:rsidR="00773556" w:rsidRDefault="006C176C">
            <w:pPr>
              <w:jc w:val="center"/>
              <w:rPr>
                <w:sz w:val="20"/>
                <w:szCs w:val="20"/>
              </w:rPr>
            </w:pPr>
            <w:r>
              <w:rPr>
                <w:sz w:val="20"/>
                <w:szCs w:val="20"/>
              </w:rPr>
              <w:t>19</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77CC1E57" w14:textId="77777777" w:rsidR="00773556" w:rsidRDefault="006C176C">
            <w:pPr>
              <w:jc w:val="center"/>
              <w:rPr>
                <w:sz w:val="20"/>
                <w:szCs w:val="20"/>
              </w:rPr>
            </w:pPr>
            <w:r>
              <w:rPr>
                <w:sz w:val="20"/>
                <w:szCs w:val="20"/>
              </w:rPr>
              <w:t>1358</w:t>
            </w:r>
          </w:p>
        </w:tc>
      </w:tr>
      <w:tr w:rsidR="00773556" w14:paraId="5BA1F79A" w14:textId="77777777">
        <w:trPr>
          <w:trHeight w:val="375"/>
        </w:trPr>
        <w:tc>
          <w:tcPr>
            <w:tcW w:w="2400"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75FBB786" w14:textId="77777777" w:rsidR="00773556" w:rsidRDefault="006C176C">
            <w:pPr>
              <w:jc w:val="center"/>
              <w:rPr>
                <w:sz w:val="20"/>
                <w:szCs w:val="20"/>
              </w:rPr>
            </w:pPr>
            <w:r>
              <w:rPr>
                <w:sz w:val="20"/>
                <w:szCs w:val="20"/>
              </w:rPr>
              <w:t>6.o.</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54BC8F95" w14:textId="77777777" w:rsidR="00773556" w:rsidRDefault="006C176C">
            <w:pPr>
              <w:jc w:val="center"/>
              <w:rPr>
                <w:sz w:val="20"/>
                <w:szCs w:val="20"/>
              </w:rPr>
            </w:pPr>
            <w:r>
              <w:rPr>
                <w:sz w:val="20"/>
                <w:szCs w:val="20"/>
              </w:rPr>
              <w:t>4,01</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60DD235D" w14:textId="77777777" w:rsidR="00773556" w:rsidRDefault="006C176C">
            <w:pPr>
              <w:jc w:val="center"/>
              <w:rPr>
                <w:sz w:val="20"/>
                <w:szCs w:val="20"/>
              </w:rPr>
            </w:pPr>
            <w:r>
              <w:rPr>
                <w:sz w:val="20"/>
                <w:szCs w:val="20"/>
              </w:rPr>
              <w:t>7</w:t>
            </w:r>
          </w:p>
        </w:tc>
        <w:tc>
          <w:tcPr>
            <w:tcW w:w="2249" w:type="dxa"/>
            <w:tcBorders>
              <w:top w:val="nil"/>
              <w:left w:val="nil"/>
              <w:bottom w:val="single" w:sz="4" w:space="0" w:color="auto"/>
              <w:right w:val="single" w:sz="4" w:space="0" w:color="auto"/>
            </w:tcBorders>
            <w:shd w:val="clear" w:color="auto" w:fill="D9E2F3" w:themeFill="accent5" w:themeFillTint="33"/>
            <w:noWrap/>
            <w:vAlign w:val="center"/>
            <w:hideMark/>
          </w:tcPr>
          <w:p w14:paraId="1EA297A1" w14:textId="77777777" w:rsidR="00773556" w:rsidRDefault="006C176C">
            <w:pPr>
              <w:jc w:val="center"/>
              <w:rPr>
                <w:sz w:val="20"/>
                <w:szCs w:val="20"/>
              </w:rPr>
            </w:pPr>
            <w:r>
              <w:rPr>
                <w:sz w:val="20"/>
                <w:szCs w:val="20"/>
              </w:rPr>
              <w:t>10 tantárgyi/3 fő</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5E9FC418" w14:textId="77777777" w:rsidR="00773556" w:rsidRDefault="006C176C">
            <w:pPr>
              <w:jc w:val="center"/>
              <w:rPr>
                <w:sz w:val="20"/>
                <w:szCs w:val="20"/>
              </w:rPr>
            </w:pPr>
            <w:r>
              <w:rPr>
                <w:sz w:val="20"/>
                <w:szCs w:val="20"/>
              </w:rPr>
              <w:t>2</w:t>
            </w:r>
          </w:p>
        </w:tc>
        <w:tc>
          <w:tcPr>
            <w:tcW w:w="960" w:type="dxa"/>
            <w:tcBorders>
              <w:top w:val="nil"/>
              <w:left w:val="nil"/>
              <w:bottom w:val="single" w:sz="4" w:space="0" w:color="auto"/>
              <w:right w:val="single" w:sz="4" w:space="0" w:color="auto"/>
            </w:tcBorders>
            <w:shd w:val="clear" w:color="auto" w:fill="D9E2F3" w:themeFill="accent5" w:themeFillTint="33"/>
            <w:noWrap/>
            <w:vAlign w:val="center"/>
          </w:tcPr>
          <w:p w14:paraId="3232A6EF" w14:textId="77777777" w:rsidR="00773556" w:rsidRDefault="006C176C">
            <w:pPr>
              <w:jc w:val="center"/>
              <w:rPr>
                <w:sz w:val="20"/>
                <w:szCs w:val="20"/>
              </w:rPr>
            </w:pPr>
            <w:r>
              <w:rPr>
                <w:sz w:val="20"/>
                <w:szCs w:val="20"/>
              </w:rPr>
              <w:t>105</w:t>
            </w:r>
          </w:p>
        </w:tc>
        <w:tc>
          <w:tcPr>
            <w:tcW w:w="960" w:type="dxa"/>
            <w:tcBorders>
              <w:top w:val="nil"/>
              <w:left w:val="nil"/>
              <w:bottom w:val="single" w:sz="4" w:space="0" w:color="auto"/>
              <w:right w:val="single" w:sz="4" w:space="0" w:color="auto"/>
            </w:tcBorders>
            <w:shd w:val="clear" w:color="auto" w:fill="D9E2F3" w:themeFill="accent5" w:themeFillTint="33"/>
            <w:noWrap/>
            <w:vAlign w:val="center"/>
          </w:tcPr>
          <w:p w14:paraId="5C3AECF9" w14:textId="77777777" w:rsidR="00773556" w:rsidRDefault="006C176C">
            <w:pPr>
              <w:jc w:val="center"/>
              <w:rPr>
                <w:sz w:val="20"/>
                <w:szCs w:val="20"/>
              </w:rPr>
            </w:pPr>
            <w:r>
              <w:rPr>
                <w:sz w:val="20"/>
                <w:szCs w:val="20"/>
              </w:rPr>
              <w:t>1596</w:t>
            </w:r>
          </w:p>
        </w:tc>
      </w:tr>
      <w:tr w:rsidR="00773556" w14:paraId="7004B5FF" w14:textId="77777777">
        <w:trPr>
          <w:trHeight w:val="375"/>
        </w:trPr>
        <w:tc>
          <w:tcPr>
            <w:tcW w:w="2400"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6FA4C568" w14:textId="77777777" w:rsidR="00773556" w:rsidRDefault="006C176C">
            <w:pPr>
              <w:jc w:val="center"/>
              <w:rPr>
                <w:sz w:val="20"/>
                <w:szCs w:val="20"/>
              </w:rPr>
            </w:pPr>
            <w:r>
              <w:rPr>
                <w:sz w:val="20"/>
                <w:szCs w:val="20"/>
              </w:rPr>
              <w:t>5.o.</w:t>
            </w:r>
          </w:p>
        </w:tc>
        <w:tc>
          <w:tcPr>
            <w:tcW w:w="960" w:type="dxa"/>
            <w:tcBorders>
              <w:top w:val="nil"/>
              <w:left w:val="nil"/>
              <w:bottom w:val="single" w:sz="4" w:space="0" w:color="auto"/>
              <w:right w:val="single" w:sz="4" w:space="0" w:color="auto"/>
            </w:tcBorders>
            <w:shd w:val="clear" w:color="auto" w:fill="D9E2F3" w:themeFill="accent5" w:themeFillTint="33"/>
            <w:noWrap/>
            <w:vAlign w:val="center"/>
          </w:tcPr>
          <w:p w14:paraId="1F36074B" w14:textId="77777777" w:rsidR="00773556" w:rsidRDefault="006C176C">
            <w:pPr>
              <w:jc w:val="center"/>
              <w:rPr>
                <w:sz w:val="20"/>
                <w:szCs w:val="20"/>
              </w:rPr>
            </w:pPr>
            <w:r>
              <w:rPr>
                <w:sz w:val="20"/>
                <w:szCs w:val="20"/>
              </w:rPr>
              <w:t>3,85</w:t>
            </w:r>
          </w:p>
        </w:tc>
        <w:tc>
          <w:tcPr>
            <w:tcW w:w="960" w:type="dxa"/>
            <w:tcBorders>
              <w:top w:val="nil"/>
              <w:left w:val="nil"/>
              <w:bottom w:val="single" w:sz="4" w:space="0" w:color="auto"/>
              <w:right w:val="single" w:sz="4" w:space="0" w:color="auto"/>
            </w:tcBorders>
            <w:shd w:val="clear" w:color="auto" w:fill="D9E2F3" w:themeFill="accent5" w:themeFillTint="33"/>
            <w:noWrap/>
            <w:vAlign w:val="center"/>
          </w:tcPr>
          <w:p w14:paraId="76C279EC" w14:textId="77777777" w:rsidR="00773556" w:rsidRDefault="006C176C">
            <w:pPr>
              <w:jc w:val="center"/>
              <w:rPr>
                <w:sz w:val="20"/>
                <w:szCs w:val="20"/>
              </w:rPr>
            </w:pPr>
            <w:r>
              <w:rPr>
                <w:sz w:val="20"/>
                <w:szCs w:val="20"/>
              </w:rPr>
              <w:t>9</w:t>
            </w:r>
          </w:p>
        </w:tc>
        <w:tc>
          <w:tcPr>
            <w:tcW w:w="2249" w:type="dxa"/>
            <w:tcBorders>
              <w:top w:val="nil"/>
              <w:left w:val="nil"/>
              <w:bottom w:val="single" w:sz="4" w:space="0" w:color="auto"/>
              <w:right w:val="single" w:sz="4" w:space="0" w:color="auto"/>
            </w:tcBorders>
            <w:shd w:val="clear" w:color="auto" w:fill="D9E2F3" w:themeFill="accent5" w:themeFillTint="33"/>
            <w:noWrap/>
            <w:vAlign w:val="center"/>
          </w:tcPr>
          <w:p w14:paraId="1DCC3CFC" w14:textId="77777777" w:rsidR="00773556" w:rsidRDefault="006C176C">
            <w:pPr>
              <w:jc w:val="center"/>
              <w:rPr>
                <w:sz w:val="20"/>
                <w:szCs w:val="20"/>
              </w:rPr>
            </w:pPr>
            <w:r>
              <w:rPr>
                <w:sz w:val="20"/>
                <w:szCs w:val="20"/>
              </w:rPr>
              <w:t>8 tantárgyi/5 fő</w:t>
            </w:r>
          </w:p>
        </w:tc>
        <w:tc>
          <w:tcPr>
            <w:tcW w:w="960" w:type="dxa"/>
            <w:tcBorders>
              <w:top w:val="nil"/>
              <w:left w:val="nil"/>
              <w:bottom w:val="single" w:sz="4" w:space="0" w:color="auto"/>
              <w:right w:val="single" w:sz="4" w:space="0" w:color="auto"/>
            </w:tcBorders>
            <w:shd w:val="clear" w:color="auto" w:fill="D9E2F3" w:themeFill="accent5" w:themeFillTint="33"/>
            <w:noWrap/>
            <w:vAlign w:val="center"/>
          </w:tcPr>
          <w:p w14:paraId="3F4C58E7"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D9E2F3" w:themeFill="accent5" w:themeFillTint="33"/>
            <w:noWrap/>
            <w:vAlign w:val="center"/>
          </w:tcPr>
          <w:p w14:paraId="6EFB6916"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D9E2F3" w:themeFill="accent5" w:themeFillTint="33"/>
            <w:noWrap/>
            <w:vAlign w:val="center"/>
          </w:tcPr>
          <w:p w14:paraId="3DFB62A9" w14:textId="77777777" w:rsidR="00773556" w:rsidRDefault="006C176C">
            <w:pPr>
              <w:jc w:val="center"/>
              <w:rPr>
                <w:sz w:val="20"/>
                <w:szCs w:val="20"/>
              </w:rPr>
            </w:pPr>
            <w:r>
              <w:rPr>
                <w:sz w:val="20"/>
                <w:szCs w:val="20"/>
              </w:rPr>
              <w:t>592</w:t>
            </w:r>
          </w:p>
        </w:tc>
      </w:tr>
      <w:tr w:rsidR="00773556" w14:paraId="55F27E90" w14:textId="77777777">
        <w:trPr>
          <w:trHeight w:val="375"/>
        </w:trPr>
        <w:tc>
          <w:tcPr>
            <w:tcW w:w="2400" w:type="dxa"/>
            <w:tcBorders>
              <w:top w:val="nil"/>
              <w:left w:val="single" w:sz="4" w:space="0" w:color="auto"/>
              <w:bottom w:val="single" w:sz="4" w:space="0" w:color="auto"/>
              <w:right w:val="single" w:sz="4" w:space="0" w:color="auto"/>
            </w:tcBorders>
            <w:shd w:val="clear" w:color="auto" w:fill="D9E2F3" w:themeFill="accent5" w:themeFillTint="33"/>
            <w:noWrap/>
            <w:vAlign w:val="center"/>
            <w:hideMark/>
          </w:tcPr>
          <w:p w14:paraId="7FC6F836" w14:textId="77777777" w:rsidR="00773556" w:rsidRDefault="006C176C">
            <w:pPr>
              <w:jc w:val="center"/>
              <w:rPr>
                <w:b/>
                <w:bCs/>
                <w:color w:val="C00000"/>
                <w:sz w:val="20"/>
                <w:szCs w:val="20"/>
              </w:rPr>
            </w:pPr>
            <w:r>
              <w:rPr>
                <w:b/>
                <w:bCs/>
                <w:color w:val="C00000"/>
                <w:sz w:val="20"/>
                <w:szCs w:val="20"/>
              </w:rPr>
              <w:t>felső tagozat adat</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0F2D2422" w14:textId="77777777" w:rsidR="00773556" w:rsidRDefault="006C176C">
            <w:pPr>
              <w:jc w:val="center"/>
              <w:rPr>
                <w:b/>
                <w:bCs/>
                <w:color w:val="C00000"/>
                <w:sz w:val="20"/>
                <w:szCs w:val="20"/>
              </w:rPr>
            </w:pPr>
            <w:r>
              <w:rPr>
                <w:b/>
                <w:bCs/>
                <w:color w:val="C00000"/>
                <w:sz w:val="20"/>
                <w:szCs w:val="20"/>
              </w:rPr>
              <w:t>3,89</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51CFF136" w14:textId="77777777" w:rsidR="00773556" w:rsidRDefault="006C176C">
            <w:pPr>
              <w:jc w:val="center"/>
              <w:rPr>
                <w:b/>
                <w:bCs/>
                <w:color w:val="C00000"/>
                <w:sz w:val="20"/>
                <w:szCs w:val="20"/>
              </w:rPr>
            </w:pPr>
            <w:r>
              <w:rPr>
                <w:b/>
                <w:bCs/>
                <w:color w:val="C00000"/>
                <w:sz w:val="20"/>
                <w:szCs w:val="20"/>
              </w:rPr>
              <w:t>50</w:t>
            </w:r>
          </w:p>
        </w:tc>
        <w:tc>
          <w:tcPr>
            <w:tcW w:w="2249" w:type="dxa"/>
            <w:tcBorders>
              <w:top w:val="nil"/>
              <w:left w:val="nil"/>
              <w:bottom w:val="single" w:sz="4" w:space="0" w:color="auto"/>
              <w:right w:val="single" w:sz="4" w:space="0" w:color="auto"/>
            </w:tcBorders>
            <w:shd w:val="clear" w:color="auto" w:fill="D9E2F3" w:themeFill="accent5" w:themeFillTint="33"/>
            <w:noWrap/>
            <w:vAlign w:val="center"/>
            <w:hideMark/>
          </w:tcPr>
          <w:p w14:paraId="31657BAF" w14:textId="77777777" w:rsidR="00773556" w:rsidRDefault="006C176C">
            <w:pPr>
              <w:jc w:val="center"/>
              <w:rPr>
                <w:b/>
                <w:bCs/>
                <w:color w:val="C00000"/>
                <w:sz w:val="20"/>
                <w:szCs w:val="20"/>
              </w:rPr>
            </w:pPr>
            <w:r>
              <w:rPr>
                <w:b/>
                <w:bCs/>
                <w:color w:val="C00000"/>
                <w:sz w:val="20"/>
                <w:szCs w:val="20"/>
              </w:rPr>
              <w:t>31 tantárgyi/12 fő</w:t>
            </w:r>
          </w:p>
        </w:tc>
        <w:tc>
          <w:tcPr>
            <w:tcW w:w="960" w:type="dxa"/>
            <w:tcBorders>
              <w:top w:val="nil"/>
              <w:left w:val="nil"/>
              <w:bottom w:val="single" w:sz="4" w:space="0" w:color="auto"/>
              <w:right w:val="single" w:sz="4" w:space="0" w:color="auto"/>
            </w:tcBorders>
            <w:shd w:val="clear" w:color="auto" w:fill="D9E2F3" w:themeFill="accent5" w:themeFillTint="33"/>
            <w:noWrap/>
            <w:vAlign w:val="center"/>
            <w:hideMark/>
          </w:tcPr>
          <w:p w14:paraId="1D46C4F7" w14:textId="77777777" w:rsidR="00773556" w:rsidRDefault="006C176C">
            <w:pPr>
              <w:jc w:val="center"/>
              <w:rPr>
                <w:b/>
                <w:bCs/>
                <w:color w:val="C00000"/>
                <w:sz w:val="20"/>
                <w:szCs w:val="20"/>
              </w:rPr>
            </w:pPr>
            <w:r>
              <w:rPr>
                <w:b/>
                <w:bCs/>
                <w:color w:val="C00000"/>
                <w:sz w:val="20"/>
                <w:szCs w:val="20"/>
              </w:rPr>
              <w:t>2</w:t>
            </w:r>
          </w:p>
        </w:tc>
        <w:tc>
          <w:tcPr>
            <w:tcW w:w="960" w:type="dxa"/>
            <w:tcBorders>
              <w:top w:val="nil"/>
              <w:left w:val="nil"/>
              <w:bottom w:val="single" w:sz="4" w:space="0" w:color="auto"/>
              <w:right w:val="single" w:sz="4" w:space="0" w:color="auto"/>
            </w:tcBorders>
            <w:shd w:val="clear" w:color="auto" w:fill="D9E2F3" w:themeFill="accent5" w:themeFillTint="33"/>
            <w:noWrap/>
            <w:vAlign w:val="center"/>
          </w:tcPr>
          <w:p w14:paraId="3EFEE9C8" w14:textId="77777777" w:rsidR="00773556" w:rsidRDefault="006C176C">
            <w:pPr>
              <w:jc w:val="center"/>
              <w:rPr>
                <w:b/>
                <w:bCs/>
                <w:color w:val="C00000"/>
                <w:sz w:val="20"/>
                <w:szCs w:val="20"/>
              </w:rPr>
            </w:pPr>
            <w:r>
              <w:rPr>
                <w:b/>
                <w:bCs/>
                <w:color w:val="C00000"/>
                <w:sz w:val="20"/>
                <w:szCs w:val="20"/>
              </w:rPr>
              <w:t>124</w:t>
            </w:r>
          </w:p>
        </w:tc>
        <w:tc>
          <w:tcPr>
            <w:tcW w:w="960" w:type="dxa"/>
            <w:tcBorders>
              <w:top w:val="nil"/>
              <w:left w:val="nil"/>
              <w:bottom w:val="single" w:sz="4" w:space="0" w:color="auto"/>
              <w:right w:val="single" w:sz="4" w:space="0" w:color="auto"/>
            </w:tcBorders>
            <w:shd w:val="clear" w:color="auto" w:fill="D9E2F3" w:themeFill="accent5" w:themeFillTint="33"/>
            <w:noWrap/>
            <w:vAlign w:val="center"/>
          </w:tcPr>
          <w:p w14:paraId="545B8462" w14:textId="77777777" w:rsidR="00773556" w:rsidRDefault="006C176C">
            <w:pPr>
              <w:jc w:val="center"/>
              <w:rPr>
                <w:b/>
                <w:bCs/>
                <w:color w:val="C00000"/>
                <w:sz w:val="20"/>
                <w:szCs w:val="20"/>
              </w:rPr>
            </w:pPr>
            <w:r>
              <w:rPr>
                <w:b/>
                <w:bCs/>
                <w:color w:val="C00000"/>
                <w:sz w:val="20"/>
                <w:szCs w:val="20"/>
              </w:rPr>
              <w:t>4788</w:t>
            </w:r>
          </w:p>
        </w:tc>
      </w:tr>
      <w:tr w:rsidR="00773556" w14:paraId="4E1D7775" w14:textId="77777777">
        <w:trPr>
          <w:trHeight w:val="375"/>
        </w:trPr>
        <w:tc>
          <w:tcPr>
            <w:tcW w:w="2400"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52EE47C8" w14:textId="77777777" w:rsidR="00773556" w:rsidRDefault="006C176C">
            <w:pPr>
              <w:jc w:val="center"/>
              <w:rPr>
                <w:sz w:val="20"/>
                <w:szCs w:val="20"/>
              </w:rPr>
            </w:pPr>
            <w:r>
              <w:rPr>
                <w:sz w:val="20"/>
                <w:szCs w:val="20"/>
              </w:rPr>
              <w:t>4.a.</w:t>
            </w:r>
          </w:p>
        </w:tc>
        <w:tc>
          <w:tcPr>
            <w:tcW w:w="960" w:type="dxa"/>
            <w:tcBorders>
              <w:top w:val="nil"/>
              <w:left w:val="nil"/>
              <w:bottom w:val="single" w:sz="4" w:space="0" w:color="auto"/>
              <w:right w:val="single" w:sz="4" w:space="0" w:color="auto"/>
            </w:tcBorders>
            <w:shd w:val="clear" w:color="auto" w:fill="FFE599" w:themeFill="accent4" w:themeFillTint="66"/>
            <w:noWrap/>
            <w:vAlign w:val="center"/>
            <w:hideMark/>
          </w:tcPr>
          <w:p w14:paraId="1A44ABF6" w14:textId="77777777" w:rsidR="00773556" w:rsidRDefault="006C176C">
            <w:pPr>
              <w:jc w:val="center"/>
              <w:rPr>
                <w:sz w:val="20"/>
                <w:szCs w:val="20"/>
              </w:rPr>
            </w:pPr>
            <w:r>
              <w:rPr>
                <w:sz w:val="20"/>
                <w:szCs w:val="20"/>
              </w:rPr>
              <w:t>4,49</w:t>
            </w:r>
          </w:p>
        </w:tc>
        <w:tc>
          <w:tcPr>
            <w:tcW w:w="960" w:type="dxa"/>
            <w:tcBorders>
              <w:top w:val="nil"/>
              <w:left w:val="nil"/>
              <w:bottom w:val="single" w:sz="4" w:space="0" w:color="auto"/>
              <w:right w:val="single" w:sz="4" w:space="0" w:color="auto"/>
            </w:tcBorders>
            <w:shd w:val="clear" w:color="auto" w:fill="FFE599" w:themeFill="accent4" w:themeFillTint="66"/>
            <w:noWrap/>
            <w:vAlign w:val="center"/>
            <w:hideMark/>
          </w:tcPr>
          <w:p w14:paraId="5785A9D9" w14:textId="77777777" w:rsidR="00773556" w:rsidRDefault="006C176C">
            <w:pPr>
              <w:jc w:val="center"/>
              <w:rPr>
                <w:sz w:val="20"/>
                <w:szCs w:val="20"/>
              </w:rPr>
            </w:pPr>
            <w:r>
              <w:rPr>
                <w:sz w:val="20"/>
                <w:szCs w:val="20"/>
              </w:rPr>
              <w:t>16</w:t>
            </w:r>
          </w:p>
        </w:tc>
        <w:tc>
          <w:tcPr>
            <w:tcW w:w="2249" w:type="dxa"/>
            <w:tcBorders>
              <w:top w:val="nil"/>
              <w:left w:val="nil"/>
              <w:bottom w:val="single" w:sz="4" w:space="0" w:color="auto"/>
              <w:right w:val="single" w:sz="4" w:space="0" w:color="auto"/>
            </w:tcBorders>
            <w:shd w:val="clear" w:color="auto" w:fill="FFE599" w:themeFill="accent4" w:themeFillTint="66"/>
            <w:noWrap/>
            <w:vAlign w:val="center"/>
            <w:hideMark/>
          </w:tcPr>
          <w:p w14:paraId="3DD1CD7D"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FFE599" w:themeFill="accent4" w:themeFillTint="66"/>
            <w:noWrap/>
            <w:vAlign w:val="center"/>
            <w:hideMark/>
          </w:tcPr>
          <w:p w14:paraId="34C4FE37" w14:textId="77777777" w:rsidR="00773556" w:rsidRDefault="006C176C">
            <w:pPr>
              <w:jc w:val="center"/>
              <w:rPr>
                <w:sz w:val="20"/>
                <w:szCs w:val="20"/>
              </w:rPr>
            </w:pPr>
            <w:r>
              <w:rPr>
                <w:sz w:val="20"/>
                <w:szCs w:val="20"/>
              </w:rPr>
              <w:t>3</w:t>
            </w:r>
          </w:p>
        </w:tc>
        <w:tc>
          <w:tcPr>
            <w:tcW w:w="960" w:type="dxa"/>
            <w:tcBorders>
              <w:top w:val="nil"/>
              <w:left w:val="nil"/>
              <w:bottom w:val="single" w:sz="4" w:space="0" w:color="auto"/>
              <w:right w:val="single" w:sz="4" w:space="0" w:color="auto"/>
            </w:tcBorders>
            <w:shd w:val="clear" w:color="auto" w:fill="FFE599" w:themeFill="accent4" w:themeFillTint="66"/>
            <w:noWrap/>
            <w:vAlign w:val="center"/>
            <w:hideMark/>
          </w:tcPr>
          <w:p w14:paraId="04595A9A"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72F57885" w14:textId="77777777" w:rsidR="00773556" w:rsidRDefault="006C176C">
            <w:pPr>
              <w:jc w:val="center"/>
              <w:rPr>
                <w:sz w:val="20"/>
                <w:szCs w:val="20"/>
              </w:rPr>
            </w:pPr>
            <w:r>
              <w:rPr>
                <w:sz w:val="20"/>
                <w:szCs w:val="20"/>
              </w:rPr>
              <w:t>725</w:t>
            </w:r>
          </w:p>
        </w:tc>
      </w:tr>
      <w:tr w:rsidR="00773556" w14:paraId="4C88828D" w14:textId="77777777">
        <w:trPr>
          <w:trHeight w:val="375"/>
        </w:trPr>
        <w:tc>
          <w:tcPr>
            <w:tcW w:w="2400"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5B7CA822" w14:textId="77777777" w:rsidR="00773556" w:rsidRDefault="006C176C">
            <w:pPr>
              <w:jc w:val="center"/>
              <w:rPr>
                <w:sz w:val="20"/>
                <w:szCs w:val="20"/>
              </w:rPr>
            </w:pPr>
            <w:r>
              <w:rPr>
                <w:sz w:val="20"/>
                <w:szCs w:val="20"/>
              </w:rPr>
              <w:t>4.b.</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584AF804" w14:textId="77777777" w:rsidR="00773556" w:rsidRDefault="006C176C">
            <w:pPr>
              <w:jc w:val="center"/>
              <w:rPr>
                <w:sz w:val="20"/>
                <w:szCs w:val="20"/>
              </w:rPr>
            </w:pPr>
            <w:r>
              <w:rPr>
                <w:sz w:val="20"/>
                <w:szCs w:val="20"/>
              </w:rPr>
              <w:t>4,45</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4F199F39" w14:textId="77777777" w:rsidR="00773556" w:rsidRDefault="006C176C">
            <w:pPr>
              <w:jc w:val="center"/>
              <w:rPr>
                <w:sz w:val="20"/>
                <w:szCs w:val="20"/>
              </w:rPr>
            </w:pPr>
            <w:r>
              <w:rPr>
                <w:sz w:val="20"/>
                <w:szCs w:val="20"/>
              </w:rPr>
              <w:t>18</w:t>
            </w:r>
          </w:p>
        </w:tc>
        <w:tc>
          <w:tcPr>
            <w:tcW w:w="2249" w:type="dxa"/>
            <w:tcBorders>
              <w:top w:val="nil"/>
              <w:left w:val="nil"/>
              <w:bottom w:val="single" w:sz="4" w:space="0" w:color="auto"/>
              <w:right w:val="single" w:sz="4" w:space="0" w:color="auto"/>
            </w:tcBorders>
            <w:shd w:val="clear" w:color="auto" w:fill="FFE599" w:themeFill="accent4" w:themeFillTint="66"/>
            <w:noWrap/>
            <w:vAlign w:val="center"/>
            <w:hideMark/>
          </w:tcPr>
          <w:p w14:paraId="24FE2B85"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FFE599" w:themeFill="accent4" w:themeFillTint="66"/>
            <w:noWrap/>
            <w:vAlign w:val="center"/>
            <w:hideMark/>
          </w:tcPr>
          <w:p w14:paraId="45D850AD" w14:textId="77777777" w:rsidR="00773556" w:rsidRDefault="006C176C">
            <w:pPr>
              <w:jc w:val="center"/>
              <w:rPr>
                <w:sz w:val="20"/>
                <w:szCs w:val="20"/>
              </w:rPr>
            </w:pPr>
            <w:r>
              <w:rPr>
                <w:sz w:val="20"/>
                <w:szCs w:val="20"/>
              </w:rPr>
              <w:t>2</w:t>
            </w:r>
          </w:p>
        </w:tc>
        <w:tc>
          <w:tcPr>
            <w:tcW w:w="960" w:type="dxa"/>
            <w:tcBorders>
              <w:top w:val="nil"/>
              <w:left w:val="nil"/>
              <w:bottom w:val="single" w:sz="4" w:space="0" w:color="auto"/>
              <w:right w:val="single" w:sz="4" w:space="0" w:color="auto"/>
            </w:tcBorders>
            <w:shd w:val="clear" w:color="auto" w:fill="FFE599" w:themeFill="accent4" w:themeFillTint="66"/>
            <w:noWrap/>
            <w:vAlign w:val="center"/>
            <w:hideMark/>
          </w:tcPr>
          <w:p w14:paraId="169BE201"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7539FC14" w14:textId="77777777" w:rsidR="00773556" w:rsidRDefault="006C176C">
            <w:pPr>
              <w:jc w:val="center"/>
              <w:rPr>
                <w:sz w:val="20"/>
                <w:szCs w:val="20"/>
              </w:rPr>
            </w:pPr>
            <w:r>
              <w:rPr>
                <w:sz w:val="20"/>
                <w:szCs w:val="20"/>
              </w:rPr>
              <w:t>686</w:t>
            </w:r>
          </w:p>
        </w:tc>
      </w:tr>
      <w:tr w:rsidR="00773556" w14:paraId="7720E906" w14:textId="77777777">
        <w:trPr>
          <w:trHeight w:val="375"/>
        </w:trPr>
        <w:tc>
          <w:tcPr>
            <w:tcW w:w="2400"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2C053BA8" w14:textId="77777777" w:rsidR="00773556" w:rsidRDefault="006C176C">
            <w:pPr>
              <w:jc w:val="center"/>
              <w:rPr>
                <w:sz w:val="20"/>
                <w:szCs w:val="20"/>
              </w:rPr>
            </w:pPr>
            <w:r>
              <w:rPr>
                <w:sz w:val="20"/>
                <w:szCs w:val="20"/>
              </w:rPr>
              <w:t>3.o.</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5FCE6D1A" w14:textId="77777777" w:rsidR="00773556" w:rsidRDefault="006C176C">
            <w:pPr>
              <w:jc w:val="center"/>
              <w:rPr>
                <w:sz w:val="20"/>
                <w:szCs w:val="20"/>
              </w:rPr>
            </w:pPr>
            <w:r>
              <w:rPr>
                <w:sz w:val="20"/>
                <w:szCs w:val="20"/>
              </w:rPr>
              <w:t>4,52</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0D3C6CD1" w14:textId="77777777" w:rsidR="00773556" w:rsidRDefault="006C176C">
            <w:pPr>
              <w:jc w:val="center"/>
              <w:rPr>
                <w:sz w:val="20"/>
                <w:szCs w:val="20"/>
              </w:rPr>
            </w:pPr>
            <w:r>
              <w:rPr>
                <w:sz w:val="20"/>
                <w:szCs w:val="20"/>
              </w:rPr>
              <w:t>26</w:t>
            </w:r>
          </w:p>
        </w:tc>
        <w:tc>
          <w:tcPr>
            <w:tcW w:w="2249" w:type="dxa"/>
            <w:tcBorders>
              <w:top w:val="nil"/>
              <w:left w:val="nil"/>
              <w:bottom w:val="single" w:sz="4" w:space="0" w:color="auto"/>
              <w:right w:val="single" w:sz="4" w:space="0" w:color="auto"/>
            </w:tcBorders>
            <w:shd w:val="clear" w:color="auto" w:fill="FFE599" w:themeFill="accent4" w:themeFillTint="66"/>
            <w:noWrap/>
            <w:vAlign w:val="center"/>
            <w:hideMark/>
          </w:tcPr>
          <w:p w14:paraId="622756C1"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FFE599" w:themeFill="accent4" w:themeFillTint="66"/>
            <w:noWrap/>
            <w:vAlign w:val="center"/>
            <w:hideMark/>
          </w:tcPr>
          <w:p w14:paraId="1A38193C" w14:textId="77777777" w:rsidR="00773556" w:rsidRDefault="006C176C">
            <w:pPr>
              <w:jc w:val="center"/>
              <w:rPr>
                <w:sz w:val="20"/>
                <w:szCs w:val="20"/>
              </w:rPr>
            </w:pPr>
            <w:r>
              <w:rPr>
                <w:sz w:val="20"/>
                <w:szCs w:val="20"/>
              </w:rPr>
              <w:t>3</w:t>
            </w:r>
          </w:p>
        </w:tc>
        <w:tc>
          <w:tcPr>
            <w:tcW w:w="960" w:type="dxa"/>
            <w:tcBorders>
              <w:top w:val="nil"/>
              <w:left w:val="nil"/>
              <w:bottom w:val="single" w:sz="4" w:space="0" w:color="auto"/>
              <w:right w:val="single" w:sz="4" w:space="0" w:color="auto"/>
            </w:tcBorders>
            <w:shd w:val="clear" w:color="auto" w:fill="FFE599" w:themeFill="accent4" w:themeFillTint="66"/>
            <w:noWrap/>
            <w:vAlign w:val="center"/>
            <w:hideMark/>
          </w:tcPr>
          <w:p w14:paraId="752CD495" w14:textId="77777777" w:rsidR="00773556" w:rsidRDefault="006C176C">
            <w:pPr>
              <w:jc w:val="center"/>
              <w:rPr>
                <w:sz w:val="20"/>
                <w:szCs w:val="20"/>
              </w:rPr>
            </w:pPr>
            <w:r>
              <w:rPr>
                <w:sz w:val="20"/>
                <w:szCs w:val="20"/>
              </w:rPr>
              <w:t>3</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53E44466" w14:textId="77777777" w:rsidR="00773556" w:rsidRDefault="006C176C">
            <w:pPr>
              <w:jc w:val="center"/>
              <w:rPr>
                <w:sz w:val="20"/>
                <w:szCs w:val="20"/>
              </w:rPr>
            </w:pPr>
            <w:r>
              <w:rPr>
                <w:sz w:val="20"/>
                <w:szCs w:val="20"/>
              </w:rPr>
              <w:t>903</w:t>
            </w:r>
          </w:p>
        </w:tc>
      </w:tr>
      <w:tr w:rsidR="00773556" w14:paraId="07715DAC" w14:textId="77777777">
        <w:trPr>
          <w:trHeight w:val="375"/>
        </w:trPr>
        <w:tc>
          <w:tcPr>
            <w:tcW w:w="2400" w:type="dxa"/>
            <w:tcBorders>
              <w:top w:val="nil"/>
              <w:left w:val="single" w:sz="4" w:space="0" w:color="auto"/>
              <w:bottom w:val="single" w:sz="4" w:space="0" w:color="auto"/>
              <w:right w:val="single" w:sz="4" w:space="0" w:color="auto"/>
            </w:tcBorders>
            <w:shd w:val="clear" w:color="auto" w:fill="FFE599" w:themeFill="accent4" w:themeFillTint="66"/>
            <w:noWrap/>
            <w:vAlign w:val="center"/>
          </w:tcPr>
          <w:p w14:paraId="44988191" w14:textId="77777777" w:rsidR="00773556" w:rsidRDefault="006C176C">
            <w:pPr>
              <w:jc w:val="center"/>
              <w:rPr>
                <w:sz w:val="20"/>
                <w:szCs w:val="20"/>
              </w:rPr>
            </w:pPr>
            <w:r>
              <w:rPr>
                <w:sz w:val="20"/>
                <w:szCs w:val="20"/>
              </w:rPr>
              <w:t>2.o.</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29AF7137" w14:textId="77777777" w:rsidR="00773556" w:rsidRDefault="00773556">
            <w:pPr>
              <w:jc w:val="center"/>
              <w:rPr>
                <w:sz w:val="20"/>
                <w:szCs w:val="20"/>
              </w:rPr>
            </w:pP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4A972724" w14:textId="77777777" w:rsidR="00773556" w:rsidRDefault="00773556">
            <w:pPr>
              <w:jc w:val="center"/>
              <w:rPr>
                <w:sz w:val="20"/>
                <w:szCs w:val="20"/>
              </w:rPr>
            </w:pPr>
          </w:p>
        </w:tc>
        <w:tc>
          <w:tcPr>
            <w:tcW w:w="2249" w:type="dxa"/>
            <w:tcBorders>
              <w:top w:val="nil"/>
              <w:left w:val="nil"/>
              <w:bottom w:val="single" w:sz="4" w:space="0" w:color="auto"/>
              <w:right w:val="single" w:sz="4" w:space="0" w:color="auto"/>
            </w:tcBorders>
            <w:shd w:val="clear" w:color="auto" w:fill="FFE599" w:themeFill="accent4" w:themeFillTint="66"/>
            <w:noWrap/>
            <w:vAlign w:val="center"/>
          </w:tcPr>
          <w:p w14:paraId="23C579F4" w14:textId="77777777" w:rsidR="00773556" w:rsidRDefault="00773556">
            <w:pPr>
              <w:jc w:val="center"/>
              <w:rPr>
                <w:sz w:val="20"/>
                <w:szCs w:val="20"/>
              </w:rPr>
            </w:pP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69E4525D" w14:textId="77777777" w:rsidR="00773556" w:rsidRDefault="00773556">
            <w:pPr>
              <w:jc w:val="center"/>
              <w:rPr>
                <w:sz w:val="20"/>
                <w:szCs w:val="20"/>
              </w:rPr>
            </w:pP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7738B9FC"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5643F095" w14:textId="77777777" w:rsidR="00773556" w:rsidRDefault="006C176C">
            <w:pPr>
              <w:jc w:val="center"/>
              <w:rPr>
                <w:sz w:val="20"/>
                <w:szCs w:val="20"/>
              </w:rPr>
            </w:pPr>
            <w:r>
              <w:rPr>
                <w:sz w:val="20"/>
                <w:szCs w:val="20"/>
              </w:rPr>
              <w:t>649</w:t>
            </w:r>
          </w:p>
        </w:tc>
      </w:tr>
      <w:tr w:rsidR="00773556" w14:paraId="15648634" w14:textId="77777777">
        <w:trPr>
          <w:trHeight w:val="375"/>
        </w:trPr>
        <w:tc>
          <w:tcPr>
            <w:tcW w:w="2400"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23234549" w14:textId="77777777" w:rsidR="00773556" w:rsidRDefault="006C176C">
            <w:pPr>
              <w:jc w:val="center"/>
              <w:rPr>
                <w:sz w:val="20"/>
                <w:szCs w:val="20"/>
              </w:rPr>
            </w:pPr>
            <w:r>
              <w:rPr>
                <w:sz w:val="20"/>
                <w:szCs w:val="20"/>
              </w:rPr>
              <w:t>1.a.</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1B25C508" w14:textId="77777777" w:rsidR="00773556" w:rsidRDefault="00773556">
            <w:pPr>
              <w:jc w:val="center"/>
              <w:rPr>
                <w:sz w:val="20"/>
                <w:szCs w:val="20"/>
              </w:rPr>
            </w:pP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130490A3" w14:textId="77777777" w:rsidR="00773556" w:rsidRDefault="00773556">
            <w:pPr>
              <w:jc w:val="center"/>
              <w:rPr>
                <w:sz w:val="20"/>
                <w:szCs w:val="20"/>
              </w:rPr>
            </w:pPr>
          </w:p>
        </w:tc>
        <w:tc>
          <w:tcPr>
            <w:tcW w:w="2249" w:type="dxa"/>
            <w:tcBorders>
              <w:top w:val="nil"/>
              <w:left w:val="nil"/>
              <w:bottom w:val="single" w:sz="4" w:space="0" w:color="auto"/>
              <w:right w:val="single" w:sz="4" w:space="0" w:color="auto"/>
            </w:tcBorders>
            <w:shd w:val="clear" w:color="auto" w:fill="FFE599" w:themeFill="accent4" w:themeFillTint="66"/>
            <w:noWrap/>
            <w:vAlign w:val="center"/>
          </w:tcPr>
          <w:p w14:paraId="312D70B1" w14:textId="77777777" w:rsidR="00773556" w:rsidRDefault="00773556">
            <w:pPr>
              <w:jc w:val="center"/>
              <w:rPr>
                <w:sz w:val="20"/>
                <w:szCs w:val="20"/>
              </w:rPr>
            </w:pP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374907F9" w14:textId="77777777" w:rsidR="00773556" w:rsidRDefault="00773556">
            <w:pPr>
              <w:jc w:val="center"/>
              <w:rPr>
                <w:sz w:val="20"/>
                <w:szCs w:val="20"/>
              </w:rPr>
            </w:pP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07C3B4DA"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79FDB70E" w14:textId="77777777" w:rsidR="00773556" w:rsidRDefault="006C176C">
            <w:pPr>
              <w:jc w:val="center"/>
              <w:rPr>
                <w:sz w:val="20"/>
                <w:szCs w:val="20"/>
              </w:rPr>
            </w:pPr>
            <w:r>
              <w:rPr>
                <w:sz w:val="20"/>
                <w:szCs w:val="20"/>
              </w:rPr>
              <w:t>505</w:t>
            </w:r>
          </w:p>
        </w:tc>
      </w:tr>
      <w:tr w:rsidR="00773556" w14:paraId="309F1923" w14:textId="77777777">
        <w:trPr>
          <w:trHeight w:val="375"/>
        </w:trPr>
        <w:tc>
          <w:tcPr>
            <w:tcW w:w="2400" w:type="dxa"/>
            <w:tcBorders>
              <w:top w:val="nil"/>
              <w:left w:val="single" w:sz="4" w:space="0" w:color="auto"/>
              <w:bottom w:val="single" w:sz="4" w:space="0" w:color="auto"/>
              <w:right w:val="single" w:sz="4" w:space="0" w:color="auto"/>
            </w:tcBorders>
            <w:shd w:val="clear" w:color="auto" w:fill="FFE599" w:themeFill="accent4" w:themeFillTint="66"/>
            <w:noWrap/>
            <w:vAlign w:val="center"/>
            <w:hideMark/>
          </w:tcPr>
          <w:p w14:paraId="4C7D44F1" w14:textId="77777777" w:rsidR="00773556" w:rsidRDefault="006C176C">
            <w:pPr>
              <w:jc w:val="center"/>
              <w:rPr>
                <w:sz w:val="20"/>
                <w:szCs w:val="20"/>
              </w:rPr>
            </w:pPr>
            <w:r>
              <w:rPr>
                <w:sz w:val="20"/>
                <w:szCs w:val="20"/>
              </w:rPr>
              <w:t>1.b.</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7CCAB966" w14:textId="77777777" w:rsidR="00773556" w:rsidRDefault="00773556">
            <w:pPr>
              <w:jc w:val="center"/>
              <w:rPr>
                <w:sz w:val="20"/>
                <w:szCs w:val="20"/>
              </w:rPr>
            </w:pP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083774D2" w14:textId="77777777" w:rsidR="00773556" w:rsidRDefault="00773556">
            <w:pPr>
              <w:jc w:val="center"/>
              <w:rPr>
                <w:sz w:val="20"/>
                <w:szCs w:val="20"/>
              </w:rPr>
            </w:pPr>
          </w:p>
        </w:tc>
        <w:tc>
          <w:tcPr>
            <w:tcW w:w="2249" w:type="dxa"/>
            <w:tcBorders>
              <w:top w:val="nil"/>
              <w:left w:val="nil"/>
              <w:bottom w:val="single" w:sz="4" w:space="0" w:color="auto"/>
              <w:right w:val="single" w:sz="4" w:space="0" w:color="auto"/>
            </w:tcBorders>
            <w:shd w:val="clear" w:color="auto" w:fill="FFE599" w:themeFill="accent4" w:themeFillTint="66"/>
            <w:noWrap/>
            <w:vAlign w:val="center"/>
          </w:tcPr>
          <w:p w14:paraId="52894C05" w14:textId="77777777" w:rsidR="00773556" w:rsidRDefault="00773556">
            <w:pPr>
              <w:jc w:val="center"/>
              <w:rPr>
                <w:sz w:val="20"/>
                <w:szCs w:val="20"/>
              </w:rPr>
            </w:pP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78362A57" w14:textId="77777777" w:rsidR="00773556" w:rsidRDefault="00773556">
            <w:pPr>
              <w:jc w:val="center"/>
              <w:rPr>
                <w:sz w:val="20"/>
                <w:szCs w:val="20"/>
              </w:rPr>
            </w:pP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5103333B" w14:textId="77777777" w:rsidR="00773556" w:rsidRDefault="006C176C">
            <w:pPr>
              <w:jc w:val="center"/>
              <w:rPr>
                <w:sz w:val="20"/>
                <w:szCs w:val="20"/>
              </w:rPr>
            </w:pPr>
            <w:r>
              <w:rPr>
                <w:sz w:val="20"/>
                <w:szCs w:val="20"/>
              </w:rPr>
              <w:t>0</w:t>
            </w:r>
          </w:p>
        </w:tc>
        <w:tc>
          <w:tcPr>
            <w:tcW w:w="960" w:type="dxa"/>
            <w:tcBorders>
              <w:top w:val="nil"/>
              <w:left w:val="nil"/>
              <w:bottom w:val="single" w:sz="4" w:space="0" w:color="auto"/>
              <w:right w:val="single" w:sz="4" w:space="0" w:color="auto"/>
            </w:tcBorders>
            <w:shd w:val="clear" w:color="auto" w:fill="FFE599" w:themeFill="accent4" w:themeFillTint="66"/>
            <w:noWrap/>
            <w:vAlign w:val="center"/>
          </w:tcPr>
          <w:p w14:paraId="02D1405E" w14:textId="77777777" w:rsidR="00773556" w:rsidRDefault="006C176C">
            <w:pPr>
              <w:jc w:val="center"/>
              <w:rPr>
                <w:sz w:val="20"/>
                <w:szCs w:val="20"/>
              </w:rPr>
            </w:pPr>
            <w:r>
              <w:rPr>
                <w:sz w:val="20"/>
                <w:szCs w:val="20"/>
              </w:rPr>
              <w:t>526</w:t>
            </w:r>
          </w:p>
        </w:tc>
      </w:tr>
      <w:tr w:rsidR="00773556" w14:paraId="37CF119E" w14:textId="77777777">
        <w:trPr>
          <w:trHeight w:val="390"/>
        </w:trPr>
        <w:tc>
          <w:tcPr>
            <w:tcW w:w="2400" w:type="dxa"/>
            <w:tcBorders>
              <w:top w:val="nil"/>
              <w:left w:val="single" w:sz="4" w:space="0" w:color="auto"/>
              <w:bottom w:val="nil"/>
              <w:right w:val="single" w:sz="4" w:space="0" w:color="auto"/>
            </w:tcBorders>
            <w:shd w:val="clear" w:color="auto" w:fill="FFE599" w:themeFill="accent4" w:themeFillTint="66"/>
            <w:noWrap/>
            <w:vAlign w:val="center"/>
            <w:hideMark/>
          </w:tcPr>
          <w:p w14:paraId="62941607" w14:textId="77777777" w:rsidR="00773556" w:rsidRDefault="006C176C">
            <w:pPr>
              <w:jc w:val="center"/>
              <w:rPr>
                <w:b/>
                <w:bCs/>
                <w:color w:val="C00000"/>
                <w:sz w:val="20"/>
                <w:szCs w:val="20"/>
              </w:rPr>
            </w:pPr>
            <w:r>
              <w:rPr>
                <w:b/>
                <w:bCs/>
                <w:color w:val="C00000"/>
                <w:sz w:val="20"/>
                <w:szCs w:val="20"/>
              </w:rPr>
              <w:t>alsó tagozat adat</w:t>
            </w:r>
          </w:p>
        </w:tc>
        <w:tc>
          <w:tcPr>
            <w:tcW w:w="960" w:type="dxa"/>
            <w:tcBorders>
              <w:top w:val="nil"/>
              <w:left w:val="nil"/>
              <w:bottom w:val="nil"/>
              <w:right w:val="single" w:sz="4" w:space="0" w:color="auto"/>
            </w:tcBorders>
            <w:shd w:val="clear" w:color="auto" w:fill="FFE599" w:themeFill="accent4" w:themeFillTint="66"/>
            <w:noWrap/>
            <w:vAlign w:val="center"/>
            <w:hideMark/>
          </w:tcPr>
          <w:p w14:paraId="661DF1DE" w14:textId="77777777" w:rsidR="00773556" w:rsidRDefault="006C176C">
            <w:pPr>
              <w:jc w:val="center"/>
              <w:rPr>
                <w:b/>
                <w:bCs/>
                <w:color w:val="C00000"/>
                <w:sz w:val="20"/>
                <w:szCs w:val="20"/>
              </w:rPr>
            </w:pPr>
            <w:r>
              <w:rPr>
                <w:b/>
                <w:bCs/>
                <w:color w:val="C00000"/>
                <w:sz w:val="20"/>
                <w:szCs w:val="20"/>
              </w:rPr>
              <w:t>4,49</w:t>
            </w:r>
          </w:p>
        </w:tc>
        <w:tc>
          <w:tcPr>
            <w:tcW w:w="960" w:type="dxa"/>
            <w:tcBorders>
              <w:top w:val="nil"/>
              <w:left w:val="nil"/>
              <w:bottom w:val="nil"/>
              <w:right w:val="single" w:sz="4" w:space="0" w:color="auto"/>
            </w:tcBorders>
            <w:shd w:val="clear" w:color="auto" w:fill="FFE599" w:themeFill="accent4" w:themeFillTint="66"/>
            <w:noWrap/>
            <w:vAlign w:val="center"/>
            <w:hideMark/>
          </w:tcPr>
          <w:p w14:paraId="25D4BDFF" w14:textId="77777777" w:rsidR="00773556" w:rsidRDefault="006C176C">
            <w:pPr>
              <w:jc w:val="center"/>
              <w:rPr>
                <w:b/>
                <w:bCs/>
                <w:color w:val="C00000"/>
                <w:sz w:val="20"/>
                <w:szCs w:val="20"/>
              </w:rPr>
            </w:pPr>
            <w:r>
              <w:rPr>
                <w:b/>
                <w:bCs/>
                <w:color w:val="C00000"/>
                <w:sz w:val="20"/>
                <w:szCs w:val="20"/>
              </w:rPr>
              <w:t>68</w:t>
            </w:r>
          </w:p>
        </w:tc>
        <w:tc>
          <w:tcPr>
            <w:tcW w:w="2249" w:type="dxa"/>
            <w:tcBorders>
              <w:top w:val="nil"/>
              <w:left w:val="nil"/>
              <w:bottom w:val="nil"/>
              <w:right w:val="single" w:sz="4" w:space="0" w:color="auto"/>
            </w:tcBorders>
            <w:shd w:val="clear" w:color="auto" w:fill="FFE599" w:themeFill="accent4" w:themeFillTint="66"/>
            <w:noWrap/>
            <w:vAlign w:val="center"/>
            <w:hideMark/>
          </w:tcPr>
          <w:p w14:paraId="6D89AC23" w14:textId="77777777" w:rsidR="00773556" w:rsidRDefault="006C176C">
            <w:pPr>
              <w:jc w:val="center"/>
              <w:rPr>
                <w:b/>
                <w:bCs/>
                <w:color w:val="C00000"/>
                <w:sz w:val="20"/>
                <w:szCs w:val="20"/>
              </w:rPr>
            </w:pPr>
            <w:r>
              <w:rPr>
                <w:b/>
                <w:bCs/>
                <w:color w:val="C00000"/>
                <w:sz w:val="20"/>
                <w:szCs w:val="20"/>
              </w:rPr>
              <w:t>0</w:t>
            </w:r>
          </w:p>
        </w:tc>
        <w:tc>
          <w:tcPr>
            <w:tcW w:w="960" w:type="dxa"/>
            <w:tcBorders>
              <w:top w:val="nil"/>
              <w:left w:val="nil"/>
              <w:bottom w:val="nil"/>
              <w:right w:val="single" w:sz="4" w:space="0" w:color="auto"/>
            </w:tcBorders>
            <w:shd w:val="clear" w:color="auto" w:fill="FFE599" w:themeFill="accent4" w:themeFillTint="66"/>
            <w:noWrap/>
            <w:vAlign w:val="center"/>
            <w:hideMark/>
          </w:tcPr>
          <w:p w14:paraId="559DA603" w14:textId="77777777" w:rsidR="00773556" w:rsidRDefault="006C176C">
            <w:pPr>
              <w:jc w:val="center"/>
              <w:rPr>
                <w:b/>
                <w:bCs/>
                <w:color w:val="C00000"/>
                <w:sz w:val="20"/>
                <w:szCs w:val="20"/>
              </w:rPr>
            </w:pPr>
            <w:r>
              <w:rPr>
                <w:b/>
                <w:bCs/>
                <w:color w:val="C00000"/>
                <w:sz w:val="20"/>
                <w:szCs w:val="20"/>
              </w:rPr>
              <w:t>8</w:t>
            </w:r>
          </w:p>
        </w:tc>
        <w:tc>
          <w:tcPr>
            <w:tcW w:w="960" w:type="dxa"/>
            <w:tcBorders>
              <w:top w:val="nil"/>
              <w:left w:val="nil"/>
              <w:bottom w:val="nil"/>
              <w:right w:val="single" w:sz="4" w:space="0" w:color="auto"/>
            </w:tcBorders>
            <w:shd w:val="clear" w:color="auto" w:fill="FFE599" w:themeFill="accent4" w:themeFillTint="66"/>
            <w:noWrap/>
            <w:vAlign w:val="center"/>
            <w:hideMark/>
          </w:tcPr>
          <w:p w14:paraId="1BF69F21" w14:textId="77777777" w:rsidR="00773556" w:rsidRDefault="006C176C">
            <w:pPr>
              <w:jc w:val="center"/>
              <w:rPr>
                <w:b/>
                <w:bCs/>
                <w:color w:val="C00000"/>
                <w:sz w:val="20"/>
                <w:szCs w:val="20"/>
              </w:rPr>
            </w:pPr>
            <w:r>
              <w:rPr>
                <w:b/>
                <w:bCs/>
                <w:color w:val="C00000"/>
                <w:sz w:val="20"/>
                <w:szCs w:val="20"/>
              </w:rPr>
              <w:t>3</w:t>
            </w:r>
          </w:p>
        </w:tc>
        <w:tc>
          <w:tcPr>
            <w:tcW w:w="960" w:type="dxa"/>
            <w:tcBorders>
              <w:top w:val="nil"/>
              <w:left w:val="nil"/>
              <w:bottom w:val="nil"/>
              <w:right w:val="single" w:sz="4" w:space="0" w:color="auto"/>
            </w:tcBorders>
            <w:shd w:val="clear" w:color="auto" w:fill="FFE599" w:themeFill="accent4" w:themeFillTint="66"/>
            <w:noWrap/>
            <w:vAlign w:val="center"/>
            <w:hideMark/>
          </w:tcPr>
          <w:p w14:paraId="5F4366E4" w14:textId="77777777" w:rsidR="00773556" w:rsidRDefault="006C176C">
            <w:pPr>
              <w:jc w:val="center"/>
              <w:rPr>
                <w:b/>
                <w:bCs/>
                <w:color w:val="C00000"/>
                <w:sz w:val="20"/>
                <w:szCs w:val="20"/>
              </w:rPr>
            </w:pPr>
            <w:r>
              <w:rPr>
                <w:b/>
                <w:bCs/>
                <w:color w:val="C00000"/>
                <w:sz w:val="20"/>
                <w:szCs w:val="20"/>
              </w:rPr>
              <w:t>3994</w:t>
            </w:r>
          </w:p>
        </w:tc>
      </w:tr>
      <w:tr w:rsidR="00773556" w14:paraId="1FB08901" w14:textId="77777777">
        <w:trPr>
          <w:trHeight w:val="390"/>
        </w:trPr>
        <w:tc>
          <w:tcPr>
            <w:tcW w:w="2400" w:type="dxa"/>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1DE3BD9B" w14:textId="77777777" w:rsidR="00773556" w:rsidRDefault="006C176C">
            <w:pPr>
              <w:jc w:val="center"/>
              <w:rPr>
                <w:b/>
                <w:bCs/>
                <w:color w:val="FF0000"/>
                <w:sz w:val="20"/>
                <w:szCs w:val="20"/>
              </w:rPr>
            </w:pPr>
            <w:r>
              <w:rPr>
                <w:b/>
                <w:bCs/>
                <w:color w:val="FF0000"/>
                <w:sz w:val="20"/>
                <w:szCs w:val="20"/>
              </w:rPr>
              <w:t>intézményi adat</w:t>
            </w:r>
          </w:p>
        </w:tc>
        <w:tc>
          <w:tcPr>
            <w:tcW w:w="960" w:type="dxa"/>
            <w:tcBorders>
              <w:top w:val="single" w:sz="8" w:space="0" w:color="auto"/>
              <w:left w:val="nil"/>
              <w:bottom w:val="single" w:sz="8" w:space="0" w:color="auto"/>
              <w:right w:val="single" w:sz="8" w:space="0" w:color="auto"/>
            </w:tcBorders>
            <w:shd w:val="clear" w:color="auto" w:fill="FFFF00"/>
            <w:noWrap/>
            <w:vAlign w:val="center"/>
            <w:hideMark/>
          </w:tcPr>
          <w:p w14:paraId="44EDA9AB" w14:textId="77777777" w:rsidR="00773556" w:rsidRDefault="006C176C">
            <w:pPr>
              <w:jc w:val="center"/>
              <w:rPr>
                <w:b/>
                <w:bCs/>
                <w:color w:val="FF0000"/>
                <w:sz w:val="20"/>
                <w:szCs w:val="20"/>
              </w:rPr>
            </w:pPr>
            <w:r>
              <w:rPr>
                <w:b/>
                <w:bCs/>
                <w:color w:val="FF0000"/>
                <w:sz w:val="20"/>
                <w:szCs w:val="20"/>
              </w:rPr>
              <w:t>4,14</w:t>
            </w:r>
          </w:p>
        </w:tc>
        <w:tc>
          <w:tcPr>
            <w:tcW w:w="960" w:type="dxa"/>
            <w:tcBorders>
              <w:top w:val="single" w:sz="8" w:space="0" w:color="auto"/>
              <w:left w:val="nil"/>
              <w:bottom w:val="single" w:sz="8" w:space="0" w:color="auto"/>
              <w:right w:val="single" w:sz="8" w:space="0" w:color="auto"/>
            </w:tcBorders>
            <w:shd w:val="clear" w:color="auto" w:fill="FFFF00"/>
            <w:noWrap/>
            <w:vAlign w:val="center"/>
            <w:hideMark/>
          </w:tcPr>
          <w:p w14:paraId="6C92CE19" w14:textId="77777777" w:rsidR="00773556" w:rsidRDefault="006C176C">
            <w:pPr>
              <w:jc w:val="center"/>
              <w:rPr>
                <w:b/>
                <w:bCs/>
                <w:color w:val="FF0000"/>
                <w:sz w:val="20"/>
                <w:szCs w:val="20"/>
              </w:rPr>
            </w:pPr>
            <w:r>
              <w:rPr>
                <w:b/>
                <w:bCs/>
                <w:color w:val="FF0000"/>
                <w:sz w:val="20"/>
                <w:szCs w:val="20"/>
              </w:rPr>
              <w:t>118</w:t>
            </w:r>
          </w:p>
        </w:tc>
        <w:tc>
          <w:tcPr>
            <w:tcW w:w="2249" w:type="dxa"/>
            <w:tcBorders>
              <w:top w:val="single" w:sz="8" w:space="0" w:color="auto"/>
              <w:left w:val="nil"/>
              <w:bottom w:val="single" w:sz="8" w:space="0" w:color="auto"/>
              <w:right w:val="single" w:sz="8" w:space="0" w:color="auto"/>
            </w:tcBorders>
            <w:shd w:val="clear" w:color="auto" w:fill="FFFF00"/>
            <w:noWrap/>
            <w:vAlign w:val="center"/>
            <w:hideMark/>
          </w:tcPr>
          <w:p w14:paraId="56F99223" w14:textId="77777777" w:rsidR="00773556" w:rsidRDefault="006C176C">
            <w:pPr>
              <w:jc w:val="center"/>
              <w:rPr>
                <w:b/>
                <w:bCs/>
                <w:color w:val="FF0000"/>
                <w:sz w:val="20"/>
                <w:szCs w:val="20"/>
              </w:rPr>
            </w:pPr>
            <w:r>
              <w:rPr>
                <w:b/>
                <w:bCs/>
                <w:color w:val="FF0000"/>
                <w:sz w:val="20"/>
                <w:szCs w:val="20"/>
              </w:rPr>
              <w:t>31 tantárgyi/12 fő</w:t>
            </w:r>
          </w:p>
        </w:tc>
        <w:tc>
          <w:tcPr>
            <w:tcW w:w="960" w:type="dxa"/>
            <w:tcBorders>
              <w:top w:val="single" w:sz="8" w:space="0" w:color="auto"/>
              <w:left w:val="nil"/>
              <w:bottom w:val="single" w:sz="8" w:space="0" w:color="auto"/>
              <w:right w:val="single" w:sz="8" w:space="0" w:color="auto"/>
            </w:tcBorders>
            <w:shd w:val="clear" w:color="auto" w:fill="FFFF00"/>
            <w:noWrap/>
            <w:vAlign w:val="center"/>
            <w:hideMark/>
          </w:tcPr>
          <w:p w14:paraId="3F6828B3" w14:textId="77777777" w:rsidR="00773556" w:rsidRDefault="006C176C">
            <w:pPr>
              <w:jc w:val="center"/>
              <w:rPr>
                <w:b/>
                <w:bCs/>
                <w:color w:val="FF0000"/>
                <w:sz w:val="20"/>
                <w:szCs w:val="20"/>
              </w:rPr>
            </w:pPr>
            <w:r>
              <w:rPr>
                <w:b/>
                <w:bCs/>
                <w:color w:val="FF0000"/>
                <w:sz w:val="20"/>
                <w:szCs w:val="20"/>
              </w:rPr>
              <w:t>10</w:t>
            </w:r>
          </w:p>
        </w:tc>
        <w:tc>
          <w:tcPr>
            <w:tcW w:w="960" w:type="dxa"/>
            <w:tcBorders>
              <w:top w:val="single" w:sz="8" w:space="0" w:color="auto"/>
              <w:left w:val="nil"/>
              <w:bottom w:val="single" w:sz="8" w:space="0" w:color="auto"/>
              <w:right w:val="single" w:sz="8" w:space="0" w:color="auto"/>
            </w:tcBorders>
            <w:shd w:val="clear" w:color="auto" w:fill="FFFF00"/>
            <w:noWrap/>
            <w:vAlign w:val="center"/>
            <w:hideMark/>
          </w:tcPr>
          <w:p w14:paraId="19EE28A8" w14:textId="77777777" w:rsidR="00773556" w:rsidRDefault="006C176C">
            <w:pPr>
              <w:jc w:val="center"/>
              <w:rPr>
                <w:b/>
                <w:bCs/>
                <w:color w:val="FF0000"/>
                <w:sz w:val="20"/>
                <w:szCs w:val="20"/>
              </w:rPr>
            </w:pPr>
            <w:r>
              <w:rPr>
                <w:b/>
                <w:bCs/>
                <w:color w:val="FF0000"/>
                <w:sz w:val="20"/>
                <w:szCs w:val="20"/>
              </w:rPr>
              <w:t>127</w:t>
            </w:r>
          </w:p>
        </w:tc>
        <w:tc>
          <w:tcPr>
            <w:tcW w:w="960" w:type="dxa"/>
            <w:tcBorders>
              <w:top w:val="single" w:sz="8" w:space="0" w:color="auto"/>
              <w:left w:val="nil"/>
              <w:bottom w:val="single" w:sz="8" w:space="0" w:color="auto"/>
              <w:right w:val="single" w:sz="8" w:space="0" w:color="auto"/>
            </w:tcBorders>
            <w:shd w:val="clear" w:color="auto" w:fill="FFFF00"/>
            <w:noWrap/>
            <w:vAlign w:val="center"/>
            <w:hideMark/>
          </w:tcPr>
          <w:p w14:paraId="609A6F66" w14:textId="77777777" w:rsidR="00773556" w:rsidRDefault="006C176C">
            <w:pPr>
              <w:jc w:val="center"/>
              <w:rPr>
                <w:b/>
                <w:bCs/>
                <w:color w:val="FF0000"/>
                <w:sz w:val="20"/>
                <w:szCs w:val="20"/>
              </w:rPr>
            </w:pPr>
            <w:r>
              <w:rPr>
                <w:b/>
                <w:bCs/>
                <w:color w:val="FF0000"/>
                <w:sz w:val="20"/>
                <w:szCs w:val="20"/>
              </w:rPr>
              <w:t>8782</w:t>
            </w:r>
          </w:p>
        </w:tc>
      </w:tr>
    </w:tbl>
    <w:p w14:paraId="5284A2E2" w14:textId="0569D1EA" w:rsidR="00773556" w:rsidRPr="0072794B" w:rsidRDefault="006C176C" w:rsidP="0072794B">
      <w:pPr>
        <w:pageBreakBefore/>
        <w:rPr>
          <w:rFonts w:ascii="Times New Roman" w:hAnsi="Times New Roman" w:cs="Times New Roman"/>
          <w:b/>
          <w:bCs/>
          <w:smallCaps/>
          <w:sz w:val="28"/>
          <w:szCs w:val="28"/>
        </w:rPr>
      </w:pPr>
      <w:r w:rsidRPr="0072794B">
        <w:rPr>
          <w:rFonts w:ascii="Times New Roman" w:hAnsi="Times New Roman" w:cs="Times New Roman"/>
          <w:b/>
          <w:bCs/>
          <w:smallCaps/>
          <w:sz w:val="28"/>
          <w:szCs w:val="28"/>
        </w:rPr>
        <w:lastRenderedPageBreak/>
        <w:t>Létszámadatok</w:t>
      </w:r>
      <w:r w:rsidR="003C1EC5" w:rsidRPr="0072794B">
        <w:rPr>
          <w:rFonts w:ascii="Times New Roman" w:hAnsi="Times New Roman" w:cs="Times New Roman"/>
          <w:b/>
          <w:bCs/>
          <w:smallCaps/>
          <w:sz w:val="28"/>
          <w:szCs w:val="28"/>
        </w:rPr>
        <w:t xml:space="preserve"> 2025/2026. tanév</w:t>
      </w:r>
    </w:p>
    <w:tbl>
      <w:tblPr>
        <w:tblW w:w="7960" w:type="dxa"/>
        <w:jc w:val="center"/>
        <w:tblCellMar>
          <w:left w:w="70" w:type="dxa"/>
          <w:right w:w="70" w:type="dxa"/>
        </w:tblCellMar>
        <w:tblLook w:val="04A0" w:firstRow="1" w:lastRow="0" w:firstColumn="1" w:lastColumn="0" w:noHBand="0" w:noVBand="1"/>
      </w:tblPr>
      <w:tblGrid>
        <w:gridCol w:w="960"/>
        <w:gridCol w:w="1539"/>
        <w:gridCol w:w="908"/>
        <w:gridCol w:w="930"/>
        <w:gridCol w:w="930"/>
        <w:gridCol w:w="848"/>
        <w:gridCol w:w="848"/>
        <w:gridCol w:w="997"/>
      </w:tblGrid>
      <w:tr w:rsidR="00773556" w14:paraId="402A38C0" w14:textId="77777777">
        <w:trPr>
          <w:trHeight w:val="330"/>
          <w:jc w:val="center"/>
        </w:trPr>
        <w:tc>
          <w:tcPr>
            <w:tcW w:w="960" w:type="dxa"/>
            <w:vMerge w:val="restart"/>
            <w:tcBorders>
              <w:top w:val="single" w:sz="8" w:space="0" w:color="auto"/>
              <w:left w:val="single" w:sz="8" w:space="0" w:color="auto"/>
              <w:bottom w:val="single" w:sz="8" w:space="0" w:color="000000"/>
              <w:right w:val="single" w:sz="8" w:space="0" w:color="auto"/>
            </w:tcBorders>
            <w:vAlign w:val="center"/>
            <w:hideMark/>
          </w:tcPr>
          <w:p w14:paraId="4569A8CB" w14:textId="77777777" w:rsidR="00773556" w:rsidRDefault="006C176C">
            <w:pPr>
              <w:jc w:val="both"/>
              <w:rPr>
                <w:b/>
                <w:bCs/>
                <w:color w:val="000000"/>
              </w:rPr>
            </w:pPr>
            <w:r>
              <w:rPr>
                <w:b/>
                <w:bCs/>
                <w:color w:val="000000"/>
              </w:rPr>
              <w:t xml:space="preserve">Osztály </w:t>
            </w:r>
          </w:p>
        </w:tc>
        <w:tc>
          <w:tcPr>
            <w:tcW w:w="7000" w:type="dxa"/>
            <w:gridSpan w:val="7"/>
            <w:tcBorders>
              <w:top w:val="single" w:sz="8" w:space="0" w:color="auto"/>
              <w:left w:val="nil"/>
              <w:bottom w:val="single" w:sz="8" w:space="0" w:color="auto"/>
              <w:right w:val="single" w:sz="8" w:space="0" w:color="000000"/>
            </w:tcBorders>
            <w:vAlign w:val="center"/>
            <w:hideMark/>
          </w:tcPr>
          <w:p w14:paraId="017D54C8" w14:textId="77777777" w:rsidR="00773556" w:rsidRDefault="006C176C">
            <w:pPr>
              <w:jc w:val="center"/>
              <w:rPr>
                <w:b/>
                <w:bCs/>
                <w:color w:val="000000"/>
              </w:rPr>
            </w:pPr>
            <w:r>
              <w:rPr>
                <w:b/>
                <w:bCs/>
                <w:color w:val="000000"/>
              </w:rPr>
              <w:t>Szegvári Forray Máté Általános Iskola</w:t>
            </w:r>
          </w:p>
        </w:tc>
      </w:tr>
      <w:tr w:rsidR="00773556" w14:paraId="176B79BF" w14:textId="77777777">
        <w:trPr>
          <w:trHeight w:val="1245"/>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2ECFEB27" w14:textId="77777777" w:rsidR="00773556" w:rsidRDefault="00773556">
            <w:pPr>
              <w:rPr>
                <w:b/>
                <w:bCs/>
                <w:color w:val="000000"/>
              </w:rPr>
            </w:pPr>
          </w:p>
        </w:tc>
        <w:tc>
          <w:tcPr>
            <w:tcW w:w="1539" w:type="dxa"/>
            <w:vMerge w:val="restart"/>
            <w:tcBorders>
              <w:top w:val="nil"/>
              <w:left w:val="single" w:sz="8" w:space="0" w:color="auto"/>
              <w:bottom w:val="single" w:sz="8" w:space="0" w:color="000000"/>
              <w:right w:val="single" w:sz="8" w:space="0" w:color="auto"/>
            </w:tcBorders>
            <w:vAlign w:val="center"/>
            <w:hideMark/>
          </w:tcPr>
          <w:p w14:paraId="797D0E75" w14:textId="77777777" w:rsidR="00773556" w:rsidRDefault="006C176C">
            <w:pPr>
              <w:jc w:val="center"/>
              <w:rPr>
                <w:b/>
                <w:bCs/>
                <w:color w:val="000000"/>
              </w:rPr>
            </w:pPr>
            <w:r>
              <w:rPr>
                <w:b/>
                <w:bCs/>
                <w:color w:val="000000"/>
              </w:rPr>
              <w:t xml:space="preserve">Tanulói létszám 2025./2026. </w:t>
            </w:r>
          </w:p>
          <w:p w14:paraId="4DA08FCC" w14:textId="77777777" w:rsidR="00773556" w:rsidRDefault="006C176C">
            <w:pPr>
              <w:jc w:val="center"/>
              <w:rPr>
                <w:b/>
                <w:bCs/>
                <w:color w:val="000000"/>
              </w:rPr>
            </w:pPr>
            <w:r>
              <w:rPr>
                <w:b/>
                <w:bCs/>
                <w:color w:val="000000"/>
              </w:rPr>
              <w:t>II. félév</w:t>
            </w:r>
          </w:p>
        </w:tc>
        <w:tc>
          <w:tcPr>
            <w:tcW w:w="5461" w:type="dxa"/>
            <w:gridSpan w:val="6"/>
            <w:tcBorders>
              <w:top w:val="single" w:sz="8" w:space="0" w:color="auto"/>
              <w:left w:val="nil"/>
              <w:bottom w:val="single" w:sz="8" w:space="0" w:color="auto"/>
              <w:right w:val="single" w:sz="8" w:space="0" w:color="000000"/>
            </w:tcBorders>
            <w:vAlign w:val="center"/>
            <w:hideMark/>
          </w:tcPr>
          <w:p w14:paraId="23B9512A" w14:textId="77777777" w:rsidR="00773556" w:rsidRDefault="006C176C">
            <w:pPr>
              <w:jc w:val="center"/>
              <w:rPr>
                <w:b/>
                <w:bCs/>
                <w:color w:val="000000"/>
              </w:rPr>
            </w:pPr>
            <w:r>
              <w:rPr>
                <w:b/>
                <w:bCs/>
                <w:color w:val="000000"/>
              </w:rPr>
              <w:t>Ebből</w:t>
            </w:r>
          </w:p>
        </w:tc>
      </w:tr>
      <w:tr w:rsidR="00773556" w14:paraId="612ECC3E" w14:textId="77777777">
        <w:trPr>
          <w:trHeight w:val="315"/>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112A64CA" w14:textId="77777777" w:rsidR="00773556" w:rsidRDefault="00773556">
            <w:pPr>
              <w:rPr>
                <w:b/>
                <w:bCs/>
                <w:color w:val="000000"/>
              </w:rPr>
            </w:pPr>
          </w:p>
        </w:tc>
        <w:tc>
          <w:tcPr>
            <w:tcW w:w="1539" w:type="dxa"/>
            <w:vMerge/>
            <w:tcBorders>
              <w:top w:val="nil"/>
              <w:left w:val="single" w:sz="8" w:space="0" w:color="auto"/>
              <w:bottom w:val="single" w:sz="8" w:space="0" w:color="000000"/>
              <w:right w:val="single" w:sz="8" w:space="0" w:color="auto"/>
            </w:tcBorders>
            <w:vAlign w:val="center"/>
            <w:hideMark/>
          </w:tcPr>
          <w:p w14:paraId="2269490A" w14:textId="77777777" w:rsidR="00773556" w:rsidRDefault="00773556">
            <w:pPr>
              <w:rPr>
                <w:b/>
                <w:bCs/>
                <w:color w:val="000000"/>
              </w:rPr>
            </w:pPr>
          </w:p>
        </w:tc>
        <w:tc>
          <w:tcPr>
            <w:tcW w:w="908" w:type="dxa"/>
            <w:tcBorders>
              <w:top w:val="nil"/>
              <w:left w:val="nil"/>
              <w:bottom w:val="nil"/>
              <w:right w:val="single" w:sz="8" w:space="0" w:color="auto"/>
            </w:tcBorders>
            <w:noWrap/>
            <w:vAlign w:val="center"/>
            <w:hideMark/>
          </w:tcPr>
          <w:p w14:paraId="3C23CC31" w14:textId="77777777" w:rsidR="00773556" w:rsidRDefault="006C176C">
            <w:pPr>
              <w:jc w:val="center"/>
              <w:rPr>
                <w:b/>
                <w:bCs/>
                <w:color w:val="000000"/>
              </w:rPr>
            </w:pPr>
            <w:r>
              <w:rPr>
                <w:b/>
                <w:bCs/>
                <w:color w:val="000000"/>
              </w:rPr>
              <w:t>2x SNI</w:t>
            </w:r>
          </w:p>
        </w:tc>
        <w:tc>
          <w:tcPr>
            <w:tcW w:w="930" w:type="dxa"/>
            <w:vMerge w:val="restart"/>
            <w:tcBorders>
              <w:top w:val="nil"/>
              <w:left w:val="single" w:sz="8" w:space="0" w:color="auto"/>
              <w:bottom w:val="single" w:sz="8" w:space="0" w:color="000000"/>
              <w:right w:val="single" w:sz="8" w:space="0" w:color="auto"/>
            </w:tcBorders>
            <w:noWrap/>
            <w:vAlign w:val="center"/>
            <w:hideMark/>
          </w:tcPr>
          <w:p w14:paraId="445D392F" w14:textId="77777777" w:rsidR="00773556" w:rsidRDefault="006C176C">
            <w:pPr>
              <w:jc w:val="center"/>
              <w:rPr>
                <w:b/>
                <w:bCs/>
                <w:color w:val="000000"/>
              </w:rPr>
            </w:pPr>
            <w:r>
              <w:rPr>
                <w:b/>
                <w:bCs/>
                <w:color w:val="000000"/>
              </w:rPr>
              <w:t>RGYK</w:t>
            </w:r>
          </w:p>
        </w:tc>
        <w:tc>
          <w:tcPr>
            <w:tcW w:w="930" w:type="dxa"/>
            <w:tcBorders>
              <w:top w:val="nil"/>
              <w:left w:val="nil"/>
              <w:bottom w:val="nil"/>
              <w:right w:val="single" w:sz="8" w:space="0" w:color="auto"/>
            </w:tcBorders>
            <w:noWrap/>
            <w:vAlign w:val="center"/>
            <w:hideMark/>
          </w:tcPr>
          <w:p w14:paraId="4767A18E" w14:textId="77777777" w:rsidR="00773556" w:rsidRDefault="006C176C">
            <w:pPr>
              <w:jc w:val="center"/>
              <w:rPr>
                <w:b/>
                <w:bCs/>
                <w:color w:val="000000"/>
              </w:rPr>
            </w:pPr>
            <w:r>
              <w:rPr>
                <w:b/>
                <w:bCs/>
                <w:color w:val="000000"/>
              </w:rPr>
              <w:t>BTMN</w:t>
            </w:r>
          </w:p>
        </w:tc>
        <w:tc>
          <w:tcPr>
            <w:tcW w:w="848" w:type="dxa"/>
            <w:tcBorders>
              <w:top w:val="nil"/>
              <w:left w:val="nil"/>
              <w:bottom w:val="nil"/>
              <w:right w:val="single" w:sz="8" w:space="0" w:color="auto"/>
            </w:tcBorders>
            <w:noWrap/>
            <w:vAlign w:val="center"/>
            <w:hideMark/>
          </w:tcPr>
          <w:p w14:paraId="6DADAA7C" w14:textId="77777777" w:rsidR="00773556" w:rsidRDefault="006C176C">
            <w:pPr>
              <w:jc w:val="center"/>
              <w:rPr>
                <w:b/>
                <w:bCs/>
                <w:color w:val="000000"/>
              </w:rPr>
            </w:pPr>
            <w:r>
              <w:rPr>
                <w:b/>
                <w:bCs/>
                <w:color w:val="000000"/>
              </w:rPr>
              <w:t>HH</w:t>
            </w:r>
          </w:p>
        </w:tc>
        <w:tc>
          <w:tcPr>
            <w:tcW w:w="848" w:type="dxa"/>
            <w:tcBorders>
              <w:top w:val="nil"/>
              <w:left w:val="nil"/>
              <w:bottom w:val="nil"/>
              <w:right w:val="single" w:sz="8" w:space="0" w:color="auto"/>
            </w:tcBorders>
            <w:noWrap/>
            <w:vAlign w:val="center"/>
            <w:hideMark/>
          </w:tcPr>
          <w:p w14:paraId="3A725873" w14:textId="77777777" w:rsidR="00773556" w:rsidRDefault="006C176C">
            <w:pPr>
              <w:jc w:val="center"/>
              <w:rPr>
                <w:b/>
                <w:bCs/>
                <w:color w:val="000000"/>
              </w:rPr>
            </w:pPr>
            <w:r>
              <w:rPr>
                <w:b/>
                <w:bCs/>
                <w:color w:val="000000"/>
              </w:rPr>
              <w:t xml:space="preserve"> HHH </w:t>
            </w:r>
          </w:p>
        </w:tc>
        <w:tc>
          <w:tcPr>
            <w:tcW w:w="997" w:type="dxa"/>
            <w:tcBorders>
              <w:top w:val="nil"/>
              <w:left w:val="nil"/>
              <w:bottom w:val="nil"/>
              <w:right w:val="single" w:sz="8" w:space="0" w:color="auto"/>
            </w:tcBorders>
            <w:noWrap/>
            <w:vAlign w:val="center"/>
            <w:hideMark/>
          </w:tcPr>
          <w:p w14:paraId="4FB801ED" w14:textId="77777777" w:rsidR="00773556" w:rsidRDefault="006C176C">
            <w:pPr>
              <w:jc w:val="center"/>
              <w:rPr>
                <w:b/>
                <w:bCs/>
                <w:color w:val="000000"/>
              </w:rPr>
            </w:pPr>
            <w:r>
              <w:rPr>
                <w:b/>
                <w:bCs/>
                <w:color w:val="000000"/>
              </w:rPr>
              <w:t>ADHD/</w:t>
            </w:r>
          </w:p>
        </w:tc>
      </w:tr>
      <w:tr w:rsidR="00773556" w14:paraId="68939DAE" w14:textId="77777777">
        <w:trPr>
          <w:trHeight w:val="330"/>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5B5E5CFC" w14:textId="77777777" w:rsidR="00773556" w:rsidRDefault="00773556">
            <w:pPr>
              <w:rPr>
                <w:b/>
                <w:bCs/>
                <w:color w:val="000000"/>
              </w:rPr>
            </w:pPr>
          </w:p>
        </w:tc>
        <w:tc>
          <w:tcPr>
            <w:tcW w:w="1539" w:type="dxa"/>
            <w:vMerge/>
            <w:tcBorders>
              <w:top w:val="nil"/>
              <w:left w:val="single" w:sz="8" w:space="0" w:color="auto"/>
              <w:bottom w:val="single" w:sz="8" w:space="0" w:color="000000"/>
              <w:right w:val="single" w:sz="8" w:space="0" w:color="auto"/>
            </w:tcBorders>
            <w:vAlign w:val="center"/>
            <w:hideMark/>
          </w:tcPr>
          <w:p w14:paraId="4E22100E" w14:textId="77777777" w:rsidR="00773556" w:rsidRDefault="00773556">
            <w:pPr>
              <w:rPr>
                <w:b/>
                <w:bCs/>
                <w:color w:val="000000"/>
              </w:rPr>
            </w:pPr>
          </w:p>
        </w:tc>
        <w:tc>
          <w:tcPr>
            <w:tcW w:w="908" w:type="dxa"/>
            <w:tcBorders>
              <w:top w:val="nil"/>
              <w:left w:val="nil"/>
              <w:bottom w:val="single" w:sz="8" w:space="0" w:color="auto"/>
              <w:right w:val="single" w:sz="8" w:space="0" w:color="auto"/>
            </w:tcBorders>
            <w:noWrap/>
            <w:vAlign w:val="center"/>
            <w:hideMark/>
          </w:tcPr>
          <w:p w14:paraId="0BCEC121" w14:textId="77777777" w:rsidR="00773556" w:rsidRDefault="006C176C">
            <w:pPr>
              <w:jc w:val="center"/>
              <w:rPr>
                <w:b/>
                <w:bCs/>
                <w:color w:val="000000"/>
              </w:rPr>
            </w:pPr>
            <w:r>
              <w:rPr>
                <w:b/>
                <w:bCs/>
                <w:color w:val="000000"/>
              </w:rPr>
              <w:t>tanuló</w:t>
            </w:r>
          </w:p>
        </w:tc>
        <w:tc>
          <w:tcPr>
            <w:tcW w:w="930" w:type="dxa"/>
            <w:vMerge/>
            <w:tcBorders>
              <w:top w:val="nil"/>
              <w:left w:val="single" w:sz="8" w:space="0" w:color="auto"/>
              <w:bottom w:val="single" w:sz="8" w:space="0" w:color="000000"/>
              <w:right w:val="single" w:sz="8" w:space="0" w:color="auto"/>
            </w:tcBorders>
            <w:vAlign w:val="center"/>
            <w:hideMark/>
          </w:tcPr>
          <w:p w14:paraId="15D3D2E0" w14:textId="77777777" w:rsidR="00773556" w:rsidRDefault="00773556">
            <w:pPr>
              <w:rPr>
                <w:b/>
                <w:bCs/>
                <w:color w:val="000000"/>
              </w:rPr>
            </w:pPr>
          </w:p>
        </w:tc>
        <w:tc>
          <w:tcPr>
            <w:tcW w:w="930" w:type="dxa"/>
            <w:tcBorders>
              <w:top w:val="nil"/>
              <w:left w:val="nil"/>
              <w:bottom w:val="single" w:sz="8" w:space="0" w:color="auto"/>
              <w:right w:val="single" w:sz="8" w:space="0" w:color="auto"/>
            </w:tcBorders>
            <w:noWrap/>
            <w:vAlign w:val="center"/>
            <w:hideMark/>
          </w:tcPr>
          <w:p w14:paraId="7A4DA494" w14:textId="77777777" w:rsidR="00773556" w:rsidRDefault="006C176C">
            <w:pPr>
              <w:jc w:val="center"/>
              <w:rPr>
                <w:b/>
                <w:bCs/>
                <w:color w:val="000000"/>
              </w:rPr>
            </w:pPr>
            <w:r>
              <w:rPr>
                <w:b/>
                <w:bCs/>
                <w:color w:val="000000"/>
              </w:rPr>
              <w:t>tanuló</w:t>
            </w:r>
          </w:p>
        </w:tc>
        <w:tc>
          <w:tcPr>
            <w:tcW w:w="848" w:type="dxa"/>
            <w:tcBorders>
              <w:top w:val="nil"/>
              <w:left w:val="nil"/>
              <w:bottom w:val="single" w:sz="8" w:space="0" w:color="auto"/>
              <w:right w:val="single" w:sz="8" w:space="0" w:color="auto"/>
            </w:tcBorders>
            <w:noWrap/>
            <w:vAlign w:val="center"/>
            <w:hideMark/>
          </w:tcPr>
          <w:p w14:paraId="0FAFAD5E" w14:textId="77777777" w:rsidR="00773556" w:rsidRDefault="006C176C">
            <w:pPr>
              <w:jc w:val="center"/>
              <w:rPr>
                <w:b/>
                <w:bCs/>
                <w:color w:val="000000"/>
              </w:rPr>
            </w:pPr>
            <w:r>
              <w:rPr>
                <w:b/>
                <w:bCs/>
                <w:color w:val="000000"/>
              </w:rPr>
              <w:t>tanuló</w:t>
            </w:r>
          </w:p>
        </w:tc>
        <w:tc>
          <w:tcPr>
            <w:tcW w:w="848" w:type="dxa"/>
            <w:tcBorders>
              <w:top w:val="nil"/>
              <w:left w:val="nil"/>
              <w:bottom w:val="single" w:sz="8" w:space="0" w:color="auto"/>
              <w:right w:val="single" w:sz="8" w:space="0" w:color="auto"/>
            </w:tcBorders>
            <w:noWrap/>
            <w:vAlign w:val="center"/>
            <w:hideMark/>
          </w:tcPr>
          <w:p w14:paraId="619A9C54" w14:textId="77777777" w:rsidR="00773556" w:rsidRDefault="006C176C">
            <w:pPr>
              <w:jc w:val="center"/>
              <w:rPr>
                <w:b/>
                <w:bCs/>
                <w:color w:val="000000"/>
              </w:rPr>
            </w:pPr>
            <w:r>
              <w:rPr>
                <w:b/>
                <w:bCs/>
                <w:color w:val="000000"/>
              </w:rPr>
              <w:t>tanuló</w:t>
            </w:r>
          </w:p>
        </w:tc>
        <w:tc>
          <w:tcPr>
            <w:tcW w:w="997" w:type="dxa"/>
            <w:tcBorders>
              <w:top w:val="nil"/>
              <w:left w:val="nil"/>
              <w:bottom w:val="single" w:sz="8" w:space="0" w:color="auto"/>
              <w:right w:val="single" w:sz="8" w:space="0" w:color="auto"/>
            </w:tcBorders>
            <w:noWrap/>
            <w:vAlign w:val="center"/>
            <w:hideMark/>
          </w:tcPr>
          <w:p w14:paraId="036C30AA" w14:textId="77777777" w:rsidR="00773556" w:rsidRDefault="006C176C">
            <w:pPr>
              <w:jc w:val="center"/>
              <w:rPr>
                <w:b/>
                <w:bCs/>
                <w:color w:val="000000"/>
              </w:rPr>
            </w:pPr>
            <w:r>
              <w:rPr>
                <w:b/>
                <w:bCs/>
                <w:color w:val="000000"/>
              </w:rPr>
              <w:t>Autista</w:t>
            </w:r>
          </w:p>
        </w:tc>
      </w:tr>
      <w:tr w:rsidR="00773556" w14:paraId="60510515" w14:textId="77777777">
        <w:trPr>
          <w:trHeight w:val="330"/>
          <w:jc w:val="center"/>
        </w:trPr>
        <w:tc>
          <w:tcPr>
            <w:tcW w:w="960" w:type="dxa"/>
            <w:tcBorders>
              <w:top w:val="nil"/>
              <w:left w:val="single" w:sz="8" w:space="0" w:color="auto"/>
              <w:bottom w:val="single" w:sz="8" w:space="0" w:color="auto"/>
              <w:right w:val="single" w:sz="8" w:space="0" w:color="auto"/>
            </w:tcBorders>
            <w:vAlign w:val="center"/>
            <w:hideMark/>
          </w:tcPr>
          <w:p w14:paraId="021517B2" w14:textId="77777777" w:rsidR="00773556" w:rsidRDefault="006C176C">
            <w:pPr>
              <w:jc w:val="center"/>
              <w:rPr>
                <w:color w:val="000000"/>
              </w:rPr>
            </w:pPr>
            <w:r>
              <w:rPr>
                <w:color w:val="000000"/>
              </w:rPr>
              <w:t>1.</w:t>
            </w:r>
          </w:p>
        </w:tc>
        <w:tc>
          <w:tcPr>
            <w:tcW w:w="1539" w:type="dxa"/>
            <w:tcBorders>
              <w:top w:val="nil"/>
              <w:left w:val="nil"/>
              <w:bottom w:val="single" w:sz="8" w:space="0" w:color="auto"/>
              <w:right w:val="single" w:sz="8" w:space="0" w:color="auto"/>
            </w:tcBorders>
            <w:vAlign w:val="center"/>
            <w:hideMark/>
          </w:tcPr>
          <w:p w14:paraId="7E3AC853" w14:textId="77777777" w:rsidR="00773556" w:rsidRDefault="006C176C">
            <w:pPr>
              <w:jc w:val="center"/>
              <w:rPr>
                <w:b/>
                <w:bCs/>
                <w:color w:val="000000"/>
              </w:rPr>
            </w:pPr>
            <w:r>
              <w:rPr>
                <w:b/>
                <w:bCs/>
                <w:color w:val="000000"/>
              </w:rPr>
              <w:t>29</w:t>
            </w:r>
          </w:p>
        </w:tc>
        <w:tc>
          <w:tcPr>
            <w:tcW w:w="908" w:type="dxa"/>
            <w:tcBorders>
              <w:top w:val="nil"/>
              <w:left w:val="nil"/>
              <w:bottom w:val="single" w:sz="8" w:space="0" w:color="auto"/>
              <w:right w:val="single" w:sz="8" w:space="0" w:color="auto"/>
            </w:tcBorders>
            <w:noWrap/>
            <w:vAlign w:val="center"/>
            <w:hideMark/>
          </w:tcPr>
          <w:p w14:paraId="30240EFE" w14:textId="77777777" w:rsidR="00773556" w:rsidRDefault="006C176C">
            <w:pPr>
              <w:jc w:val="center"/>
              <w:rPr>
                <w:color w:val="000000"/>
              </w:rPr>
            </w:pPr>
            <w:r>
              <w:rPr>
                <w:color w:val="000000"/>
              </w:rPr>
              <w:t>3</w:t>
            </w:r>
          </w:p>
        </w:tc>
        <w:tc>
          <w:tcPr>
            <w:tcW w:w="930" w:type="dxa"/>
            <w:tcBorders>
              <w:top w:val="nil"/>
              <w:left w:val="nil"/>
              <w:bottom w:val="single" w:sz="8" w:space="0" w:color="auto"/>
              <w:right w:val="single" w:sz="8" w:space="0" w:color="auto"/>
            </w:tcBorders>
            <w:noWrap/>
            <w:vAlign w:val="center"/>
            <w:hideMark/>
          </w:tcPr>
          <w:p w14:paraId="725FF3F9" w14:textId="77777777" w:rsidR="00773556" w:rsidRDefault="006C176C">
            <w:pPr>
              <w:jc w:val="center"/>
              <w:rPr>
                <w:color w:val="000000"/>
              </w:rPr>
            </w:pPr>
            <w:r>
              <w:rPr>
                <w:color w:val="000000"/>
              </w:rPr>
              <w:t>0</w:t>
            </w:r>
          </w:p>
        </w:tc>
        <w:tc>
          <w:tcPr>
            <w:tcW w:w="930" w:type="dxa"/>
            <w:tcBorders>
              <w:top w:val="nil"/>
              <w:left w:val="nil"/>
              <w:bottom w:val="single" w:sz="8" w:space="0" w:color="auto"/>
              <w:right w:val="single" w:sz="8" w:space="0" w:color="auto"/>
            </w:tcBorders>
            <w:noWrap/>
            <w:vAlign w:val="center"/>
            <w:hideMark/>
          </w:tcPr>
          <w:p w14:paraId="661F7F28" w14:textId="77777777" w:rsidR="00773556" w:rsidRDefault="006C176C">
            <w:pPr>
              <w:jc w:val="center"/>
              <w:rPr>
                <w:color w:val="000000"/>
              </w:rPr>
            </w:pPr>
            <w:r>
              <w:rPr>
                <w:color w:val="000000"/>
              </w:rPr>
              <w:t>4</w:t>
            </w:r>
          </w:p>
        </w:tc>
        <w:tc>
          <w:tcPr>
            <w:tcW w:w="848" w:type="dxa"/>
            <w:tcBorders>
              <w:top w:val="nil"/>
              <w:left w:val="nil"/>
              <w:bottom w:val="single" w:sz="8" w:space="0" w:color="auto"/>
              <w:right w:val="single" w:sz="8" w:space="0" w:color="auto"/>
            </w:tcBorders>
            <w:noWrap/>
            <w:vAlign w:val="center"/>
            <w:hideMark/>
          </w:tcPr>
          <w:p w14:paraId="615E0A5B" w14:textId="77777777" w:rsidR="00773556" w:rsidRDefault="006C176C">
            <w:pPr>
              <w:jc w:val="center"/>
              <w:rPr>
                <w:color w:val="000000"/>
              </w:rPr>
            </w:pPr>
            <w:r>
              <w:rPr>
                <w:color w:val="000000"/>
              </w:rPr>
              <w:t>2</w:t>
            </w:r>
          </w:p>
        </w:tc>
        <w:tc>
          <w:tcPr>
            <w:tcW w:w="848" w:type="dxa"/>
            <w:tcBorders>
              <w:top w:val="nil"/>
              <w:left w:val="nil"/>
              <w:bottom w:val="single" w:sz="8" w:space="0" w:color="auto"/>
              <w:right w:val="single" w:sz="8" w:space="0" w:color="auto"/>
            </w:tcBorders>
            <w:noWrap/>
            <w:vAlign w:val="center"/>
            <w:hideMark/>
          </w:tcPr>
          <w:p w14:paraId="6FC02351" w14:textId="77777777" w:rsidR="00773556" w:rsidRDefault="006C176C">
            <w:pPr>
              <w:jc w:val="center"/>
              <w:rPr>
                <w:color w:val="000000"/>
              </w:rPr>
            </w:pPr>
            <w:r>
              <w:rPr>
                <w:color w:val="000000"/>
              </w:rPr>
              <w:t>0</w:t>
            </w:r>
          </w:p>
        </w:tc>
        <w:tc>
          <w:tcPr>
            <w:tcW w:w="997" w:type="dxa"/>
            <w:tcBorders>
              <w:top w:val="nil"/>
              <w:left w:val="nil"/>
              <w:bottom w:val="single" w:sz="8" w:space="0" w:color="auto"/>
              <w:right w:val="single" w:sz="8" w:space="0" w:color="auto"/>
            </w:tcBorders>
            <w:noWrap/>
            <w:vAlign w:val="center"/>
            <w:hideMark/>
          </w:tcPr>
          <w:p w14:paraId="3917C799" w14:textId="77777777" w:rsidR="00773556" w:rsidRDefault="006C176C">
            <w:pPr>
              <w:jc w:val="center"/>
              <w:rPr>
                <w:color w:val="000000"/>
              </w:rPr>
            </w:pPr>
            <w:r>
              <w:rPr>
                <w:color w:val="000000"/>
              </w:rPr>
              <w:t>0</w:t>
            </w:r>
          </w:p>
        </w:tc>
      </w:tr>
      <w:tr w:rsidR="00773556" w14:paraId="16C4FADA" w14:textId="77777777">
        <w:trPr>
          <w:trHeight w:val="330"/>
          <w:jc w:val="center"/>
        </w:trPr>
        <w:tc>
          <w:tcPr>
            <w:tcW w:w="960" w:type="dxa"/>
            <w:tcBorders>
              <w:top w:val="nil"/>
              <w:left w:val="single" w:sz="8" w:space="0" w:color="auto"/>
              <w:bottom w:val="single" w:sz="8" w:space="0" w:color="auto"/>
              <w:right w:val="single" w:sz="8" w:space="0" w:color="auto"/>
            </w:tcBorders>
            <w:vAlign w:val="center"/>
            <w:hideMark/>
          </w:tcPr>
          <w:p w14:paraId="1F3CE1EE" w14:textId="77777777" w:rsidR="00773556" w:rsidRDefault="006C176C">
            <w:pPr>
              <w:jc w:val="center"/>
              <w:rPr>
                <w:rFonts w:ascii="Calibri" w:hAnsi="Calibri" w:cs="Calibri"/>
                <w:color w:val="000000"/>
              </w:rPr>
            </w:pPr>
            <w:r>
              <w:rPr>
                <w:rFonts w:ascii="Calibri" w:hAnsi="Calibri" w:cs="Calibri"/>
                <w:color w:val="000000"/>
              </w:rPr>
              <w:t>2.a</w:t>
            </w:r>
          </w:p>
        </w:tc>
        <w:tc>
          <w:tcPr>
            <w:tcW w:w="1539" w:type="dxa"/>
            <w:tcBorders>
              <w:top w:val="nil"/>
              <w:left w:val="nil"/>
              <w:bottom w:val="single" w:sz="8" w:space="0" w:color="auto"/>
              <w:right w:val="single" w:sz="8" w:space="0" w:color="auto"/>
            </w:tcBorders>
            <w:vAlign w:val="center"/>
            <w:hideMark/>
          </w:tcPr>
          <w:p w14:paraId="7DB41F21" w14:textId="77777777" w:rsidR="00773556" w:rsidRDefault="006C176C">
            <w:pPr>
              <w:jc w:val="center"/>
              <w:rPr>
                <w:rFonts w:ascii="Calibri" w:hAnsi="Calibri" w:cs="Calibri"/>
                <w:b/>
                <w:bCs/>
                <w:color w:val="000000"/>
              </w:rPr>
            </w:pPr>
            <w:r>
              <w:rPr>
                <w:rFonts w:ascii="Calibri" w:hAnsi="Calibri" w:cs="Calibri"/>
                <w:b/>
                <w:bCs/>
                <w:color w:val="000000"/>
              </w:rPr>
              <w:t>21</w:t>
            </w:r>
          </w:p>
        </w:tc>
        <w:tc>
          <w:tcPr>
            <w:tcW w:w="908" w:type="dxa"/>
            <w:tcBorders>
              <w:top w:val="nil"/>
              <w:left w:val="nil"/>
              <w:bottom w:val="single" w:sz="8" w:space="0" w:color="auto"/>
              <w:right w:val="single" w:sz="8" w:space="0" w:color="auto"/>
            </w:tcBorders>
            <w:noWrap/>
            <w:vAlign w:val="center"/>
            <w:hideMark/>
          </w:tcPr>
          <w:p w14:paraId="021B339F" w14:textId="77777777" w:rsidR="00773556" w:rsidRDefault="006C176C">
            <w:pPr>
              <w:jc w:val="center"/>
              <w:rPr>
                <w:rFonts w:ascii="Calibri" w:hAnsi="Calibri" w:cs="Calibri"/>
                <w:color w:val="000000"/>
              </w:rPr>
            </w:pPr>
            <w:r>
              <w:rPr>
                <w:rFonts w:ascii="Calibri" w:hAnsi="Calibri" w:cs="Calibri"/>
                <w:color w:val="000000"/>
              </w:rPr>
              <w:t>5</w:t>
            </w:r>
          </w:p>
        </w:tc>
        <w:tc>
          <w:tcPr>
            <w:tcW w:w="930" w:type="dxa"/>
            <w:tcBorders>
              <w:top w:val="nil"/>
              <w:left w:val="nil"/>
              <w:bottom w:val="single" w:sz="8" w:space="0" w:color="auto"/>
              <w:right w:val="single" w:sz="8" w:space="0" w:color="auto"/>
            </w:tcBorders>
            <w:noWrap/>
            <w:vAlign w:val="center"/>
            <w:hideMark/>
          </w:tcPr>
          <w:p w14:paraId="68980D56" w14:textId="77777777" w:rsidR="00773556" w:rsidRDefault="006C176C">
            <w:pPr>
              <w:jc w:val="center"/>
              <w:rPr>
                <w:rFonts w:ascii="Calibri" w:hAnsi="Calibri" w:cs="Calibri"/>
                <w:color w:val="000000"/>
              </w:rPr>
            </w:pPr>
            <w:r>
              <w:rPr>
                <w:rFonts w:ascii="Calibri" w:hAnsi="Calibri" w:cs="Calibri"/>
                <w:color w:val="000000"/>
              </w:rPr>
              <w:t>0</w:t>
            </w:r>
          </w:p>
        </w:tc>
        <w:tc>
          <w:tcPr>
            <w:tcW w:w="930" w:type="dxa"/>
            <w:tcBorders>
              <w:top w:val="nil"/>
              <w:left w:val="nil"/>
              <w:bottom w:val="single" w:sz="8" w:space="0" w:color="auto"/>
              <w:right w:val="single" w:sz="8" w:space="0" w:color="auto"/>
            </w:tcBorders>
            <w:noWrap/>
            <w:vAlign w:val="center"/>
            <w:hideMark/>
          </w:tcPr>
          <w:p w14:paraId="2C448D63" w14:textId="77777777" w:rsidR="00773556" w:rsidRDefault="006C176C">
            <w:pPr>
              <w:jc w:val="center"/>
              <w:rPr>
                <w:rFonts w:ascii="Calibri" w:hAnsi="Calibri" w:cs="Calibri"/>
                <w:color w:val="000000"/>
              </w:rPr>
            </w:pPr>
            <w:r>
              <w:rPr>
                <w:rFonts w:ascii="Calibri" w:hAnsi="Calibri" w:cs="Calibri"/>
                <w:color w:val="000000"/>
              </w:rPr>
              <w:t>0</w:t>
            </w:r>
          </w:p>
        </w:tc>
        <w:tc>
          <w:tcPr>
            <w:tcW w:w="848" w:type="dxa"/>
            <w:tcBorders>
              <w:top w:val="nil"/>
              <w:left w:val="nil"/>
              <w:bottom w:val="single" w:sz="8" w:space="0" w:color="auto"/>
              <w:right w:val="single" w:sz="8" w:space="0" w:color="auto"/>
            </w:tcBorders>
            <w:noWrap/>
            <w:vAlign w:val="center"/>
            <w:hideMark/>
          </w:tcPr>
          <w:p w14:paraId="5CF0E415" w14:textId="77777777" w:rsidR="00773556" w:rsidRDefault="006C176C">
            <w:pPr>
              <w:jc w:val="center"/>
              <w:rPr>
                <w:rFonts w:ascii="Calibri" w:hAnsi="Calibri" w:cs="Calibri"/>
                <w:color w:val="000000"/>
              </w:rPr>
            </w:pPr>
            <w:r>
              <w:rPr>
                <w:rFonts w:ascii="Calibri" w:hAnsi="Calibri" w:cs="Calibri"/>
                <w:color w:val="000000"/>
              </w:rPr>
              <w:t>0</w:t>
            </w:r>
          </w:p>
        </w:tc>
        <w:tc>
          <w:tcPr>
            <w:tcW w:w="848" w:type="dxa"/>
            <w:tcBorders>
              <w:top w:val="nil"/>
              <w:left w:val="nil"/>
              <w:bottom w:val="single" w:sz="8" w:space="0" w:color="auto"/>
              <w:right w:val="single" w:sz="8" w:space="0" w:color="auto"/>
            </w:tcBorders>
            <w:noWrap/>
            <w:vAlign w:val="center"/>
            <w:hideMark/>
          </w:tcPr>
          <w:p w14:paraId="206AE0A8" w14:textId="77777777" w:rsidR="00773556" w:rsidRDefault="006C176C">
            <w:pPr>
              <w:jc w:val="center"/>
              <w:rPr>
                <w:rFonts w:ascii="Calibri" w:hAnsi="Calibri" w:cs="Calibri"/>
                <w:color w:val="000000"/>
              </w:rPr>
            </w:pPr>
            <w:r>
              <w:rPr>
                <w:rFonts w:ascii="Calibri" w:hAnsi="Calibri" w:cs="Calibri"/>
                <w:color w:val="000000"/>
              </w:rPr>
              <w:t>0</w:t>
            </w:r>
          </w:p>
        </w:tc>
        <w:tc>
          <w:tcPr>
            <w:tcW w:w="997" w:type="dxa"/>
            <w:tcBorders>
              <w:top w:val="nil"/>
              <w:left w:val="nil"/>
              <w:bottom w:val="single" w:sz="8" w:space="0" w:color="auto"/>
              <w:right w:val="single" w:sz="8" w:space="0" w:color="auto"/>
            </w:tcBorders>
            <w:noWrap/>
            <w:vAlign w:val="center"/>
            <w:hideMark/>
          </w:tcPr>
          <w:p w14:paraId="3F395D81" w14:textId="77777777" w:rsidR="00773556" w:rsidRDefault="006C176C">
            <w:pPr>
              <w:jc w:val="center"/>
              <w:rPr>
                <w:rFonts w:ascii="Calibri" w:hAnsi="Calibri" w:cs="Calibri"/>
                <w:color w:val="000000"/>
              </w:rPr>
            </w:pPr>
            <w:r>
              <w:rPr>
                <w:rFonts w:ascii="Calibri" w:hAnsi="Calibri" w:cs="Calibri"/>
                <w:color w:val="000000"/>
              </w:rPr>
              <w:t>0</w:t>
            </w:r>
          </w:p>
        </w:tc>
      </w:tr>
      <w:tr w:rsidR="00773556" w14:paraId="2129B39C" w14:textId="77777777">
        <w:trPr>
          <w:trHeight w:val="330"/>
          <w:jc w:val="center"/>
        </w:trPr>
        <w:tc>
          <w:tcPr>
            <w:tcW w:w="960" w:type="dxa"/>
            <w:tcBorders>
              <w:top w:val="nil"/>
              <w:left w:val="single" w:sz="8" w:space="0" w:color="auto"/>
              <w:bottom w:val="single" w:sz="8" w:space="0" w:color="auto"/>
              <w:right w:val="single" w:sz="8" w:space="0" w:color="auto"/>
            </w:tcBorders>
            <w:vAlign w:val="center"/>
            <w:hideMark/>
          </w:tcPr>
          <w:p w14:paraId="1DD840A2" w14:textId="77777777" w:rsidR="00773556" w:rsidRDefault="006C176C">
            <w:pPr>
              <w:jc w:val="center"/>
              <w:rPr>
                <w:color w:val="000000"/>
              </w:rPr>
            </w:pPr>
            <w:r>
              <w:rPr>
                <w:color w:val="000000"/>
              </w:rPr>
              <w:t>2.b</w:t>
            </w:r>
          </w:p>
        </w:tc>
        <w:tc>
          <w:tcPr>
            <w:tcW w:w="1539" w:type="dxa"/>
            <w:tcBorders>
              <w:top w:val="nil"/>
              <w:left w:val="nil"/>
              <w:bottom w:val="single" w:sz="8" w:space="0" w:color="auto"/>
              <w:right w:val="single" w:sz="8" w:space="0" w:color="auto"/>
            </w:tcBorders>
            <w:vAlign w:val="center"/>
            <w:hideMark/>
          </w:tcPr>
          <w:p w14:paraId="0C344C9D" w14:textId="77777777" w:rsidR="00773556" w:rsidRDefault="006C176C">
            <w:pPr>
              <w:jc w:val="center"/>
              <w:rPr>
                <w:b/>
                <w:bCs/>
                <w:color w:val="000000"/>
              </w:rPr>
            </w:pPr>
            <w:r>
              <w:rPr>
                <w:b/>
                <w:bCs/>
                <w:color w:val="000000"/>
              </w:rPr>
              <w:t>16</w:t>
            </w:r>
          </w:p>
        </w:tc>
        <w:tc>
          <w:tcPr>
            <w:tcW w:w="908" w:type="dxa"/>
            <w:tcBorders>
              <w:top w:val="nil"/>
              <w:left w:val="nil"/>
              <w:bottom w:val="single" w:sz="8" w:space="0" w:color="auto"/>
              <w:right w:val="single" w:sz="8" w:space="0" w:color="auto"/>
            </w:tcBorders>
            <w:noWrap/>
            <w:vAlign w:val="center"/>
            <w:hideMark/>
          </w:tcPr>
          <w:p w14:paraId="4D6BDAA2" w14:textId="77777777" w:rsidR="00773556" w:rsidRDefault="006C176C">
            <w:pPr>
              <w:jc w:val="center"/>
              <w:rPr>
                <w:color w:val="000000"/>
              </w:rPr>
            </w:pPr>
            <w:r>
              <w:rPr>
                <w:color w:val="000000"/>
              </w:rPr>
              <w:t>2</w:t>
            </w:r>
          </w:p>
        </w:tc>
        <w:tc>
          <w:tcPr>
            <w:tcW w:w="930" w:type="dxa"/>
            <w:tcBorders>
              <w:top w:val="nil"/>
              <w:left w:val="nil"/>
              <w:bottom w:val="single" w:sz="8" w:space="0" w:color="auto"/>
              <w:right w:val="single" w:sz="8" w:space="0" w:color="auto"/>
            </w:tcBorders>
            <w:noWrap/>
            <w:vAlign w:val="center"/>
            <w:hideMark/>
          </w:tcPr>
          <w:p w14:paraId="3DAF4A26" w14:textId="77777777" w:rsidR="00773556" w:rsidRDefault="006C176C">
            <w:pPr>
              <w:jc w:val="center"/>
              <w:rPr>
                <w:color w:val="000000"/>
              </w:rPr>
            </w:pPr>
            <w:r>
              <w:rPr>
                <w:color w:val="000000"/>
              </w:rPr>
              <w:t>1</w:t>
            </w:r>
          </w:p>
        </w:tc>
        <w:tc>
          <w:tcPr>
            <w:tcW w:w="930" w:type="dxa"/>
            <w:tcBorders>
              <w:top w:val="nil"/>
              <w:left w:val="nil"/>
              <w:bottom w:val="single" w:sz="8" w:space="0" w:color="auto"/>
              <w:right w:val="single" w:sz="8" w:space="0" w:color="auto"/>
            </w:tcBorders>
            <w:noWrap/>
            <w:vAlign w:val="center"/>
            <w:hideMark/>
          </w:tcPr>
          <w:p w14:paraId="08BC70B8" w14:textId="77777777" w:rsidR="00773556" w:rsidRDefault="006C176C">
            <w:pPr>
              <w:jc w:val="center"/>
              <w:rPr>
                <w:color w:val="000000"/>
              </w:rPr>
            </w:pPr>
            <w:r>
              <w:rPr>
                <w:color w:val="000000"/>
              </w:rPr>
              <w:t>4</w:t>
            </w:r>
          </w:p>
        </w:tc>
        <w:tc>
          <w:tcPr>
            <w:tcW w:w="848" w:type="dxa"/>
            <w:tcBorders>
              <w:top w:val="nil"/>
              <w:left w:val="nil"/>
              <w:bottom w:val="single" w:sz="8" w:space="0" w:color="auto"/>
              <w:right w:val="single" w:sz="8" w:space="0" w:color="auto"/>
            </w:tcBorders>
            <w:noWrap/>
            <w:vAlign w:val="center"/>
            <w:hideMark/>
          </w:tcPr>
          <w:p w14:paraId="403CFF50" w14:textId="77777777" w:rsidR="00773556" w:rsidRDefault="006C176C">
            <w:pPr>
              <w:jc w:val="center"/>
              <w:rPr>
                <w:color w:val="000000"/>
              </w:rPr>
            </w:pPr>
            <w:r>
              <w:rPr>
                <w:color w:val="000000"/>
              </w:rPr>
              <w:t>1</w:t>
            </w:r>
          </w:p>
        </w:tc>
        <w:tc>
          <w:tcPr>
            <w:tcW w:w="848" w:type="dxa"/>
            <w:tcBorders>
              <w:top w:val="nil"/>
              <w:left w:val="nil"/>
              <w:bottom w:val="single" w:sz="8" w:space="0" w:color="auto"/>
              <w:right w:val="single" w:sz="8" w:space="0" w:color="auto"/>
            </w:tcBorders>
            <w:noWrap/>
            <w:vAlign w:val="center"/>
            <w:hideMark/>
          </w:tcPr>
          <w:p w14:paraId="7F1B69F0" w14:textId="77777777" w:rsidR="00773556" w:rsidRDefault="006C176C">
            <w:pPr>
              <w:jc w:val="center"/>
              <w:rPr>
                <w:color w:val="000000"/>
              </w:rPr>
            </w:pPr>
            <w:r>
              <w:rPr>
                <w:color w:val="000000"/>
              </w:rPr>
              <w:t>0</w:t>
            </w:r>
          </w:p>
        </w:tc>
        <w:tc>
          <w:tcPr>
            <w:tcW w:w="997" w:type="dxa"/>
            <w:tcBorders>
              <w:top w:val="nil"/>
              <w:left w:val="nil"/>
              <w:bottom w:val="single" w:sz="8" w:space="0" w:color="auto"/>
              <w:right w:val="single" w:sz="8" w:space="0" w:color="auto"/>
            </w:tcBorders>
            <w:noWrap/>
            <w:vAlign w:val="center"/>
            <w:hideMark/>
          </w:tcPr>
          <w:p w14:paraId="59BC2023" w14:textId="77777777" w:rsidR="00773556" w:rsidRDefault="006C176C">
            <w:pPr>
              <w:jc w:val="center"/>
              <w:rPr>
                <w:color w:val="000000"/>
              </w:rPr>
            </w:pPr>
            <w:r>
              <w:rPr>
                <w:color w:val="000000"/>
              </w:rPr>
              <w:t>0</w:t>
            </w:r>
          </w:p>
        </w:tc>
      </w:tr>
      <w:tr w:rsidR="00773556" w14:paraId="66EE3234" w14:textId="77777777">
        <w:trPr>
          <w:trHeight w:val="330"/>
          <w:jc w:val="center"/>
        </w:trPr>
        <w:tc>
          <w:tcPr>
            <w:tcW w:w="960" w:type="dxa"/>
            <w:tcBorders>
              <w:top w:val="nil"/>
              <w:left w:val="single" w:sz="8" w:space="0" w:color="auto"/>
              <w:bottom w:val="single" w:sz="8" w:space="0" w:color="auto"/>
              <w:right w:val="single" w:sz="8" w:space="0" w:color="auto"/>
            </w:tcBorders>
            <w:vAlign w:val="center"/>
            <w:hideMark/>
          </w:tcPr>
          <w:p w14:paraId="57DC39CB" w14:textId="77777777" w:rsidR="00773556" w:rsidRDefault="006C176C">
            <w:pPr>
              <w:jc w:val="center"/>
              <w:rPr>
                <w:color w:val="000000"/>
              </w:rPr>
            </w:pPr>
            <w:r>
              <w:rPr>
                <w:color w:val="000000"/>
              </w:rPr>
              <w:t>3.</w:t>
            </w:r>
          </w:p>
        </w:tc>
        <w:tc>
          <w:tcPr>
            <w:tcW w:w="1539" w:type="dxa"/>
            <w:tcBorders>
              <w:top w:val="nil"/>
              <w:left w:val="nil"/>
              <w:bottom w:val="single" w:sz="8" w:space="0" w:color="auto"/>
              <w:right w:val="single" w:sz="8" w:space="0" w:color="auto"/>
            </w:tcBorders>
            <w:vAlign w:val="center"/>
            <w:hideMark/>
          </w:tcPr>
          <w:p w14:paraId="36A1FD95" w14:textId="77777777" w:rsidR="00773556" w:rsidRDefault="006C176C">
            <w:pPr>
              <w:jc w:val="center"/>
              <w:rPr>
                <w:b/>
                <w:bCs/>
                <w:color w:val="000000"/>
              </w:rPr>
            </w:pPr>
            <w:r>
              <w:rPr>
                <w:b/>
                <w:bCs/>
                <w:color w:val="000000"/>
              </w:rPr>
              <w:t>18</w:t>
            </w:r>
          </w:p>
        </w:tc>
        <w:tc>
          <w:tcPr>
            <w:tcW w:w="908" w:type="dxa"/>
            <w:tcBorders>
              <w:top w:val="nil"/>
              <w:left w:val="nil"/>
              <w:bottom w:val="single" w:sz="8" w:space="0" w:color="auto"/>
              <w:right w:val="single" w:sz="8" w:space="0" w:color="auto"/>
            </w:tcBorders>
            <w:noWrap/>
            <w:vAlign w:val="center"/>
            <w:hideMark/>
          </w:tcPr>
          <w:p w14:paraId="7F8A18FD" w14:textId="77777777" w:rsidR="00773556" w:rsidRDefault="006C176C">
            <w:pPr>
              <w:jc w:val="center"/>
              <w:rPr>
                <w:color w:val="000000"/>
              </w:rPr>
            </w:pPr>
            <w:r>
              <w:rPr>
                <w:color w:val="000000"/>
              </w:rPr>
              <w:t>0</w:t>
            </w:r>
          </w:p>
        </w:tc>
        <w:tc>
          <w:tcPr>
            <w:tcW w:w="930" w:type="dxa"/>
            <w:tcBorders>
              <w:top w:val="nil"/>
              <w:left w:val="nil"/>
              <w:bottom w:val="single" w:sz="8" w:space="0" w:color="auto"/>
              <w:right w:val="single" w:sz="8" w:space="0" w:color="auto"/>
            </w:tcBorders>
            <w:noWrap/>
            <w:vAlign w:val="center"/>
            <w:hideMark/>
          </w:tcPr>
          <w:p w14:paraId="6FED9645" w14:textId="77777777" w:rsidR="00773556" w:rsidRDefault="006C176C">
            <w:pPr>
              <w:jc w:val="center"/>
              <w:rPr>
                <w:color w:val="000000"/>
              </w:rPr>
            </w:pPr>
            <w:r>
              <w:rPr>
                <w:color w:val="000000"/>
              </w:rPr>
              <w:t>1</w:t>
            </w:r>
          </w:p>
        </w:tc>
        <w:tc>
          <w:tcPr>
            <w:tcW w:w="930" w:type="dxa"/>
            <w:tcBorders>
              <w:top w:val="nil"/>
              <w:left w:val="nil"/>
              <w:bottom w:val="single" w:sz="8" w:space="0" w:color="auto"/>
              <w:right w:val="single" w:sz="8" w:space="0" w:color="auto"/>
            </w:tcBorders>
            <w:noWrap/>
            <w:vAlign w:val="center"/>
            <w:hideMark/>
          </w:tcPr>
          <w:p w14:paraId="08AAD8B8" w14:textId="77777777" w:rsidR="00773556" w:rsidRDefault="006C176C">
            <w:pPr>
              <w:jc w:val="center"/>
              <w:rPr>
                <w:color w:val="000000"/>
              </w:rPr>
            </w:pPr>
            <w:r>
              <w:rPr>
                <w:color w:val="000000"/>
              </w:rPr>
              <w:t>2</w:t>
            </w:r>
          </w:p>
        </w:tc>
        <w:tc>
          <w:tcPr>
            <w:tcW w:w="848" w:type="dxa"/>
            <w:tcBorders>
              <w:top w:val="nil"/>
              <w:left w:val="nil"/>
              <w:bottom w:val="single" w:sz="8" w:space="0" w:color="auto"/>
              <w:right w:val="single" w:sz="8" w:space="0" w:color="auto"/>
            </w:tcBorders>
            <w:noWrap/>
            <w:vAlign w:val="center"/>
            <w:hideMark/>
          </w:tcPr>
          <w:p w14:paraId="1D48C3DE" w14:textId="77777777" w:rsidR="00773556" w:rsidRDefault="006C176C">
            <w:pPr>
              <w:jc w:val="center"/>
              <w:rPr>
                <w:color w:val="000000"/>
              </w:rPr>
            </w:pPr>
            <w:r>
              <w:rPr>
                <w:color w:val="000000"/>
              </w:rPr>
              <w:t>0</w:t>
            </w:r>
          </w:p>
        </w:tc>
        <w:tc>
          <w:tcPr>
            <w:tcW w:w="848" w:type="dxa"/>
            <w:tcBorders>
              <w:top w:val="nil"/>
              <w:left w:val="nil"/>
              <w:bottom w:val="single" w:sz="8" w:space="0" w:color="auto"/>
              <w:right w:val="single" w:sz="8" w:space="0" w:color="auto"/>
            </w:tcBorders>
            <w:noWrap/>
            <w:vAlign w:val="center"/>
            <w:hideMark/>
          </w:tcPr>
          <w:p w14:paraId="0B8ED7E5" w14:textId="77777777" w:rsidR="00773556" w:rsidRDefault="006C176C">
            <w:pPr>
              <w:jc w:val="center"/>
              <w:rPr>
                <w:color w:val="000000"/>
              </w:rPr>
            </w:pPr>
            <w:r>
              <w:rPr>
                <w:color w:val="000000"/>
              </w:rPr>
              <w:t>0</w:t>
            </w:r>
          </w:p>
        </w:tc>
        <w:tc>
          <w:tcPr>
            <w:tcW w:w="997" w:type="dxa"/>
            <w:tcBorders>
              <w:top w:val="nil"/>
              <w:left w:val="nil"/>
              <w:bottom w:val="single" w:sz="8" w:space="0" w:color="auto"/>
              <w:right w:val="single" w:sz="8" w:space="0" w:color="auto"/>
            </w:tcBorders>
            <w:noWrap/>
            <w:vAlign w:val="center"/>
            <w:hideMark/>
          </w:tcPr>
          <w:p w14:paraId="01FD212B" w14:textId="77777777" w:rsidR="00773556" w:rsidRDefault="006C176C">
            <w:pPr>
              <w:jc w:val="center"/>
              <w:rPr>
                <w:color w:val="000000"/>
              </w:rPr>
            </w:pPr>
            <w:r>
              <w:rPr>
                <w:color w:val="000000"/>
              </w:rPr>
              <w:t>0</w:t>
            </w:r>
          </w:p>
        </w:tc>
      </w:tr>
      <w:tr w:rsidR="00773556" w14:paraId="178AA2F7" w14:textId="77777777">
        <w:trPr>
          <w:trHeight w:val="330"/>
          <w:jc w:val="center"/>
        </w:trPr>
        <w:tc>
          <w:tcPr>
            <w:tcW w:w="960" w:type="dxa"/>
            <w:tcBorders>
              <w:top w:val="nil"/>
              <w:left w:val="single" w:sz="8" w:space="0" w:color="auto"/>
              <w:bottom w:val="single" w:sz="8" w:space="0" w:color="auto"/>
              <w:right w:val="single" w:sz="8" w:space="0" w:color="auto"/>
            </w:tcBorders>
            <w:noWrap/>
            <w:vAlign w:val="center"/>
            <w:hideMark/>
          </w:tcPr>
          <w:p w14:paraId="5B08EEF3" w14:textId="77777777" w:rsidR="00773556" w:rsidRDefault="006C176C">
            <w:pPr>
              <w:jc w:val="center"/>
              <w:rPr>
                <w:color w:val="000000"/>
              </w:rPr>
            </w:pPr>
            <w:r>
              <w:rPr>
                <w:color w:val="000000"/>
              </w:rPr>
              <w:t>4.</w:t>
            </w:r>
          </w:p>
        </w:tc>
        <w:tc>
          <w:tcPr>
            <w:tcW w:w="1539" w:type="dxa"/>
            <w:tcBorders>
              <w:top w:val="nil"/>
              <w:left w:val="nil"/>
              <w:bottom w:val="single" w:sz="8" w:space="0" w:color="auto"/>
              <w:right w:val="single" w:sz="8" w:space="0" w:color="auto"/>
            </w:tcBorders>
            <w:noWrap/>
            <w:vAlign w:val="center"/>
            <w:hideMark/>
          </w:tcPr>
          <w:p w14:paraId="00C3CD01" w14:textId="77777777" w:rsidR="00773556" w:rsidRDefault="006C176C">
            <w:pPr>
              <w:jc w:val="center"/>
              <w:rPr>
                <w:b/>
                <w:bCs/>
                <w:color w:val="000000"/>
              </w:rPr>
            </w:pPr>
            <w:r>
              <w:rPr>
                <w:b/>
                <w:bCs/>
                <w:color w:val="000000"/>
              </w:rPr>
              <w:t>25</w:t>
            </w:r>
          </w:p>
        </w:tc>
        <w:tc>
          <w:tcPr>
            <w:tcW w:w="908" w:type="dxa"/>
            <w:tcBorders>
              <w:top w:val="nil"/>
              <w:left w:val="nil"/>
              <w:bottom w:val="single" w:sz="8" w:space="0" w:color="auto"/>
              <w:right w:val="single" w:sz="8" w:space="0" w:color="auto"/>
            </w:tcBorders>
            <w:noWrap/>
            <w:vAlign w:val="center"/>
            <w:hideMark/>
          </w:tcPr>
          <w:p w14:paraId="729C41FA" w14:textId="77777777" w:rsidR="00773556" w:rsidRDefault="006C176C">
            <w:pPr>
              <w:jc w:val="center"/>
              <w:rPr>
                <w:color w:val="000000"/>
              </w:rPr>
            </w:pPr>
            <w:r>
              <w:rPr>
                <w:color w:val="000000"/>
              </w:rPr>
              <w:t>5</w:t>
            </w:r>
          </w:p>
        </w:tc>
        <w:tc>
          <w:tcPr>
            <w:tcW w:w="930" w:type="dxa"/>
            <w:tcBorders>
              <w:top w:val="nil"/>
              <w:left w:val="nil"/>
              <w:bottom w:val="single" w:sz="8" w:space="0" w:color="auto"/>
              <w:right w:val="single" w:sz="8" w:space="0" w:color="auto"/>
            </w:tcBorders>
            <w:noWrap/>
            <w:vAlign w:val="center"/>
            <w:hideMark/>
          </w:tcPr>
          <w:p w14:paraId="6F9C10E0" w14:textId="77777777" w:rsidR="00773556" w:rsidRDefault="006C176C">
            <w:pPr>
              <w:jc w:val="center"/>
              <w:rPr>
                <w:color w:val="000000"/>
              </w:rPr>
            </w:pPr>
            <w:r>
              <w:rPr>
                <w:color w:val="000000"/>
              </w:rPr>
              <w:t>0</w:t>
            </w:r>
          </w:p>
        </w:tc>
        <w:tc>
          <w:tcPr>
            <w:tcW w:w="930" w:type="dxa"/>
            <w:tcBorders>
              <w:top w:val="nil"/>
              <w:left w:val="nil"/>
              <w:bottom w:val="single" w:sz="8" w:space="0" w:color="auto"/>
              <w:right w:val="single" w:sz="8" w:space="0" w:color="auto"/>
            </w:tcBorders>
            <w:noWrap/>
            <w:vAlign w:val="center"/>
            <w:hideMark/>
          </w:tcPr>
          <w:p w14:paraId="51404CE5" w14:textId="77777777" w:rsidR="00773556" w:rsidRDefault="006C176C">
            <w:pPr>
              <w:jc w:val="center"/>
              <w:rPr>
                <w:color w:val="000000"/>
              </w:rPr>
            </w:pPr>
            <w:r>
              <w:rPr>
                <w:color w:val="000000"/>
              </w:rPr>
              <w:t>6</w:t>
            </w:r>
          </w:p>
        </w:tc>
        <w:tc>
          <w:tcPr>
            <w:tcW w:w="848" w:type="dxa"/>
            <w:tcBorders>
              <w:top w:val="nil"/>
              <w:left w:val="nil"/>
              <w:bottom w:val="single" w:sz="8" w:space="0" w:color="auto"/>
              <w:right w:val="single" w:sz="8" w:space="0" w:color="auto"/>
            </w:tcBorders>
            <w:noWrap/>
            <w:vAlign w:val="center"/>
            <w:hideMark/>
          </w:tcPr>
          <w:p w14:paraId="2AD2E035" w14:textId="77777777" w:rsidR="00773556" w:rsidRDefault="006C176C">
            <w:pPr>
              <w:jc w:val="center"/>
              <w:rPr>
                <w:color w:val="000000"/>
              </w:rPr>
            </w:pPr>
            <w:r>
              <w:rPr>
                <w:color w:val="000000"/>
              </w:rPr>
              <w:t>0</w:t>
            </w:r>
          </w:p>
        </w:tc>
        <w:tc>
          <w:tcPr>
            <w:tcW w:w="848" w:type="dxa"/>
            <w:tcBorders>
              <w:top w:val="nil"/>
              <w:left w:val="nil"/>
              <w:bottom w:val="single" w:sz="8" w:space="0" w:color="auto"/>
              <w:right w:val="single" w:sz="8" w:space="0" w:color="auto"/>
            </w:tcBorders>
            <w:noWrap/>
            <w:vAlign w:val="center"/>
            <w:hideMark/>
          </w:tcPr>
          <w:p w14:paraId="76F0241F" w14:textId="77777777" w:rsidR="00773556" w:rsidRDefault="006C176C">
            <w:pPr>
              <w:jc w:val="center"/>
              <w:rPr>
                <w:color w:val="000000"/>
              </w:rPr>
            </w:pPr>
            <w:r>
              <w:rPr>
                <w:color w:val="000000"/>
              </w:rPr>
              <w:t>0</w:t>
            </w:r>
          </w:p>
        </w:tc>
        <w:tc>
          <w:tcPr>
            <w:tcW w:w="997" w:type="dxa"/>
            <w:tcBorders>
              <w:top w:val="nil"/>
              <w:left w:val="nil"/>
              <w:bottom w:val="single" w:sz="8" w:space="0" w:color="auto"/>
              <w:right w:val="single" w:sz="8" w:space="0" w:color="auto"/>
            </w:tcBorders>
            <w:noWrap/>
            <w:vAlign w:val="center"/>
            <w:hideMark/>
          </w:tcPr>
          <w:p w14:paraId="75A6B56A" w14:textId="77777777" w:rsidR="00773556" w:rsidRDefault="006C176C">
            <w:pPr>
              <w:jc w:val="center"/>
              <w:rPr>
                <w:color w:val="000000"/>
              </w:rPr>
            </w:pPr>
            <w:r>
              <w:rPr>
                <w:color w:val="000000"/>
              </w:rPr>
              <w:t>0</w:t>
            </w:r>
          </w:p>
        </w:tc>
      </w:tr>
      <w:tr w:rsidR="00773556" w14:paraId="071D3D97" w14:textId="77777777">
        <w:trPr>
          <w:trHeight w:val="330"/>
          <w:jc w:val="center"/>
        </w:trPr>
        <w:tc>
          <w:tcPr>
            <w:tcW w:w="960" w:type="dxa"/>
            <w:tcBorders>
              <w:top w:val="nil"/>
              <w:left w:val="single" w:sz="8" w:space="0" w:color="auto"/>
              <w:bottom w:val="single" w:sz="8" w:space="0" w:color="auto"/>
              <w:right w:val="single" w:sz="8" w:space="0" w:color="auto"/>
            </w:tcBorders>
            <w:noWrap/>
            <w:vAlign w:val="center"/>
            <w:hideMark/>
          </w:tcPr>
          <w:p w14:paraId="3C9A9028" w14:textId="77777777" w:rsidR="00773556" w:rsidRDefault="006C176C">
            <w:pPr>
              <w:jc w:val="center"/>
              <w:rPr>
                <w:rFonts w:ascii="Calibri" w:hAnsi="Calibri" w:cs="Calibri"/>
                <w:color w:val="000000"/>
              </w:rPr>
            </w:pPr>
            <w:r>
              <w:rPr>
                <w:rFonts w:ascii="Calibri" w:hAnsi="Calibri" w:cs="Calibri"/>
                <w:color w:val="000000"/>
              </w:rPr>
              <w:t>5.a</w:t>
            </w:r>
          </w:p>
        </w:tc>
        <w:tc>
          <w:tcPr>
            <w:tcW w:w="1539" w:type="dxa"/>
            <w:tcBorders>
              <w:top w:val="nil"/>
              <w:left w:val="nil"/>
              <w:bottom w:val="single" w:sz="8" w:space="0" w:color="auto"/>
              <w:right w:val="single" w:sz="8" w:space="0" w:color="auto"/>
            </w:tcBorders>
            <w:noWrap/>
            <w:vAlign w:val="center"/>
            <w:hideMark/>
          </w:tcPr>
          <w:p w14:paraId="109931BD" w14:textId="77777777" w:rsidR="00773556" w:rsidRDefault="006C176C">
            <w:pPr>
              <w:jc w:val="center"/>
              <w:rPr>
                <w:rFonts w:ascii="Calibri" w:hAnsi="Calibri" w:cs="Calibri"/>
                <w:b/>
                <w:bCs/>
                <w:color w:val="000000"/>
              </w:rPr>
            </w:pPr>
            <w:r>
              <w:rPr>
                <w:rFonts w:ascii="Calibri" w:hAnsi="Calibri" w:cs="Calibri"/>
                <w:b/>
                <w:bCs/>
                <w:color w:val="000000"/>
              </w:rPr>
              <w:t>18</w:t>
            </w:r>
          </w:p>
        </w:tc>
        <w:tc>
          <w:tcPr>
            <w:tcW w:w="908" w:type="dxa"/>
            <w:tcBorders>
              <w:top w:val="nil"/>
              <w:left w:val="nil"/>
              <w:bottom w:val="single" w:sz="8" w:space="0" w:color="auto"/>
              <w:right w:val="single" w:sz="8" w:space="0" w:color="auto"/>
            </w:tcBorders>
            <w:noWrap/>
            <w:vAlign w:val="center"/>
            <w:hideMark/>
          </w:tcPr>
          <w:p w14:paraId="6015E604" w14:textId="77777777" w:rsidR="00773556" w:rsidRDefault="006C176C">
            <w:pPr>
              <w:jc w:val="center"/>
              <w:rPr>
                <w:rFonts w:ascii="Calibri" w:hAnsi="Calibri" w:cs="Calibri"/>
                <w:color w:val="000000"/>
              </w:rPr>
            </w:pPr>
            <w:r>
              <w:rPr>
                <w:rFonts w:ascii="Calibri" w:hAnsi="Calibri" w:cs="Calibri"/>
                <w:color w:val="000000"/>
              </w:rPr>
              <w:t>5</w:t>
            </w:r>
          </w:p>
        </w:tc>
        <w:tc>
          <w:tcPr>
            <w:tcW w:w="930" w:type="dxa"/>
            <w:tcBorders>
              <w:top w:val="nil"/>
              <w:left w:val="nil"/>
              <w:bottom w:val="single" w:sz="8" w:space="0" w:color="auto"/>
              <w:right w:val="single" w:sz="8" w:space="0" w:color="auto"/>
            </w:tcBorders>
            <w:noWrap/>
            <w:vAlign w:val="center"/>
            <w:hideMark/>
          </w:tcPr>
          <w:p w14:paraId="432616CC" w14:textId="77777777" w:rsidR="00773556" w:rsidRDefault="006C176C">
            <w:pPr>
              <w:jc w:val="center"/>
              <w:rPr>
                <w:rFonts w:ascii="Calibri" w:hAnsi="Calibri" w:cs="Calibri"/>
                <w:color w:val="000000"/>
              </w:rPr>
            </w:pPr>
            <w:r>
              <w:rPr>
                <w:rFonts w:ascii="Calibri" w:hAnsi="Calibri" w:cs="Calibri"/>
                <w:color w:val="000000"/>
              </w:rPr>
              <w:t>1</w:t>
            </w:r>
          </w:p>
        </w:tc>
        <w:tc>
          <w:tcPr>
            <w:tcW w:w="930" w:type="dxa"/>
            <w:tcBorders>
              <w:top w:val="nil"/>
              <w:left w:val="nil"/>
              <w:bottom w:val="single" w:sz="8" w:space="0" w:color="auto"/>
              <w:right w:val="single" w:sz="8" w:space="0" w:color="auto"/>
            </w:tcBorders>
            <w:noWrap/>
            <w:vAlign w:val="center"/>
            <w:hideMark/>
          </w:tcPr>
          <w:p w14:paraId="274566CE" w14:textId="77777777" w:rsidR="00773556" w:rsidRDefault="006C176C">
            <w:pPr>
              <w:jc w:val="center"/>
              <w:rPr>
                <w:rFonts w:ascii="Calibri" w:hAnsi="Calibri" w:cs="Calibri"/>
                <w:color w:val="000000"/>
              </w:rPr>
            </w:pPr>
            <w:r>
              <w:rPr>
                <w:rFonts w:ascii="Calibri" w:hAnsi="Calibri" w:cs="Calibri"/>
                <w:color w:val="000000"/>
              </w:rPr>
              <w:t>2</w:t>
            </w:r>
          </w:p>
        </w:tc>
        <w:tc>
          <w:tcPr>
            <w:tcW w:w="848" w:type="dxa"/>
            <w:tcBorders>
              <w:top w:val="nil"/>
              <w:left w:val="nil"/>
              <w:bottom w:val="single" w:sz="8" w:space="0" w:color="auto"/>
              <w:right w:val="single" w:sz="8" w:space="0" w:color="auto"/>
            </w:tcBorders>
            <w:noWrap/>
            <w:vAlign w:val="center"/>
            <w:hideMark/>
          </w:tcPr>
          <w:p w14:paraId="2C85A662" w14:textId="77777777" w:rsidR="00773556" w:rsidRDefault="006C176C">
            <w:pPr>
              <w:jc w:val="center"/>
              <w:rPr>
                <w:rFonts w:ascii="Calibri" w:hAnsi="Calibri" w:cs="Calibri"/>
                <w:color w:val="000000"/>
              </w:rPr>
            </w:pPr>
            <w:r>
              <w:rPr>
                <w:rFonts w:ascii="Calibri" w:hAnsi="Calibri" w:cs="Calibri"/>
                <w:color w:val="000000"/>
              </w:rPr>
              <w:t>0</w:t>
            </w:r>
          </w:p>
        </w:tc>
        <w:tc>
          <w:tcPr>
            <w:tcW w:w="848" w:type="dxa"/>
            <w:tcBorders>
              <w:top w:val="nil"/>
              <w:left w:val="nil"/>
              <w:bottom w:val="single" w:sz="8" w:space="0" w:color="auto"/>
              <w:right w:val="single" w:sz="8" w:space="0" w:color="auto"/>
            </w:tcBorders>
            <w:noWrap/>
            <w:vAlign w:val="center"/>
            <w:hideMark/>
          </w:tcPr>
          <w:p w14:paraId="1E4CC443" w14:textId="77777777" w:rsidR="00773556" w:rsidRDefault="006C176C">
            <w:pPr>
              <w:jc w:val="center"/>
              <w:rPr>
                <w:rFonts w:ascii="Calibri" w:hAnsi="Calibri" w:cs="Calibri"/>
                <w:color w:val="000000"/>
              </w:rPr>
            </w:pPr>
            <w:r>
              <w:rPr>
                <w:rFonts w:ascii="Calibri" w:hAnsi="Calibri" w:cs="Calibri"/>
                <w:color w:val="000000"/>
              </w:rPr>
              <w:t>0</w:t>
            </w:r>
          </w:p>
        </w:tc>
        <w:tc>
          <w:tcPr>
            <w:tcW w:w="997" w:type="dxa"/>
            <w:tcBorders>
              <w:top w:val="nil"/>
              <w:left w:val="nil"/>
              <w:bottom w:val="single" w:sz="8" w:space="0" w:color="auto"/>
              <w:right w:val="single" w:sz="8" w:space="0" w:color="auto"/>
            </w:tcBorders>
            <w:noWrap/>
            <w:vAlign w:val="center"/>
            <w:hideMark/>
          </w:tcPr>
          <w:p w14:paraId="0211FCD6" w14:textId="77777777" w:rsidR="00773556" w:rsidRDefault="006C176C">
            <w:pPr>
              <w:jc w:val="center"/>
              <w:rPr>
                <w:rFonts w:ascii="Calibri" w:hAnsi="Calibri" w:cs="Calibri"/>
                <w:color w:val="000000"/>
              </w:rPr>
            </w:pPr>
            <w:r>
              <w:rPr>
                <w:rFonts w:ascii="Calibri" w:hAnsi="Calibri" w:cs="Calibri"/>
                <w:color w:val="000000"/>
              </w:rPr>
              <w:t>1</w:t>
            </w:r>
          </w:p>
        </w:tc>
      </w:tr>
      <w:tr w:rsidR="00773556" w14:paraId="5DDA947E" w14:textId="77777777">
        <w:trPr>
          <w:trHeight w:val="330"/>
          <w:jc w:val="center"/>
        </w:trPr>
        <w:tc>
          <w:tcPr>
            <w:tcW w:w="960" w:type="dxa"/>
            <w:tcBorders>
              <w:top w:val="nil"/>
              <w:left w:val="single" w:sz="8" w:space="0" w:color="auto"/>
              <w:bottom w:val="single" w:sz="8" w:space="0" w:color="auto"/>
              <w:right w:val="single" w:sz="8" w:space="0" w:color="auto"/>
            </w:tcBorders>
            <w:noWrap/>
            <w:vAlign w:val="center"/>
            <w:hideMark/>
          </w:tcPr>
          <w:p w14:paraId="07D084E8" w14:textId="77777777" w:rsidR="00773556" w:rsidRDefault="006C176C">
            <w:pPr>
              <w:jc w:val="center"/>
              <w:rPr>
                <w:color w:val="000000"/>
              </w:rPr>
            </w:pPr>
            <w:r>
              <w:rPr>
                <w:color w:val="000000"/>
              </w:rPr>
              <w:t>5.b</w:t>
            </w:r>
          </w:p>
        </w:tc>
        <w:tc>
          <w:tcPr>
            <w:tcW w:w="1539" w:type="dxa"/>
            <w:tcBorders>
              <w:top w:val="nil"/>
              <w:left w:val="nil"/>
              <w:bottom w:val="single" w:sz="8" w:space="0" w:color="auto"/>
              <w:right w:val="single" w:sz="8" w:space="0" w:color="auto"/>
            </w:tcBorders>
            <w:noWrap/>
            <w:vAlign w:val="center"/>
            <w:hideMark/>
          </w:tcPr>
          <w:p w14:paraId="6587617B" w14:textId="77777777" w:rsidR="00773556" w:rsidRDefault="006C176C">
            <w:pPr>
              <w:jc w:val="center"/>
              <w:rPr>
                <w:b/>
                <w:bCs/>
                <w:color w:val="000000"/>
              </w:rPr>
            </w:pPr>
            <w:r>
              <w:rPr>
                <w:b/>
                <w:bCs/>
                <w:color w:val="000000"/>
              </w:rPr>
              <w:t>17</w:t>
            </w:r>
          </w:p>
        </w:tc>
        <w:tc>
          <w:tcPr>
            <w:tcW w:w="908" w:type="dxa"/>
            <w:tcBorders>
              <w:top w:val="nil"/>
              <w:left w:val="nil"/>
              <w:bottom w:val="single" w:sz="8" w:space="0" w:color="auto"/>
              <w:right w:val="single" w:sz="8" w:space="0" w:color="auto"/>
            </w:tcBorders>
            <w:noWrap/>
            <w:vAlign w:val="center"/>
            <w:hideMark/>
          </w:tcPr>
          <w:p w14:paraId="15B398E3" w14:textId="77777777" w:rsidR="00773556" w:rsidRDefault="006C176C">
            <w:pPr>
              <w:jc w:val="center"/>
              <w:rPr>
                <w:color w:val="000000"/>
              </w:rPr>
            </w:pPr>
            <w:r>
              <w:rPr>
                <w:color w:val="000000"/>
              </w:rPr>
              <w:t>4</w:t>
            </w:r>
          </w:p>
        </w:tc>
        <w:tc>
          <w:tcPr>
            <w:tcW w:w="930" w:type="dxa"/>
            <w:tcBorders>
              <w:top w:val="nil"/>
              <w:left w:val="nil"/>
              <w:bottom w:val="single" w:sz="8" w:space="0" w:color="auto"/>
              <w:right w:val="single" w:sz="8" w:space="0" w:color="auto"/>
            </w:tcBorders>
            <w:noWrap/>
            <w:vAlign w:val="center"/>
            <w:hideMark/>
          </w:tcPr>
          <w:p w14:paraId="25FCE9F3" w14:textId="77777777" w:rsidR="00773556" w:rsidRDefault="006C176C">
            <w:pPr>
              <w:jc w:val="center"/>
              <w:rPr>
                <w:color w:val="000000"/>
              </w:rPr>
            </w:pPr>
            <w:r>
              <w:rPr>
                <w:color w:val="000000"/>
              </w:rPr>
              <w:t>4</w:t>
            </w:r>
          </w:p>
        </w:tc>
        <w:tc>
          <w:tcPr>
            <w:tcW w:w="930" w:type="dxa"/>
            <w:tcBorders>
              <w:top w:val="nil"/>
              <w:left w:val="nil"/>
              <w:bottom w:val="single" w:sz="8" w:space="0" w:color="auto"/>
              <w:right w:val="single" w:sz="8" w:space="0" w:color="auto"/>
            </w:tcBorders>
            <w:noWrap/>
            <w:vAlign w:val="center"/>
            <w:hideMark/>
          </w:tcPr>
          <w:p w14:paraId="72A7CC91" w14:textId="77777777" w:rsidR="00773556" w:rsidRDefault="006C176C">
            <w:pPr>
              <w:jc w:val="center"/>
              <w:rPr>
                <w:color w:val="000000"/>
              </w:rPr>
            </w:pPr>
            <w:r>
              <w:rPr>
                <w:color w:val="000000"/>
              </w:rPr>
              <w:t>1</w:t>
            </w:r>
          </w:p>
        </w:tc>
        <w:tc>
          <w:tcPr>
            <w:tcW w:w="848" w:type="dxa"/>
            <w:tcBorders>
              <w:top w:val="nil"/>
              <w:left w:val="nil"/>
              <w:bottom w:val="single" w:sz="8" w:space="0" w:color="auto"/>
              <w:right w:val="single" w:sz="8" w:space="0" w:color="auto"/>
            </w:tcBorders>
            <w:noWrap/>
            <w:vAlign w:val="center"/>
            <w:hideMark/>
          </w:tcPr>
          <w:p w14:paraId="2A5FC6D8" w14:textId="77777777" w:rsidR="00773556" w:rsidRDefault="006C176C">
            <w:pPr>
              <w:jc w:val="center"/>
              <w:rPr>
                <w:color w:val="000000"/>
              </w:rPr>
            </w:pPr>
            <w:r>
              <w:rPr>
                <w:color w:val="000000"/>
              </w:rPr>
              <w:t>3</w:t>
            </w:r>
          </w:p>
        </w:tc>
        <w:tc>
          <w:tcPr>
            <w:tcW w:w="848" w:type="dxa"/>
            <w:tcBorders>
              <w:top w:val="nil"/>
              <w:left w:val="nil"/>
              <w:bottom w:val="single" w:sz="8" w:space="0" w:color="auto"/>
              <w:right w:val="single" w:sz="8" w:space="0" w:color="auto"/>
            </w:tcBorders>
            <w:noWrap/>
            <w:vAlign w:val="center"/>
            <w:hideMark/>
          </w:tcPr>
          <w:p w14:paraId="375C2329" w14:textId="77777777" w:rsidR="00773556" w:rsidRDefault="006C176C">
            <w:pPr>
              <w:jc w:val="center"/>
              <w:rPr>
                <w:color w:val="000000"/>
              </w:rPr>
            </w:pPr>
            <w:r>
              <w:rPr>
                <w:color w:val="000000"/>
              </w:rPr>
              <w:t>1</w:t>
            </w:r>
          </w:p>
        </w:tc>
        <w:tc>
          <w:tcPr>
            <w:tcW w:w="997" w:type="dxa"/>
            <w:tcBorders>
              <w:top w:val="nil"/>
              <w:left w:val="nil"/>
              <w:bottom w:val="single" w:sz="8" w:space="0" w:color="auto"/>
              <w:right w:val="single" w:sz="8" w:space="0" w:color="auto"/>
            </w:tcBorders>
            <w:noWrap/>
            <w:vAlign w:val="center"/>
            <w:hideMark/>
          </w:tcPr>
          <w:p w14:paraId="64BDBBCD" w14:textId="77777777" w:rsidR="00773556" w:rsidRDefault="006C176C">
            <w:pPr>
              <w:jc w:val="center"/>
              <w:rPr>
                <w:color w:val="000000"/>
              </w:rPr>
            </w:pPr>
            <w:r>
              <w:rPr>
                <w:color w:val="000000"/>
              </w:rPr>
              <w:t>0</w:t>
            </w:r>
          </w:p>
        </w:tc>
      </w:tr>
      <w:tr w:rsidR="00773556" w14:paraId="6957A0B1" w14:textId="77777777">
        <w:trPr>
          <w:trHeight w:val="330"/>
          <w:jc w:val="center"/>
        </w:trPr>
        <w:tc>
          <w:tcPr>
            <w:tcW w:w="960" w:type="dxa"/>
            <w:tcBorders>
              <w:top w:val="nil"/>
              <w:left w:val="single" w:sz="8" w:space="0" w:color="auto"/>
              <w:bottom w:val="single" w:sz="8" w:space="0" w:color="auto"/>
              <w:right w:val="single" w:sz="8" w:space="0" w:color="auto"/>
            </w:tcBorders>
            <w:noWrap/>
            <w:vAlign w:val="center"/>
            <w:hideMark/>
          </w:tcPr>
          <w:p w14:paraId="257F8AA1" w14:textId="77777777" w:rsidR="00773556" w:rsidRDefault="006C176C">
            <w:pPr>
              <w:jc w:val="center"/>
              <w:rPr>
                <w:color w:val="000000"/>
              </w:rPr>
            </w:pPr>
            <w:r>
              <w:rPr>
                <w:color w:val="000000"/>
              </w:rPr>
              <w:t>6.</w:t>
            </w:r>
          </w:p>
        </w:tc>
        <w:tc>
          <w:tcPr>
            <w:tcW w:w="1539" w:type="dxa"/>
            <w:tcBorders>
              <w:top w:val="nil"/>
              <w:left w:val="nil"/>
              <w:bottom w:val="single" w:sz="8" w:space="0" w:color="auto"/>
              <w:right w:val="single" w:sz="8" w:space="0" w:color="auto"/>
            </w:tcBorders>
            <w:noWrap/>
            <w:vAlign w:val="center"/>
            <w:hideMark/>
          </w:tcPr>
          <w:p w14:paraId="28F608B3" w14:textId="77777777" w:rsidR="00773556" w:rsidRDefault="006C176C">
            <w:pPr>
              <w:jc w:val="center"/>
              <w:rPr>
                <w:b/>
                <w:bCs/>
                <w:color w:val="000000"/>
              </w:rPr>
            </w:pPr>
            <w:r>
              <w:rPr>
                <w:b/>
                <w:bCs/>
                <w:color w:val="000000"/>
              </w:rPr>
              <w:t>17</w:t>
            </w:r>
          </w:p>
        </w:tc>
        <w:tc>
          <w:tcPr>
            <w:tcW w:w="908" w:type="dxa"/>
            <w:tcBorders>
              <w:top w:val="nil"/>
              <w:left w:val="nil"/>
              <w:bottom w:val="single" w:sz="8" w:space="0" w:color="auto"/>
              <w:right w:val="single" w:sz="8" w:space="0" w:color="auto"/>
            </w:tcBorders>
            <w:noWrap/>
            <w:vAlign w:val="center"/>
            <w:hideMark/>
          </w:tcPr>
          <w:p w14:paraId="01B87613" w14:textId="77777777" w:rsidR="00773556" w:rsidRDefault="006C176C">
            <w:pPr>
              <w:jc w:val="center"/>
              <w:rPr>
                <w:color w:val="000000"/>
              </w:rPr>
            </w:pPr>
            <w:r>
              <w:rPr>
                <w:color w:val="000000"/>
              </w:rPr>
              <w:t>4</w:t>
            </w:r>
          </w:p>
        </w:tc>
        <w:tc>
          <w:tcPr>
            <w:tcW w:w="930" w:type="dxa"/>
            <w:tcBorders>
              <w:top w:val="nil"/>
              <w:left w:val="nil"/>
              <w:bottom w:val="single" w:sz="8" w:space="0" w:color="auto"/>
              <w:right w:val="single" w:sz="8" w:space="0" w:color="auto"/>
            </w:tcBorders>
            <w:noWrap/>
            <w:vAlign w:val="center"/>
            <w:hideMark/>
          </w:tcPr>
          <w:p w14:paraId="1C966F7A" w14:textId="77777777" w:rsidR="00773556" w:rsidRDefault="006C176C">
            <w:pPr>
              <w:jc w:val="center"/>
              <w:rPr>
                <w:color w:val="000000"/>
              </w:rPr>
            </w:pPr>
            <w:r>
              <w:rPr>
                <w:color w:val="000000"/>
              </w:rPr>
              <w:t>1</w:t>
            </w:r>
          </w:p>
        </w:tc>
        <w:tc>
          <w:tcPr>
            <w:tcW w:w="930" w:type="dxa"/>
            <w:tcBorders>
              <w:top w:val="nil"/>
              <w:left w:val="nil"/>
              <w:bottom w:val="single" w:sz="8" w:space="0" w:color="auto"/>
              <w:right w:val="single" w:sz="8" w:space="0" w:color="auto"/>
            </w:tcBorders>
            <w:noWrap/>
            <w:vAlign w:val="center"/>
            <w:hideMark/>
          </w:tcPr>
          <w:p w14:paraId="523F541E" w14:textId="77777777" w:rsidR="00773556" w:rsidRDefault="006C176C">
            <w:pPr>
              <w:jc w:val="center"/>
              <w:rPr>
                <w:color w:val="000000"/>
              </w:rPr>
            </w:pPr>
            <w:r>
              <w:rPr>
                <w:color w:val="000000"/>
              </w:rPr>
              <w:t>3</w:t>
            </w:r>
          </w:p>
        </w:tc>
        <w:tc>
          <w:tcPr>
            <w:tcW w:w="848" w:type="dxa"/>
            <w:tcBorders>
              <w:top w:val="nil"/>
              <w:left w:val="nil"/>
              <w:bottom w:val="single" w:sz="8" w:space="0" w:color="auto"/>
              <w:right w:val="single" w:sz="8" w:space="0" w:color="auto"/>
            </w:tcBorders>
            <w:noWrap/>
            <w:vAlign w:val="center"/>
            <w:hideMark/>
          </w:tcPr>
          <w:p w14:paraId="628AE79A" w14:textId="77777777" w:rsidR="00773556" w:rsidRDefault="006C176C">
            <w:pPr>
              <w:jc w:val="center"/>
              <w:rPr>
                <w:color w:val="000000"/>
              </w:rPr>
            </w:pPr>
            <w:r>
              <w:rPr>
                <w:color w:val="000000"/>
              </w:rPr>
              <w:t>1</w:t>
            </w:r>
          </w:p>
        </w:tc>
        <w:tc>
          <w:tcPr>
            <w:tcW w:w="848" w:type="dxa"/>
            <w:tcBorders>
              <w:top w:val="nil"/>
              <w:left w:val="nil"/>
              <w:bottom w:val="single" w:sz="8" w:space="0" w:color="auto"/>
              <w:right w:val="single" w:sz="8" w:space="0" w:color="auto"/>
            </w:tcBorders>
            <w:noWrap/>
            <w:vAlign w:val="center"/>
            <w:hideMark/>
          </w:tcPr>
          <w:p w14:paraId="05E3DD95" w14:textId="77777777" w:rsidR="00773556" w:rsidRDefault="006C176C">
            <w:pPr>
              <w:jc w:val="center"/>
              <w:rPr>
                <w:color w:val="000000"/>
              </w:rPr>
            </w:pPr>
            <w:r>
              <w:rPr>
                <w:color w:val="000000"/>
              </w:rPr>
              <w:t>0</w:t>
            </w:r>
          </w:p>
        </w:tc>
        <w:tc>
          <w:tcPr>
            <w:tcW w:w="997" w:type="dxa"/>
            <w:tcBorders>
              <w:top w:val="nil"/>
              <w:left w:val="nil"/>
              <w:bottom w:val="single" w:sz="8" w:space="0" w:color="auto"/>
              <w:right w:val="single" w:sz="8" w:space="0" w:color="auto"/>
            </w:tcBorders>
            <w:noWrap/>
            <w:vAlign w:val="center"/>
            <w:hideMark/>
          </w:tcPr>
          <w:p w14:paraId="11B8606B" w14:textId="77777777" w:rsidR="00773556" w:rsidRDefault="006C176C">
            <w:pPr>
              <w:jc w:val="center"/>
              <w:rPr>
                <w:color w:val="000000"/>
              </w:rPr>
            </w:pPr>
            <w:r>
              <w:rPr>
                <w:color w:val="000000"/>
              </w:rPr>
              <w:t>0</w:t>
            </w:r>
          </w:p>
        </w:tc>
      </w:tr>
      <w:tr w:rsidR="00773556" w14:paraId="7C6041BE" w14:textId="77777777">
        <w:trPr>
          <w:trHeight w:val="330"/>
          <w:jc w:val="center"/>
        </w:trPr>
        <w:tc>
          <w:tcPr>
            <w:tcW w:w="960" w:type="dxa"/>
            <w:tcBorders>
              <w:top w:val="nil"/>
              <w:left w:val="single" w:sz="8" w:space="0" w:color="auto"/>
              <w:bottom w:val="single" w:sz="8" w:space="0" w:color="auto"/>
              <w:right w:val="single" w:sz="8" w:space="0" w:color="auto"/>
            </w:tcBorders>
            <w:noWrap/>
            <w:vAlign w:val="center"/>
            <w:hideMark/>
          </w:tcPr>
          <w:p w14:paraId="61BC8C80" w14:textId="77777777" w:rsidR="00773556" w:rsidRDefault="006C176C">
            <w:pPr>
              <w:jc w:val="center"/>
              <w:rPr>
                <w:color w:val="000000"/>
              </w:rPr>
            </w:pPr>
            <w:r>
              <w:rPr>
                <w:color w:val="000000"/>
              </w:rPr>
              <w:t>7.</w:t>
            </w:r>
          </w:p>
        </w:tc>
        <w:tc>
          <w:tcPr>
            <w:tcW w:w="1539" w:type="dxa"/>
            <w:tcBorders>
              <w:top w:val="nil"/>
              <w:left w:val="nil"/>
              <w:bottom w:val="single" w:sz="8" w:space="0" w:color="auto"/>
              <w:right w:val="single" w:sz="8" w:space="0" w:color="auto"/>
            </w:tcBorders>
            <w:noWrap/>
            <w:vAlign w:val="center"/>
            <w:hideMark/>
          </w:tcPr>
          <w:p w14:paraId="1967016A" w14:textId="77777777" w:rsidR="00773556" w:rsidRDefault="006C176C">
            <w:pPr>
              <w:jc w:val="center"/>
              <w:rPr>
                <w:b/>
                <w:bCs/>
                <w:color w:val="000000"/>
              </w:rPr>
            </w:pPr>
            <w:r>
              <w:rPr>
                <w:b/>
                <w:bCs/>
                <w:color w:val="000000"/>
              </w:rPr>
              <w:t>28</w:t>
            </w:r>
          </w:p>
        </w:tc>
        <w:tc>
          <w:tcPr>
            <w:tcW w:w="908" w:type="dxa"/>
            <w:tcBorders>
              <w:top w:val="nil"/>
              <w:left w:val="nil"/>
              <w:bottom w:val="single" w:sz="8" w:space="0" w:color="auto"/>
              <w:right w:val="single" w:sz="8" w:space="0" w:color="auto"/>
            </w:tcBorders>
            <w:noWrap/>
            <w:vAlign w:val="center"/>
            <w:hideMark/>
          </w:tcPr>
          <w:p w14:paraId="1FADFD1A" w14:textId="77777777" w:rsidR="00773556" w:rsidRDefault="006C176C">
            <w:pPr>
              <w:jc w:val="center"/>
              <w:rPr>
                <w:color w:val="000000"/>
              </w:rPr>
            </w:pPr>
            <w:r>
              <w:rPr>
                <w:color w:val="000000"/>
              </w:rPr>
              <w:t>6</w:t>
            </w:r>
          </w:p>
        </w:tc>
        <w:tc>
          <w:tcPr>
            <w:tcW w:w="930" w:type="dxa"/>
            <w:tcBorders>
              <w:top w:val="nil"/>
              <w:left w:val="nil"/>
              <w:bottom w:val="single" w:sz="8" w:space="0" w:color="auto"/>
              <w:right w:val="single" w:sz="8" w:space="0" w:color="auto"/>
            </w:tcBorders>
            <w:noWrap/>
            <w:vAlign w:val="center"/>
            <w:hideMark/>
          </w:tcPr>
          <w:p w14:paraId="70D38DC2" w14:textId="77777777" w:rsidR="00773556" w:rsidRDefault="006C176C">
            <w:pPr>
              <w:jc w:val="center"/>
              <w:rPr>
                <w:color w:val="000000"/>
              </w:rPr>
            </w:pPr>
            <w:r>
              <w:rPr>
                <w:color w:val="000000"/>
              </w:rPr>
              <w:t>0</w:t>
            </w:r>
          </w:p>
        </w:tc>
        <w:tc>
          <w:tcPr>
            <w:tcW w:w="930" w:type="dxa"/>
            <w:tcBorders>
              <w:top w:val="nil"/>
              <w:left w:val="nil"/>
              <w:bottom w:val="single" w:sz="8" w:space="0" w:color="auto"/>
              <w:right w:val="single" w:sz="8" w:space="0" w:color="auto"/>
            </w:tcBorders>
            <w:noWrap/>
            <w:vAlign w:val="center"/>
            <w:hideMark/>
          </w:tcPr>
          <w:p w14:paraId="7EF237F8" w14:textId="77777777" w:rsidR="00773556" w:rsidRDefault="006C176C">
            <w:pPr>
              <w:jc w:val="center"/>
              <w:rPr>
                <w:color w:val="000000"/>
              </w:rPr>
            </w:pPr>
            <w:r>
              <w:rPr>
                <w:color w:val="000000"/>
              </w:rPr>
              <w:t>3</w:t>
            </w:r>
          </w:p>
        </w:tc>
        <w:tc>
          <w:tcPr>
            <w:tcW w:w="848" w:type="dxa"/>
            <w:tcBorders>
              <w:top w:val="nil"/>
              <w:left w:val="nil"/>
              <w:bottom w:val="single" w:sz="8" w:space="0" w:color="auto"/>
              <w:right w:val="single" w:sz="8" w:space="0" w:color="auto"/>
            </w:tcBorders>
            <w:noWrap/>
            <w:vAlign w:val="center"/>
            <w:hideMark/>
          </w:tcPr>
          <w:p w14:paraId="2D5A25E6" w14:textId="77777777" w:rsidR="00773556" w:rsidRDefault="006C176C">
            <w:pPr>
              <w:jc w:val="center"/>
              <w:rPr>
                <w:color w:val="000000"/>
              </w:rPr>
            </w:pPr>
            <w:r>
              <w:rPr>
                <w:color w:val="000000"/>
              </w:rPr>
              <w:t>0</w:t>
            </w:r>
          </w:p>
        </w:tc>
        <w:tc>
          <w:tcPr>
            <w:tcW w:w="848" w:type="dxa"/>
            <w:tcBorders>
              <w:top w:val="nil"/>
              <w:left w:val="nil"/>
              <w:bottom w:val="single" w:sz="8" w:space="0" w:color="auto"/>
              <w:right w:val="single" w:sz="8" w:space="0" w:color="auto"/>
            </w:tcBorders>
            <w:noWrap/>
            <w:vAlign w:val="center"/>
            <w:hideMark/>
          </w:tcPr>
          <w:p w14:paraId="766CA552" w14:textId="77777777" w:rsidR="00773556" w:rsidRDefault="006C176C">
            <w:pPr>
              <w:jc w:val="center"/>
              <w:rPr>
                <w:color w:val="000000"/>
              </w:rPr>
            </w:pPr>
            <w:r>
              <w:rPr>
                <w:color w:val="000000"/>
              </w:rPr>
              <w:t>0</w:t>
            </w:r>
          </w:p>
        </w:tc>
        <w:tc>
          <w:tcPr>
            <w:tcW w:w="997" w:type="dxa"/>
            <w:tcBorders>
              <w:top w:val="nil"/>
              <w:left w:val="nil"/>
              <w:bottom w:val="single" w:sz="8" w:space="0" w:color="auto"/>
              <w:right w:val="single" w:sz="8" w:space="0" w:color="auto"/>
            </w:tcBorders>
            <w:noWrap/>
            <w:vAlign w:val="center"/>
            <w:hideMark/>
          </w:tcPr>
          <w:p w14:paraId="410F208B" w14:textId="77777777" w:rsidR="00773556" w:rsidRDefault="006C176C">
            <w:pPr>
              <w:jc w:val="center"/>
              <w:rPr>
                <w:color w:val="000000"/>
              </w:rPr>
            </w:pPr>
            <w:r>
              <w:rPr>
                <w:color w:val="000000"/>
              </w:rPr>
              <w:t>0</w:t>
            </w:r>
          </w:p>
        </w:tc>
      </w:tr>
      <w:tr w:rsidR="00773556" w14:paraId="73A7F64A" w14:textId="77777777">
        <w:trPr>
          <w:trHeight w:val="330"/>
          <w:jc w:val="center"/>
        </w:trPr>
        <w:tc>
          <w:tcPr>
            <w:tcW w:w="960" w:type="dxa"/>
            <w:tcBorders>
              <w:top w:val="nil"/>
              <w:left w:val="single" w:sz="8" w:space="0" w:color="auto"/>
              <w:bottom w:val="single" w:sz="8" w:space="0" w:color="auto"/>
              <w:right w:val="single" w:sz="8" w:space="0" w:color="auto"/>
            </w:tcBorders>
            <w:noWrap/>
            <w:vAlign w:val="center"/>
            <w:hideMark/>
          </w:tcPr>
          <w:p w14:paraId="13C720A5" w14:textId="77777777" w:rsidR="00773556" w:rsidRDefault="006C176C">
            <w:pPr>
              <w:jc w:val="center"/>
              <w:rPr>
                <w:color w:val="000000"/>
              </w:rPr>
            </w:pPr>
            <w:r>
              <w:rPr>
                <w:color w:val="000000"/>
              </w:rPr>
              <w:t>8.</w:t>
            </w:r>
          </w:p>
        </w:tc>
        <w:tc>
          <w:tcPr>
            <w:tcW w:w="1539" w:type="dxa"/>
            <w:tcBorders>
              <w:top w:val="nil"/>
              <w:left w:val="nil"/>
              <w:bottom w:val="single" w:sz="8" w:space="0" w:color="auto"/>
              <w:right w:val="single" w:sz="8" w:space="0" w:color="auto"/>
            </w:tcBorders>
            <w:noWrap/>
            <w:vAlign w:val="center"/>
            <w:hideMark/>
          </w:tcPr>
          <w:p w14:paraId="593C0EEA" w14:textId="77777777" w:rsidR="00773556" w:rsidRDefault="006C176C">
            <w:pPr>
              <w:jc w:val="center"/>
              <w:rPr>
                <w:b/>
                <w:bCs/>
                <w:color w:val="000000"/>
              </w:rPr>
            </w:pPr>
            <w:r>
              <w:rPr>
                <w:b/>
                <w:bCs/>
                <w:color w:val="000000"/>
              </w:rPr>
              <w:t>18</w:t>
            </w:r>
          </w:p>
        </w:tc>
        <w:tc>
          <w:tcPr>
            <w:tcW w:w="908" w:type="dxa"/>
            <w:tcBorders>
              <w:top w:val="nil"/>
              <w:left w:val="nil"/>
              <w:bottom w:val="single" w:sz="8" w:space="0" w:color="auto"/>
              <w:right w:val="single" w:sz="8" w:space="0" w:color="auto"/>
            </w:tcBorders>
            <w:noWrap/>
            <w:vAlign w:val="center"/>
            <w:hideMark/>
          </w:tcPr>
          <w:p w14:paraId="701510F4" w14:textId="77777777" w:rsidR="00773556" w:rsidRDefault="006C176C">
            <w:pPr>
              <w:jc w:val="center"/>
              <w:rPr>
                <w:color w:val="000000"/>
              </w:rPr>
            </w:pPr>
            <w:r>
              <w:rPr>
                <w:color w:val="000000"/>
              </w:rPr>
              <w:t>5</w:t>
            </w:r>
          </w:p>
        </w:tc>
        <w:tc>
          <w:tcPr>
            <w:tcW w:w="930" w:type="dxa"/>
            <w:tcBorders>
              <w:top w:val="nil"/>
              <w:left w:val="nil"/>
              <w:bottom w:val="single" w:sz="8" w:space="0" w:color="auto"/>
              <w:right w:val="single" w:sz="8" w:space="0" w:color="auto"/>
            </w:tcBorders>
            <w:noWrap/>
            <w:vAlign w:val="center"/>
            <w:hideMark/>
          </w:tcPr>
          <w:p w14:paraId="73385AB2" w14:textId="77777777" w:rsidR="00773556" w:rsidRDefault="006C176C">
            <w:pPr>
              <w:jc w:val="center"/>
              <w:rPr>
                <w:color w:val="000000"/>
              </w:rPr>
            </w:pPr>
            <w:r>
              <w:rPr>
                <w:color w:val="000000"/>
              </w:rPr>
              <w:t>0</w:t>
            </w:r>
          </w:p>
        </w:tc>
        <w:tc>
          <w:tcPr>
            <w:tcW w:w="930" w:type="dxa"/>
            <w:tcBorders>
              <w:top w:val="nil"/>
              <w:left w:val="nil"/>
              <w:bottom w:val="single" w:sz="8" w:space="0" w:color="auto"/>
              <w:right w:val="single" w:sz="8" w:space="0" w:color="auto"/>
            </w:tcBorders>
            <w:noWrap/>
            <w:vAlign w:val="center"/>
            <w:hideMark/>
          </w:tcPr>
          <w:p w14:paraId="53FC5AD2" w14:textId="77777777" w:rsidR="00773556" w:rsidRDefault="006C176C">
            <w:pPr>
              <w:jc w:val="center"/>
              <w:rPr>
                <w:color w:val="000000"/>
              </w:rPr>
            </w:pPr>
            <w:r>
              <w:rPr>
                <w:color w:val="000000"/>
              </w:rPr>
              <w:t>0</w:t>
            </w:r>
          </w:p>
        </w:tc>
        <w:tc>
          <w:tcPr>
            <w:tcW w:w="848" w:type="dxa"/>
            <w:tcBorders>
              <w:top w:val="nil"/>
              <w:left w:val="nil"/>
              <w:bottom w:val="single" w:sz="8" w:space="0" w:color="auto"/>
              <w:right w:val="single" w:sz="8" w:space="0" w:color="auto"/>
            </w:tcBorders>
            <w:noWrap/>
            <w:vAlign w:val="center"/>
            <w:hideMark/>
          </w:tcPr>
          <w:p w14:paraId="13350362" w14:textId="77777777" w:rsidR="00773556" w:rsidRDefault="006C176C">
            <w:pPr>
              <w:jc w:val="center"/>
              <w:rPr>
                <w:color w:val="000000"/>
              </w:rPr>
            </w:pPr>
            <w:r>
              <w:rPr>
                <w:color w:val="000000"/>
              </w:rPr>
              <w:t>0</w:t>
            </w:r>
          </w:p>
        </w:tc>
        <w:tc>
          <w:tcPr>
            <w:tcW w:w="848" w:type="dxa"/>
            <w:tcBorders>
              <w:top w:val="nil"/>
              <w:left w:val="nil"/>
              <w:bottom w:val="single" w:sz="8" w:space="0" w:color="auto"/>
              <w:right w:val="single" w:sz="8" w:space="0" w:color="auto"/>
            </w:tcBorders>
            <w:noWrap/>
            <w:vAlign w:val="center"/>
            <w:hideMark/>
          </w:tcPr>
          <w:p w14:paraId="73CF78F3" w14:textId="77777777" w:rsidR="00773556" w:rsidRDefault="006C176C">
            <w:pPr>
              <w:jc w:val="center"/>
              <w:rPr>
                <w:color w:val="000000"/>
              </w:rPr>
            </w:pPr>
            <w:r>
              <w:rPr>
                <w:color w:val="000000"/>
              </w:rPr>
              <w:t>3</w:t>
            </w:r>
          </w:p>
        </w:tc>
        <w:tc>
          <w:tcPr>
            <w:tcW w:w="997" w:type="dxa"/>
            <w:tcBorders>
              <w:top w:val="nil"/>
              <w:left w:val="nil"/>
              <w:bottom w:val="single" w:sz="8" w:space="0" w:color="auto"/>
              <w:right w:val="single" w:sz="8" w:space="0" w:color="auto"/>
            </w:tcBorders>
            <w:noWrap/>
            <w:vAlign w:val="center"/>
            <w:hideMark/>
          </w:tcPr>
          <w:p w14:paraId="796004E0" w14:textId="77777777" w:rsidR="00773556" w:rsidRDefault="006C176C">
            <w:pPr>
              <w:jc w:val="center"/>
              <w:rPr>
                <w:color w:val="000000"/>
              </w:rPr>
            </w:pPr>
            <w:r>
              <w:rPr>
                <w:color w:val="000000"/>
              </w:rPr>
              <w:t>0</w:t>
            </w:r>
          </w:p>
        </w:tc>
      </w:tr>
      <w:tr w:rsidR="00773556" w14:paraId="1B1A8FAE" w14:textId="77777777">
        <w:trPr>
          <w:trHeight w:val="330"/>
          <w:jc w:val="center"/>
        </w:trPr>
        <w:tc>
          <w:tcPr>
            <w:tcW w:w="960" w:type="dxa"/>
            <w:tcBorders>
              <w:top w:val="nil"/>
              <w:left w:val="single" w:sz="8" w:space="0" w:color="auto"/>
              <w:bottom w:val="single" w:sz="8" w:space="0" w:color="auto"/>
              <w:right w:val="single" w:sz="8" w:space="0" w:color="auto"/>
            </w:tcBorders>
            <w:noWrap/>
            <w:vAlign w:val="center"/>
            <w:hideMark/>
          </w:tcPr>
          <w:p w14:paraId="0DA06AE6" w14:textId="77777777" w:rsidR="00773556" w:rsidRDefault="006C176C">
            <w:pPr>
              <w:jc w:val="center"/>
              <w:rPr>
                <w:b/>
                <w:bCs/>
                <w:color w:val="C00000"/>
              </w:rPr>
            </w:pPr>
            <w:r>
              <w:rPr>
                <w:b/>
                <w:bCs/>
                <w:color w:val="C00000"/>
              </w:rPr>
              <w:t>összesen</w:t>
            </w:r>
          </w:p>
        </w:tc>
        <w:tc>
          <w:tcPr>
            <w:tcW w:w="1539" w:type="dxa"/>
            <w:tcBorders>
              <w:top w:val="nil"/>
              <w:left w:val="nil"/>
              <w:bottom w:val="single" w:sz="8" w:space="0" w:color="auto"/>
              <w:right w:val="single" w:sz="8" w:space="0" w:color="auto"/>
            </w:tcBorders>
            <w:noWrap/>
            <w:vAlign w:val="center"/>
            <w:hideMark/>
          </w:tcPr>
          <w:p w14:paraId="5E31B053" w14:textId="77777777" w:rsidR="00773556" w:rsidRDefault="006C176C">
            <w:pPr>
              <w:jc w:val="center"/>
              <w:rPr>
                <w:b/>
                <w:bCs/>
                <w:color w:val="C00000"/>
              </w:rPr>
            </w:pPr>
            <w:r>
              <w:rPr>
                <w:b/>
                <w:bCs/>
                <w:color w:val="C00000"/>
              </w:rPr>
              <w:t>207</w:t>
            </w:r>
          </w:p>
        </w:tc>
        <w:tc>
          <w:tcPr>
            <w:tcW w:w="908" w:type="dxa"/>
            <w:tcBorders>
              <w:top w:val="nil"/>
              <w:left w:val="nil"/>
              <w:bottom w:val="single" w:sz="8" w:space="0" w:color="auto"/>
              <w:right w:val="single" w:sz="8" w:space="0" w:color="auto"/>
            </w:tcBorders>
            <w:noWrap/>
            <w:vAlign w:val="center"/>
            <w:hideMark/>
          </w:tcPr>
          <w:p w14:paraId="334657E4" w14:textId="77777777" w:rsidR="00773556" w:rsidRDefault="006C176C">
            <w:pPr>
              <w:jc w:val="center"/>
              <w:rPr>
                <w:b/>
                <w:bCs/>
                <w:color w:val="C00000"/>
              </w:rPr>
            </w:pPr>
            <w:r>
              <w:rPr>
                <w:b/>
                <w:bCs/>
                <w:color w:val="C00000"/>
              </w:rPr>
              <w:t>39</w:t>
            </w:r>
          </w:p>
        </w:tc>
        <w:tc>
          <w:tcPr>
            <w:tcW w:w="930" w:type="dxa"/>
            <w:tcBorders>
              <w:top w:val="nil"/>
              <w:left w:val="nil"/>
              <w:bottom w:val="single" w:sz="8" w:space="0" w:color="auto"/>
              <w:right w:val="single" w:sz="8" w:space="0" w:color="auto"/>
            </w:tcBorders>
            <w:noWrap/>
            <w:vAlign w:val="center"/>
            <w:hideMark/>
          </w:tcPr>
          <w:p w14:paraId="2CA68359" w14:textId="77777777" w:rsidR="00773556" w:rsidRDefault="006C176C">
            <w:pPr>
              <w:jc w:val="center"/>
              <w:rPr>
                <w:b/>
                <w:bCs/>
                <w:color w:val="C00000"/>
              </w:rPr>
            </w:pPr>
            <w:r>
              <w:rPr>
                <w:b/>
                <w:bCs/>
                <w:color w:val="C00000"/>
              </w:rPr>
              <w:t>8</w:t>
            </w:r>
          </w:p>
        </w:tc>
        <w:tc>
          <w:tcPr>
            <w:tcW w:w="930" w:type="dxa"/>
            <w:tcBorders>
              <w:top w:val="nil"/>
              <w:left w:val="nil"/>
              <w:bottom w:val="single" w:sz="8" w:space="0" w:color="auto"/>
              <w:right w:val="single" w:sz="8" w:space="0" w:color="auto"/>
            </w:tcBorders>
            <w:noWrap/>
            <w:vAlign w:val="center"/>
            <w:hideMark/>
          </w:tcPr>
          <w:p w14:paraId="0B09A5AF" w14:textId="77777777" w:rsidR="00773556" w:rsidRDefault="006C176C">
            <w:pPr>
              <w:jc w:val="center"/>
              <w:rPr>
                <w:b/>
                <w:bCs/>
                <w:color w:val="C00000"/>
              </w:rPr>
            </w:pPr>
            <w:r>
              <w:rPr>
                <w:b/>
                <w:bCs/>
                <w:color w:val="C00000"/>
              </w:rPr>
              <w:t>25</w:t>
            </w:r>
          </w:p>
        </w:tc>
        <w:tc>
          <w:tcPr>
            <w:tcW w:w="848" w:type="dxa"/>
            <w:tcBorders>
              <w:top w:val="nil"/>
              <w:left w:val="nil"/>
              <w:bottom w:val="single" w:sz="8" w:space="0" w:color="auto"/>
              <w:right w:val="single" w:sz="8" w:space="0" w:color="auto"/>
            </w:tcBorders>
            <w:noWrap/>
            <w:vAlign w:val="center"/>
            <w:hideMark/>
          </w:tcPr>
          <w:p w14:paraId="0C25CE78" w14:textId="77777777" w:rsidR="00773556" w:rsidRDefault="006C176C">
            <w:pPr>
              <w:jc w:val="center"/>
              <w:rPr>
                <w:b/>
                <w:bCs/>
                <w:color w:val="C00000"/>
              </w:rPr>
            </w:pPr>
            <w:r>
              <w:rPr>
                <w:b/>
                <w:bCs/>
                <w:color w:val="C00000"/>
              </w:rPr>
              <w:t>7</w:t>
            </w:r>
          </w:p>
        </w:tc>
        <w:tc>
          <w:tcPr>
            <w:tcW w:w="848" w:type="dxa"/>
            <w:tcBorders>
              <w:top w:val="nil"/>
              <w:left w:val="nil"/>
              <w:bottom w:val="single" w:sz="8" w:space="0" w:color="auto"/>
              <w:right w:val="single" w:sz="8" w:space="0" w:color="auto"/>
            </w:tcBorders>
            <w:noWrap/>
            <w:vAlign w:val="center"/>
            <w:hideMark/>
          </w:tcPr>
          <w:p w14:paraId="216E854C" w14:textId="77777777" w:rsidR="00773556" w:rsidRDefault="006C176C">
            <w:pPr>
              <w:jc w:val="center"/>
              <w:rPr>
                <w:b/>
                <w:bCs/>
                <w:color w:val="C00000"/>
              </w:rPr>
            </w:pPr>
            <w:r>
              <w:rPr>
                <w:b/>
                <w:bCs/>
                <w:color w:val="C00000"/>
              </w:rPr>
              <w:t>4</w:t>
            </w:r>
          </w:p>
        </w:tc>
        <w:tc>
          <w:tcPr>
            <w:tcW w:w="997" w:type="dxa"/>
            <w:tcBorders>
              <w:top w:val="nil"/>
              <w:left w:val="nil"/>
              <w:bottom w:val="single" w:sz="8" w:space="0" w:color="auto"/>
              <w:right w:val="single" w:sz="8" w:space="0" w:color="auto"/>
            </w:tcBorders>
            <w:noWrap/>
            <w:vAlign w:val="center"/>
            <w:hideMark/>
          </w:tcPr>
          <w:p w14:paraId="27FC74D3" w14:textId="77777777" w:rsidR="00773556" w:rsidRDefault="006C176C">
            <w:pPr>
              <w:jc w:val="center"/>
              <w:rPr>
                <w:b/>
                <w:bCs/>
                <w:color w:val="C00000"/>
              </w:rPr>
            </w:pPr>
            <w:r>
              <w:rPr>
                <w:b/>
                <w:bCs/>
                <w:color w:val="C00000"/>
              </w:rPr>
              <w:t>1</w:t>
            </w:r>
          </w:p>
        </w:tc>
      </w:tr>
    </w:tbl>
    <w:p w14:paraId="6506D58F" w14:textId="77777777" w:rsidR="00773556" w:rsidRDefault="00773556">
      <w:pPr>
        <w:spacing w:line="360" w:lineRule="auto"/>
        <w:jc w:val="both"/>
        <w:rPr>
          <w:color w:val="000000"/>
          <w:kern w:val="28"/>
        </w:rPr>
      </w:pPr>
    </w:p>
    <w:p w14:paraId="7F40ACA6" w14:textId="2A32F9F2" w:rsidR="00773556" w:rsidRPr="0072794B" w:rsidRDefault="006C176C" w:rsidP="0072794B">
      <w:pPr>
        <w:rPr>
          <w:rFonts w:ascii="Times New Roman" w:hAnsi="Times New Roman" w:cs="Times New Roman"/>
          <w:b/>
          <w:bCs/>
          <w:smallCaps/>
          <w:sz w:val="28"/>
          <w:szCs w:val="28"/>
        </w:rPr>
      </w:pPr>
      <w:r w:rsidRPr="0072794B">
        <w:rPr>
          <w:rFonts w:ascii="Times New Roman" w:hAnsi="Times New Roman" w:cs="Times New Roman"/>
          <w:b/>
          <w:bCs/>
          <w:smallCaps/>
          <w:sz w:val="28"/>
          <w:szCs w:val="28"/>
        </w:rPr>
        <w:lastRenderedPageBreak/>
        <w:t>Tanulmányi munka</w:t>
      </w:r>
      <w:r w:rsidR="003C1EC5" w:rsidRPr="0072794B">
        <w:rPr>
          <w:rFonts w:ascii="Times New Roman" w:hAnsi="Times New Roman" w:cs="Times New Roman"/>
          <w:b/>
          <w:bCs/>
          <w:smallCaps/>
          <w:sz w:val="28"/>
          <w:szCs w:val="28"/>
        </w:rPr>
        <w:t xml:space="preserve"> 2025/2026. tanév</w:t>
      </w:r>
    </w:p>
    <w:p w14:paraId="6F2C5623"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tbl>
      <w:tblPr>
        <w:tblW w:w="12300" w:type="dxa"/>
        <w:jc w:val="center"/>
        <w:tblCellMar>
          <w:left w:w="70" w:type="dxa"/>
          <w:right w:w="70" w:type="dxa"/>
        </w:tblCellMar>
        <w:tblLook w:val="04A0" w:firstRow="1" w:lastRow="0" w:firstColumn="1" w:lastColumn="0" w:noHBand="0" w:noVBand="1"/>
      </w:tblPr>
      <w:tblGrid>
        <w:gridCol w:w="2940"/>
        <w:gridCol w:w="1040"/>
        <w:gridCol w:w="1040"/>
        <w:gridCol w:w="1040"/>
        <w:gridCol w:w="1040"/>
        <w:gridCol w:w="1040"/>
        <w:gridCol w:w="1040"/>
        <w:gridCol w:w="1040"/>
        <w:gridCol w:w="1040"/>
        <w:gridCol w:w="1040"/>
      </w:tblGrid>
      <w:tr w:rsidR="00773556" w14:paraId="57A79710" w14:textId="77777777">
        <w:trPr>
          <w:trHeight w:val="2250"/>
          <w:jc w:val="center"/>
        </w:trPr>
        <w:tc>
          <w:tcPr>
            <w:tcW w:w="2940" w:type="dxa"/>
            <w:tcBorders>
              <w:top w:val="single" w:sz="8" w:space="0" w:color="auto"/>
              <w:left w:val="single" w:sz="8" w:space="0" w:color="auto"/>
              <w:bottom w:val="single" w:sz="8" w:space="0" w:color="auto"/>
              <w:right w:val="single" w:sz="8" w:space="0" w:color="auto"/>
            </w:tcBorders>
            <w:noWrap/>
            <w:vAlign w:val="center"/>
            <w:hideMark/>
          </w:tcPr>
          <w:p w14:paraId="12F1640B" w14:textId="3C86646B" w:rsidR="00773556" w:rsidRDefault="006C176C">
            <w:pPr>
              <w:spacing w:after="0" w:line="240" w:lineRule="auto"/>
              <w:jc w:val="center"/>
              <w:rPr>
                <w:rFonts w:ascii="Times New Roman" w:eastAsia="Times New Roman" w:hAnsi="Times New Roman" w:cs="Times New Roman"/>
                <w:b/>
                <w:bCs/>
                <w:color w:val="000000"/>
                <w:sz w:val="28"/>
                <w:szCs w:val="28"/>
                <w:lang w:eastAsia="hu-HU"/>
              </w:rPr>
            </w:pPr>
            <w:r>
              <w:rPr>
                <w:rFonts w:ascii="Times New Roman" w:eastAsia="Times New Roman" w:hAnsi="Times New Roman" w:cs="Times New Roman"/>
                <w:b/>
                <w:bCs/>
                <w:color w:val="000000"/>
                <w:sz w:val="28"/>
                <w:szCs w:val="28"/>
                <w:lang w:eastAsia="hu-HU"/>
              </w:rPr>
              <w:t xml:space="preserve">2025/2026. </w:t>
            </w:r>
            <w:r w:rsidR="003C1EC5">
              <w:rPr>
                <w:rFonts w:ascii="Times New Roman" w:eastAsia="Times New Roman" w:hAnsi="Times New Roman" w:cs="Times New Roman"/>
                <w:b/>
                <w:bCs/>
                <w:color w:val="000000"/>
                <w:sz w:val="28"/>
                <w:szCs w:val="28"/>
                <w:lang w:eastAsia="hu-HU"/>
              </w:rPr>
              <w:t xml:space="preserve"> II. félév</w:t>
            </w:r>
          </w:p>
        </w:tc>
        <w:tc>
          <w:tcPr>
            <w:tcW w:w="1040" w:type="dxa"/>
            <w:tcBorders>
              <w:top w:val="single" w:sz="8" w:space="0" w:color="auto"/>
              <w:left w:val="nil"/>
              <w:bottom w:val="single" w:sz="8" w:space="0" w:color="auto"/>
              <w:right w:val="single" w:sz="4" w:space="0" w:color="auto"/>
            </w:tcBorders>
            <w:noWrap/>
            <w:textDirection w:val="btLr"/>
            <w:vAlign w:val="center"/>
            <w:hideMark/>
          </w:tcPr>
          <w:p w14:paraId="5197C00E" w14:textId="77777777" w:rsidR="00773556" w:rsidRDefault="006C176C">
            <w:pPr>
              <w:spacing w:after="0" w:line="240" w:lineRule="auto"/>
              <w:jc w:val="center"/>
              <w:rPr>
                <w:rFonts w:ascii="Times New Roman" w:eastAsia="Times New Roman" w:hAnsi="Times New Roman" w:cs="Times New Roman"/>
                <w:b/>
                <w:bCs/>
                <w:color w:val="000000"/>
                <w:sz w:val="28"/>
                <w:szCs w:val="28"/>
                <w:lang w:eastAsia="hu-HU"/>
              </w:rPr>
            </w:pPr>
            <w:r>
              <w:rPr>
                <w:rFonts w:ascii="Times New Roman" w:eastAsia="Times New Roman" w:hAnsi="Times New Roman" w:cs="Times New Roman"/>
                <w:b/>
                <w:bCs/>
                <w:color w:val="000000"/>
                <w:sz w:val="28"/>
                <w:szCs w:val="28"/>
                <w:lang w:eastAsia="hu-HU"/>
              </w:rPr>
              <w:t>Átlag</w:t>
            </w:r>
          </w:p>
        </w:tc>
        <w:tc>
          <w:tcPr>
            <w:tcW w:w="1040" w:type="dxa"/>
            <w:tcBorders>
              <w:top w:val="single" w:sz="8" w:space="0" w:color="auto"/>
              <w:left w:val="nil"/>
              <w:bottom w:val="single" w:sz="8" w:space="0" w:color="auto"/>
              <w:right w:val="single" w:sz="4" w:space="0" w:color="auto"/>
            </w:tcBorders>
            <w:textDirection w:val="btLr"/>
            <w:vAlign w:val="center"/>
            <w:hideMark/>
          </w:tcPr>
          <w:p w14:paraId="45AFAC8E" w14:textId="77777777" w:rsidR="00773556" w:rsidRDefault="006C176C">
            <w:pPr>
              <w:spacing w:after="0" w:line="240" w:lineRule="auto"/>
              <w:jc w:val="center"/>
              <w:rPr>
                <w:rFonts w:ascii="Times New Roman" w:eastAsia="Times New Roman" w:hAnsi="Times New Roman" w:cs="Times New Roman"/>
                <w:b/>
                <w:bCs/>
                <w:color w:val="000000"/>
                <w:sz w:val="28"/>
                <w:szCs w:val="28"/>
                <w:lang w:eastAsia="hu-HU"/>
              </w:rPr>
            </w:pPr>
            <w:r>
              <w:rPr>
                <w:rFonts w:ascii="Times New Roman" w:eastAsia="Times New Roman" w:hAnsi="Times New Roman" w:cs="Times New Roman"/>
                <w:b/>
                <w:bCs/>
                <w:color w:val="000000"/>
                <w:sz w:val="28"/>
                <w:szCs w:val="28"/>
                <w:lang w:eastAsia="hu-HU"/>
              </w:rPr>
              <w:t>Dicséretek száma (db)</w:t>
            </w:r>
          </w:p>
        </w:tc>
        <w:tc>
          <w:tcPr>
            <w:tcW w:w="1040" w:type="dxa"/>
            <w:tcBorders>
              <w:top w:val="single" w:sz="8" w:space="0" w:color="auto"/>
              <w:left w:val="nil"/>
              <w:bottom w:val="single" w:sz="8" w:space="0" w:color="auto"/>
              <w:right w:val="single" w:sz="4" w:space="0" w:color="auto"/>
            </w:tcBorders>
            <w:textDirection w:val="btLr"/>
            <w:vAlign w:val="center"/>
            <w:hideMark/>
          </w:tcPr>
          <w:p w14:paraId="7F7BAAC2" w14:textId="77777777" w:rsidR="00773556" w:rsidRDefault="006C176C">
            <w:pPr>
              <w:spacing w:after="0" w:line="240" w:lineRule="auto"/>
              <w:jc w:val="center"/>
              <w:rPr>
                <w:rFonts w:ascii="Times New Roman" w:eastAsia="Times New Roman" w:hAnsi="Times New Roman" w:cs="Times New Roman"/>
                <w:b/>
                <w:bCs/>
                <w:color w:val="000000"/>
                <w:sz w:val="28"/>
                <w:szCs w:val="28"/>
                <w:lang w:eastAsia="hu-HU"/>
              </w:rPr>
            </w:pPr>
            <w:r>
              <w:rPr>
                <w:rFonts w:ascii="Times New Roman" w:eastAsia="Times New Roman" w:hAnsi="Times New Roman" w:cs="Times New Roman"/>
                <w:b/>
                <w:bCs/>
                <w:color w:val="000000"/>
                <w:sz w:val="28"/>
                <w:szCs w:val="28"/>
                <w:lang w:eastAsia="hu-HU"/>
              </w:rPr>
              <w:t>Dicséretek száma (fő)</w:t>
            </w:r>
          </w:p>
        </w:tc>
        <w:tc>
          <w:tcPr>
            <w:tcW w:w="1040" w:type="dxa"/>
            <w:tcBorders>
              <w:top w:val="single" w:sz="8" w:space="0" w:color="auto"/>
              <w:left w:val="nil"/>
              <w:bottom w:val="single" w:sz="8" w:space="0" w:color="auto"/>
              <w:right w:val="single" w:sz="4" w:space="0" w:color="auto"/>
            </w:tcBorders>
            <w:textDirection w:val="btLr"/>
            <w:vAlign w:val="center"/>
            <w:hideMark/>
          </w:tcPr>
          <w:p w14:paraId="4652D940" w14:textId="77777777" w:rsidR="00773556" w:rsidRDefault="006C176C">
            <w:pPr>
              <w:spacing w:after="0" w:line="240" w:lineRule="auto"/>
              <w:jc w:val="center"/>
              <w:rPr>
                <w:rFonts w:ascii="Times New Roman" w:eastAsia="Times New Roman" w:hAnsi="Times New Roman" w:cs="Times New Roman"/>
                <w:b/>
                <w:bCs/>
                <w:color w:val="000000"/>
                <w:sz w:val="28"/>
                <w:szCs w:val="28"/>
                <w:lang w:eastAsia="hu-HU"/>
              </w:rPr>
            </w:pPr>
            <w:r>
              <w:rPr>
                <w:rFonts w:ascii="Times New Roman" w:eastAsia="Times New Roman" w:hAnsi="Times New Roman" w:cs="Times New Roman"/>
                <w:b/>
                <w:bCs/>
                <w:color w:val="000000"/>
                <w:sz w:val="28"/>
                <w:szCs w:val="28"/>
                <w:lang w:eastAsia="hu-HU"/>
              </w:rPr>
              <w:t>Tantárgyi bukások száma</w:t>
            </w:r>
          </w:p>
        </w:tc>
        <w:tc>
          <w:tcPr>
            <w:tcW w:w="1040" w:type="dxa"/>
            <w:tcBorders>
              <w:top w:val="single" w:sz="8" w:space="0" w:color="auto"/>
              <w:left w:val="nil"/>
              <w:bottom w:val="single" w:sz="8" w:space="0" w:color="auto"/>
              <w:right w:val="single" w:sz="4" w:space="0" w:color="auto"/>
            </w:tcBorders>
            <w:textDirection w:val="btLr"/>
            <w:vAlign w:val="center"/>
            <w:hideMark/>
          </w:tcPr>
          <w:p w14:paraId="736540FE" w14:textId="77777777" w:rsidR="00773556" w:rsidRDefault="006C176C">
            <w:pPr>
              <w:spacing w:after="0" w:line="240" w:lineRule="auto"/>
              <w:jc w:val="center"/>
              <w:rPr>
                <w:rFonts w:ascii="Times New Roman" w:eastAsia="Times New Roman" w:hAnsi="Times New Roman" w:cs="Times New Roman"/>
                <w:b/>
                <w:bCs/>
                <w:color w:val="000000"/>
                <w:sz w:val="28"/>
                <w:szCs w:val="28"/>
                <w:lang w:eastAsia="hu-HU"/>
              </w:rPr>
            </w:pPr>
            <w:r>
              <w:rPr>
                <w:rFonts w:ascii="Times New Roman" w:eastAsia="Times New Roman" w:hAnsi="Times New Roman" w:cs="Times New Roman"/>
                <w:b/>
                <w:bCs/>
                <w:color w:val="000000"/>
                <w:sz w:val="28"/>
                <w:szCs w:val="28"/>
                <w:lang w:eastAsia="hu-HU"/>
              </w:rPr>
              <w:t>Tanulói bukások száma (fő)</w:t>
            </w:r>
          </w:p>
        </w:tc>
        <w:tc>
          <w:tcPr>
            <w:tcW w:w="1040" w:type="dxa"/>
            <w:tcBorders>
              <w:top w:val="single" w:sz="8" w:space="0" w:color="auto"/>
              <w:left w:val="nil"/>
              <w:bottom w:val="single" w:sz="8" w:space="0" w:color="auto"/>
              <w:right w:val="single" w:sz="4" w:space="0" w:color="auto"/>
            </w:tcBorders>
            <w:textDirection w:val="btLr"/>
            <w:vAlign w:val="center"/>
            <w:hideMark/>
          </w:tcPr>
          <w:p w14:paraId="0E7B3AD3" w14:textId="77777777" w:rsidR="00773556" w:rsidRDefault="006C176C">
            <w:pPr>
              <w:spacing w:after="0" w:line="240" w:lineRule="auto"/>
              <w:jc w:val="center"/>
              <w:rPr>
                <w:rFonts w:ascii="Times New Roman" w:eastAsia="Times New Roman" w:hAnsi="Times New Roman" w:cs="Times New Roman"/>
                <w:b/>
                <w:bCs/>
                <w:color w:val="000000"/>
                <w:sz w:val="28"/>
                <w:szCs w:val="28"/>
                <w:lang w:eastAsia="hu-HU"/>
              </w:rPr>
            </w:pPr>
            <w:r>
              <w:rPr>
                <w:rFonts w:ascii="Times New Roman" w:eastAsia="Times New Roman" w:hAnsi="Times New Roman" w:cs="Times New Roman"/>
                <w:b/>
                <w:bCs/>
                <w:color w:val="000000"/>
                <w:sz w:val="28"/>
                <w:szCs w:val="28"/>
                <w:lang w:eastAsia="hu-HU"/>
              </w:rPr>
              <w:t>Kitűnők száma (fő)</w:t>
            </w:r>
          </w:p>
        </w:tc>
        <w:tc>
          <w:tcPr>
            <w:tcW w:w="1040" w:type="dxa"/>
            <w:tcBorders>
              <w:top w:val="single" w:sz="8" w:space="0" w:color="auto"/>
              <w:left w:val="nil"/>
              <w:bottom w:val="single" w:sz="8" w:space="0" w:color="auto"/>
              <w:right w:val="single" w:sz="4" w:space="0" w:color="auto"/>
            </w:tcBorders>
            <w:textDirection w:val="btLr"/>
            <w:vAlign w:val="center"/>
            <w:hideMark/>
          </w:tcPr>
          <w:p w14:paraId="288C6F85" w14:textId="77777777" w:rsidR="00773556" w:rsidRDefault="006C176C">
            <w:pPr>
              <w:spacing w:after="0" w:line="240" w:lineRule="auto"/>
              <w:jc w:val="center"/>
              <w:rPr>
                <w:rFonts w:ascii="Times New Roman" w:eastAsia="Times New Roman" w:hAnsi="Times New Roman" w:cs="Times New Roman"/>
                <w:b/>
                <w:bCs/>
                <w:color w:val="000000"/>
                <w:sz w:val="28"/>
                <w:szCs w:val="28"/>
                <w:lang w:eastAsia="hu-HU"/>
              </w:rPr>
            </w:pPr>
            <w:r>
              <w:rPr>
                <w:rFonts w:ascii="Times New Roman" w:eastAsia="Times New Roman" w:hAnsi="Times New Roman" w:cs="Times New Roman"/>
                <w:b/>
                <w:bCs/>
                <w:color w:val="000000"/>
                <w:sz w:val="28"/>
                <w:szCs w:val="28"/>
                <w:lang w:eastAsia="hu-HU"/>
              </w:rPr>
              <w:t>Igazolatlan hiányzás (óra)</w:t>
            </w:r>
          </w:p>
        </w:tc>
        <w:tc>
          <w:tcPr>
            <w:tcW w:w="1040" w:type="dxa"/>
            <w:tcBorders>
              <w:top w:val="single" w:sz="8" w:space="0" w:color="auto"/>
              <w:left w:val="nil"/>
              <w:bottom w:val="single" w:sz="8" w:space="0" w:color="auto"/>
              <w:right w:val="single" w:sz="4" w:space="0" w:color="auto"/>
            </w:tcBorders>
            <w:textDirection w:val="btLr"/>
            <w:vAlign w:val="center"/>
            <w:hideMark/>
          </w:tcPr>
          <w:p w14:paraId="2E9F0401" w14:textId="77777777" w:rsidR="00773556" w:rsidRDefault="006C176C">
            <w:pPr>
              <w:spacing w:after="0" w:line="240" w:lineRule="auto"/>
              <w:jc w:val="center"/>
              <w:rPr>
                <w:rFonts w:ascii="Times New Roman" w:eastAsia="Times New Roman" w:hAnsi="Times New Roman" w:cs="Times New Roman"/>
                <w:b/>
                <w:bCs/>
                <w:color w:val="000000"/>
                <w:sz w:val="28"/>
                <w:szCs w:val="28"/>
                <w:lang w:eastAsia="hu-HU"/>
              </w:rPr>
            </w:pPr>
            <w:r>
              <w:rPr>
                <w:rFonts w:ascii="Times New Roman" w:eastAsia="Times New Roman" w:hAnsi="Times New Roman" w:cs="Times New Roman"/>
                <w:b/>
                <w:bCs/>
                <w:color w:val="000000"/>
                <w:sz w:val="28"/>
                <w:szCs w:val="28"/>
                <w:lang w:eastAsia="hu-HU"/>
              </w:rPr>
              <w:t>Igazolatlan hiányzás (fő)</w:t>
            </w:r>
          </w:p>
        </w:tc>
        <w:tc>
          <w:tcPr>
            <w:tcW w:w="1040" w:type="dxa"/>
            <w:tcBorders>
              <w:top w:val="single" w:sz="8" w:space="0" w:color="auto"/>
              <w:left w:val="nil"/>
              <w:bottom w:val="single" w:sz="8" w:space="0" w:color="auto"/>
              <w:right w:val="single" w:sz="8" w:space="0" w:color="auto"/>
            </w:tcBorders>
            <w:textDirection w:val="btLr"/>
            <w:vAlign w:val="center"/>
            <w:hideMark/>
          </w:tcPr>
          <w:p w14:paraId="2569672B" w14:textId="77777777" w:rsidR="00773556" w:rsidRDefault="006C176C">
            <w:pPr>
              <w:spacing w:after="0" w:line="240" w:lineRule="auto"/>
              <w:jc w:val="center"/>
              <w:rPr>
                <w:rFonts w:ascii="Times New Roman" w:eastAsia="Times New Roman" w:hAnsi="Times New Roman" w:cs="Times New Roman"/>
                <w:b/>
                <w:bCs/>
                <w:color w:val="000000"/>
                <w:sz w:val="28"/>
                <w:szCs w:val="28"/>
                <w:lang w:eastAsia="hu-HU"/>
              </w:rPr>
            </w:pPr>
            <w:r>
              <w:rPr>
                <w:rFonts w:ascii="Times New Roman" w:eastAsia="Times New Roman" w:hAnsi="Times New Roman" w:cs="Times New Roman"/>
                <w:b/>
                <w:bCs/>
                <w:color w:val="000000"/>
                <w:sz w:val="28"/>
                <w:szCs w:val="28"/>
                <w:lang w:eastAsia="hu-HU"/>
              </w:rPr>
              <w:t>Igazolt hiányzás (óra)</w:t>
            </w:r>
          </w:p>
        </w:tc>
      </w:tr>
      <w:tr w:rsidR="00773556" w14:paraId="50526964" w14:textId="77777777">
        <w:trPr>
          <w:trHeight w:val="375"/>
          <w:jc w:val="center"/>
        </w:trPr>
        <w:tc>
          <w:tcPr>
            <w:tcW w:w="2940" w:type="dxa"/>
            <w:tcBorders>
              <w:top w:val="nil"/>
              <w:left w:val="single" w:sz="8" w:space="0" w:color="auto"/>
              <w:bottom w:val="single" w:sz="4" w:space="0" w:color="auto"/>
              <w:right w:val="single" w:sz="8" w:space="0" w:color="auto"/>
            </w:tcBorders>
            <w:shd w:val="clear" w:color="000000" w:fill="D9E2F3"/>
            <w:noWrap/>
            <w:vAlign w:val="center"/>
            <w:hideMark/>
          </w:tcPr>
          <w:p w14:paraId="535B34BA"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8.a</w:t>
            </w:r>
          </w:p>
        </w:tc>
        <w:tc>
          <w:tcPr>
            <w:tcW w:w="1040" w:type="dxa"/>
            <w:tcBorders>
              <w:top w:val="nil"/>
              <w:left w:val="nil"/>
              <w:bottom w:val="single" w:sz="4" w:space="0" w:color="auto"/>
              <w:right w:val="single" w:sz="4" w:space="0" w:color="auto"/>
            </w:tcBorders>
            <w:shd w:val="clear" w:color="000000" w:fill="D9E2F3"/>
            <w:noWrap/>
            <w:vAlign w:val="center"/>
            <w:hideMark/>
          </w:tcPr>
          <w:p w14:paraId="6D029D55"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3,63</w:t>
            </w:r>
          </w:p>
        </w:tc>
        <w:tc>
          <w:tcPr>
            <w:tcW w:w="1040" w:type="dxa"/>
            <w:tcBorders>
              <w:top w:val="nil"/>
              <w:left w:val="nil"/>
              <w:bottom w:val="single" w:sz="4" w:space="0" w:color="auto"/>
              <w:right w:val="single" w:sz="4" w:space="0" w:color="auto"/>
            </w:tcBorders>
            <w:shd w:val="clear" w:color="000000" w:fill="D9E2F3"/>
            <w:noWrap/>
            <w:vAlign w:val="center"/>
            <w:hideMark/>
          </w:tcPr>
          <w:p w14:paraId="185AB6F3"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8</w:t>
            </w:r>
          </w:p>
        </w:tc>
        <w:tc>
          <w:tcPr>
            <w:tcW w:w="1040" w:type="dxa"/>
            <w:tcBorders>
              <w:top w:val="nil"/>
              <w:left w:val="nil"/>
              <w:bottom w:val="single" w:sz="4" w:space="0" w:color="auto"/>
              <w:right w:val="single" w:sz="4" w:space="0" w:color="auto"/>
            </w:tcBorders>
            <w:shd w:val="clear" w:color="000000" w:fill="D9E2F3"/>
            <w:noWrap/>
            <w:vAlign w:val="center"/>
            <w:hideMark/>
          </w:tcPr>
          <w:p w14:paraId="6B293F7F"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7</w:t>
            </w:r>
          </w:p>
        </w:tc>
        <w:tc>
          <w:tcPr>
            <w:tcW w:w="1040" w:type="dxa"/>
            <w:tcBorders>
              <w:top w:val="nil"/>
              <w:left w:val="nil"/>
              <w:bottom w:val="single" w:sz="4" w:space="0" w:color="auto"/>
              <w:right w:val="single" w:sz="4" w:space="0" w:color="auto"/>
            </w:tcBorders>
            <w:shd w:val="clear" w:color="000000" w:fill="D9E2F3"/>
            <w:noWrap/>
            <w:vAlign w:val="center"/>
            <w:hideMark/>
          </w:tcPr>
          <w:p w14:paraId="2875E652"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19</w:t>
            </w:r>
          </w:p>
        </w:tc>
        <w:tc>
          <w:tcPr>
            <w:tcW w:w="1040" w:type="dxa"/>
            <w:tcBorders>
              <w:top w:val="nil"/>
              <w:left w:val="nil"/>
              <w:bottom w:val="single" w:sz="4" w:space="0" w:color="auto"/>
              <w:right w:val="single" w:sz="4" w:space="0" w:color="auto"/>
            </w:tcBorders>
            <w:shd w:val="clear" w:color="000000" w:fill="D9E2F3"/>
            <w:noWrap/>
            <w:vAlign w:val="center"/>
            <w:hideMark/>
          </w:tcPr>
          <w:p w14:paraId="4E11A2F1"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3</w:t>
            </w:r>
          </w:p>
        </w:tc>
        <w:tc>
          <w:tcPr>
            <w:tcW w:w="1040" w:type="dxa"/>
            <w:tcBorders>
              <w:top w:val="nil"/>
              <w:left w:val="nil"/>
              <w:bottom w:val="single" w:sz="4" w:space="0" w:color="auto"/>
              <w:right w:val="single" w:sz="4" w:space="0" w:color="auto"/>
            </w:tcBorders>
            <w:shd w:val="clear" w:color="000000" w:fill="D9E2F3"/>
            <w:noWrap/>
            <w:vAlign w:val="center"/>
            <w:hideMark/>
          </w:tcPr>
          <w:p w14:paraId="15A4D883"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D9E2F3"/>
            <w:noWrap/>
            <w:vAlign w:val="center"/>
            <w:hideMark/>
          </w:tcPr>
          <w:p w14:paraId="7012CEB6"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604</w:t>
            </w:r>
          </w:p>
        </w:tc>
        <w:tc>
          <w:tcPr>
            <w:tcW w:w="1040" w:type="dxa"/>
            <w:tcBorders>
              <w:top w:val="nil"/>
              <w:left w:val="nil"/>
              <w:bottom w:val="single" w:sz="4" w:space="0" w:color="auto"/>
              <w:right w:val="single" w:sz="4" w:space="0" w:color="auto"/>
            </w:tcBorders>
            <w:shd w:val="clear" w:color="000000" w:fill="D9E2F3"/>
            <w:noWrap/>
            <w:vAlign w:val="center"/>
            <w:hideMark/>
          </w:tcPr>
          <w:p w14:paraId="1C911401"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6</w:t>
            </w:r>
          </w:p>
        </w:tc>
        <w:tc>
          <w:tcPr>
            <w:tcW w:w="1040" w:type="dxa"/>
            <w:tcBorders>
              <w:top w:val="nil"/>
              <w:left w:val="nil"/>
              <w:bottom w:val="single" w:sz="4" w:space="0" w:color="auto"/>
              <w:right w:val="single" w:sz="8" w:space="0" w:color="auto"/>
            </w:tcBorders>
            <w:shd w:val="clear" w:color="000000" w:fill="D9E2F3"/>
            <w:noWrap/>
            <w:vAlign w:val="center"/>
            <w:hideMark/>
          </w:tcPr>
          <w:p w14:paraId="04B935D2"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2823</w:t>
            </w:r>
          </w:p>
        </w:tc>
      </w:tr>
      <w:tr w:rsidR="00773556" w14:paraId="548D2055" w14:textId="77777777">
        <w:trPr>
          <w:trHeight w:val="375"/>
          <w:jc w:val="center"/>
        </w:trPr>
        <w:tc>
          <w:tcPr>
            <w:tcW w:w="2940" w:type="dxa"/>
            <w:tcBorders>
              <w:top w:val="nil"/>
              <w:left w:val="single" w:sz="8" w:space="0" w:color="auto"/>
              <w:bottom w:val="single" w:sz="4" w:space="0" w:color="auto"/>
              <w:right w:val="single" w:sz="8" w:space="0" w:color="auto"/>
            </w:tcBorders>
            <w:shd w:val="clear" w:color="000000" w:fill="D9E2F3"/>
            <w:noWrap/>
            <w:vAlign w:val="center"/>
            <w:hideMark/>
          </w:tcPr>
          <w:p w14:paraId="04A212B3"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7.a</w:t>
            </w:r>
          </w:p>
        </w:tc>
        <w:tc>
          <w:tcPr>
            <w:tcW w:w="1040" w:type="dxa"/>
            <w:tcBorders>
              <w:top w:val="nil"/>
              <w:left w:val="nil"/>
              <w:bottom w:val="single" w:sz="4" w:space="0" w:color="auto"/>
              <w:right w:val="single" w:sz="4" w:space="0" w:color="auto"/>
            </w:tcBorders>
            <w:shd w:val="clear" w:color="000000" w:fill="D9E2F3"/>
            <w:noWrap/>
            <w:vAlign w:val="center"/>
            <w:hideMark/>
          </w:tcPr>
          <w:p w14:paraId="58B409AF"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3,88</w:t>
            </w:r>
          </w:p>
        </w:tc>
        <w:tc>
          <w:tcPr>
            <w:tcW w:w="1040" w:type="dxa"/>
            <w:tcBorders>
              <w:top w:val="nil"/>
              <w:left w:val="nil"/>
              <w:bottom w:val="single" w:sz="4" w:space="0" w:color="auto"/>
              <w:right w:val="single" w:sz="4" w:space="0" w:color="auto"/>
            </w:tcBorders>
            <w:shd w:val="clear" w:color="000000" w:fill="D9E2F3"/>
            <w:noWrap/>
            <w:vAlign w:val="center"/>
            <w:hideMark/>
          </w:tcPr>
          <w:p w14:paraId="0DE4624F"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22</w:t>
            </w:r>
          </w:p>
        </w:tc>
        <w:tc>
          <w:tcPr>
            <w:tcW w:w="1040" w:type="dxa"/>
            <w:tcBorders>
              <w:top w:val="nil"/>
              <w:left w:val="nil"/>
              <w:bottom w:val="single" w:sz="4" w:space="0" w:color="auto"/>
              <w:right w:val="single" w:sz="4" w:space="0" w:color="auto"/>
            </w:tcBorders>
            <w:shd w:val="clear" w:color="000000" w:fill="D9E2F3"/>
            <w:noWrap/>
            <w:vAlign w:val="center"/>
            <w:hideMark/>
          </w:tcPr>
          <w:p w14:paraId="0D9C1B1D"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14</w:t>
            </w:r>
          </w:p>
        </w:tc>
        <w:tc>
          <w:tcPr>
            <w:tcW w:w="1040" w:type="dxa"/>
            <w:tcBorders>
              <w:top w:val="nil"/>
              <w:left w:val="nil"/>
              <w:bottom w:val="single" w:sz="4" w:space="0" w:color="auto"/>
              <w:right w:val="single" w:sz="4" w:space="0" w:color="auto"/>
            </w:tcBorders>
            <w:shd w:val="clear" w:color="000000" w:fill="D9E2F3"/>
            <w:noWrap/>
            <w:vAlign w:val="center"/>
            <w:hideMark/>
          </w:tcPr>
          <w:p w14:paraId="38C8D3AB"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D9E2F3"/>
            <w:noWrap/>
            <w:vAlign w:val="center"/>
            <w:hideMark/>
          </w:tcPr>
          <w:p w14:paraId="0B6D2070"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D9E2F3"/>
            <w:noWrap/>
            <w:vAlign w:val="center"/>
            <w:hideMark/>
          </w:tcPr>
          <w:p w14:paraId="74822FF1"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2</w:t>
            </w:r>
          </w:p>
        </w:tc>
        <w:tc>
          <w:tcPr>
            <w:tcW w:w="1040" w:type="dxa"/>
            <w:tcBorders>
              <w:top w:val="nil"/>
              <w:left w:val="nil"/>
              <w:bottom w:val="single" w:sz="4" w:space="0" w:color="auto"/>
              <w:right w:val="single" w:sz="4" w:space="0" w:color="auto"/>
            </w:tcBorders>
            <w:shd w:val="clear" w:color="000000" w:fill="D9E2F3"/>
            <w:noWrap/>
            <w:vAlign w:val="center"/>
            <w:hideMark/>
          </w:tcPr>
          <w:p w14:paraId="417626CA"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45</w:t>
            </w:r>
          </w:p>
        </w:tc>
        <w:tc>
          <w:tcPr>
            <w:tcW w:w="1040" w:type="dxa"/>
            <w:tcBorders>
              <w:top w:val="nil"/>
              <w:left w:val="nil"/>
              <w:bottom w:val="single" w:sz="4" w:space="0" w:color="auto"/>
              <w:right w:val="single" w:sz="4" w:space="0" w:color="auto"/>
            </w:tcBorders>
            <w:shd w:val="clear" w:color="000000" w:fill="D9E2F3"/>
            <w:noWrap/>
            <w:vAlign w:val="center"/>
            <w:hideMark/>
          </w:tcPr>
          <w:p w14:paraId="6CBADF22"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w:t>
            </w:r>
          </w:p>
        </w:tc>
        <w:tc>
          <w:tcPr>
            <w:tcW w:w="1040" w:type="dxa"/>
            <w:tcBorders>
              <w:top w:val="nil"/>
              <w:left w:val="nil"/>
              <w:bottom w:val="single" w:sz="4" w:space="0" w:color="auto"/>
              <w:right w:val="single" w:sz="8" w:space="0" w:color="auto"/>
            </w:tcBorders>
            <w:shd w:val="clear" w:color="000000" w:fill="D9E2F3"/>
            <w:noWrap/>
            <w:vAlign w:val="center"/>
            <w:hideMark/>
          </w:tcPr>
          <w:p w14:paraId="580F0DB1"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2997</w:t>
            </w:r>
          </w:p>
        </w:tc>
      </w:tr>
      <w:tr w:rsidR="00773556" w14:paraId="1CAE863C" w14:textId="77777777">
        <w:trPr>
          <w:trHeight w:val="375"/>
          <w:jc w:val="center"/>
        </w:trPr>
        <w:tc>
          <w:tcPr>
            <w:tcW w:w="2940" w:type="dxa"/>
            <w:tcBorders>
              <w:top w:val="nil"/>
              <w:left w:val="single" w:sz="8" w:space="0" w:color="auto"/>
              <w:bottom w:val="single" w:sz="4" w:space="0" w:color="auto"/>
              <w:right w:val="single" w:sz="8" w:space="0" w:color="auto"/>
            </w:tcBorders>
            <w:shd w:val="clear" w:color="000000" w:fill="D9E2F3"/>
            <w:noWrap/>
            <w:vAlign w:val="center"/>
            <w:hideMark/>
          </w:tcPr>
          <w:p w14:paraId="451E3F56"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6.a</w:t>
            </w:r>
          </w:p>
        </w:tc>
        <w:tc>
          <w:tcPr>
            <w:tcW w:w="1040" w:type="dxa"/>
            <w:tcBorders>
              <w:top w:val="nil"/>
              <w:left w:val="nil"/>
              <w:bottom w:val="single" w:sz="4" w:space="0" w:color="auto"/>
              <w:right w:val="single" w:sz="4" w:space="0" w:color="auto"/>
            </w:tcBorders>
            <w:shd w:val="clear" w:color="000000" w:fill="D9E2F3"/>
            <w:noWrap/>
            <w:vAlign w:val="center"/>
            <w:hideMark/>
          </w:tcPr>
          <w:p w14:paraId="347093A5"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3,89</w:t>
            </w:r>
          </w:p>
        </w:tc>
        <w:tc>
          <w:tcPr>
            <w:tcW w:w="1040" w:type="dxa"/>
            <w:tcBorders>
              <w:top w:val="nil"/>
              <w:left w:val="nil"/>
              <w:bottom w:val="single" w:sz="4" w:space="0" w:color="auto"/>
              <w:right w:val="single" w:sz="4" w:space="0" w:color="auto"/>
            </w:tcBorders>
            <w:shd w:val="clear" w:color="000000" w:fill="D9E2F3"/>
            <w:noWrap/>
            <w:vAlign w:val="center"/>
            <w:hideMark/>
          </w:tcPr>
          <w:p w14:paraId="5DDCECC4"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4</w:t>
            </w:r>
          </w:p>
        </w:tc>
        <w:tc>
          <w:tcPr>
            <w:tcW w:w="1040" w:type="dxa"/>
            <w:tcBorders>
              <w:top w:val="nil"/>
              <w:left w:val="nil"/>
              <w:bottom w:val="single" w:sz="4" w:space="0" w:color="auto"/>
              <w:right w:val="single" w:sz="4" w:space="0" w:color="auto"/>
            </w:tcBorders>
            <w:shd w:val="clear" w:color="000000" w:fill="D9E2F3"/>
            <w:noWrap/>
            <w:vAlign w:val="center"/>
            <w:hideMark/>
          </w:tcPr>
          <w:p w14:paraId="7F741482"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3</w:t>
            </w:r>
          </w:p>
        </w:tc>
        <w:tc>
          <w:tcPr>
            <w:tcW w:w="1040" w:type="dxa"/>
            <w:tcBorders>
              <w:top w:val="nil"/>
              <w:left w:val="nil"/>
              <w:bottom w:val="single" w:sz="4" w:space="0" w:color="auto"/>
              <w:right w:val="single" w:sz="4" w:space="0" w:color="auto"/>
            </w:tcBorders>
            <w:shd w:val="clear" w:color="000000" w:fill="D9E2F3"/>
            <w:noWrap/>
            <w:vAlign w:val="center"/>
            <w:hideMark/>
          </w:tcPr>
          <w:p w14:paraId="2343C25A"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2</w:t>
            </w:r>
          </w:p>
        </w:tc>
        <w:tc>
          <w:tcPr>
            <w:tcW w:w="1040" w:type="dxa"/>
            <w:tcBorders>
              <w:top w:val="nil"/>
              <w:left w:val="nil"/>
              <w:bottom w:val="single" w:sz="4" w:space="0" w:color="auto"/>
              <w:right w:val="single" w:sz="4" w:space="0" w:color="auto"/>
            </w:tcBorders>
            <w:shd w:val="clear" w:color="000000" w:fill="D9E2F3"/>
            <w:noWrap/>
            <w:vAlign w:val="center"/>
            <w:hideMark/>
          </w:tcPr>
          <w:p w14:paraId="7983CBBC"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w:t>
            </w:r>
          </w:p>
        </w:tc>
        <w:tc>
          <w:tcPr>
            <w:tcW w:w="1040" w:type="dxa"/>
            <w:tcBorders>
              <w:top w:val="nil"/>
              <w:left w:val="nil"/>
              <w:bottom w:val="single" w:sz="4" w:space="0" w:color="auto"/>
              <w:right w:val="single" w:sz="4" w:space="0" w:color="auto"/>
            </w:tcBorders>
            <w:shd w:val="clear" w:color="000000" w:fill="D9E2F3"/>
            <w:noWrap/>
            <w:vAlign w:val="center"/>
            <w:hideMark/>
          </w:tcPr>
          <w:p w14:paraId="502BF1B8"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D9E2F3"/>
            <w:noWrap/>
            <w:vAlign w:val="center"/>
            <w:hideMark/>
          </w:tcPr>
          <w:p w14:paraId="40E4F497"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D9E2F3"/>
            <w:noWrap/>
            <w:vAlign w:val="center"/>
            <w:hideMark/>
          </w:tcPr>
          <w:p w14:paraId="2A88090B"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8" w:space="0" w:color="auto"/>
            </w:tcBorders>
            <w:shd w:val="clear" w:color="000000" w:fill="D9E2F3"/>
            <w:noWrap/>
            <w:vAlign w:val="center"/>
            <w:hideMark/>
          </w:tcPr>
          <w:p w14:paraId="3FCFA9B6"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1118</w:t>
            </w:r>
          </w:p>
        </w:tc>
      </w:tr>
      <w:tr w:rsidR="00773556" w14:paraId="69BE88B1" w14:textId="77777777">
        <w:trPr>
          <w:trHeight w:val="375"/>
          <w:jc w:val="center"/>
        </w:trPr>
        <w:tc>
          <w:tcPr>
            <w:tcW w:w="2940" w:type="dxa"/>
            <w:tcBorders>
              <w:top w:val="nil"/>
              <w:left w:val="single" w:sz="8" w:space="0" w:color="auto"/>
              <w:bottom w:val="nil"/>
              <w:right w:val="single" w:sz="8" w:space="0" w:color="auto"/>
            </w:tcBorders>
            <w:shd w:val="clear" w:color="000000" w:fill="D9E2F3"/>
            <w:noWrap/>
            <w:vAlign w:val="center"/>
            <w:hideMark/>
          </w:tcPr>
          <w:p w14:paraId="6E605A7A"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5.b</w:t>
            </w:r>
          </w:p>
        </w:tc>
        <w:tc>
          <w:tcPr>
            <w:tcW w:w="1040" w:type="dxa"/>
            <w:tcBorders>
              <w:top w:val="nil"/>
              <w:left w:val="nil"/>
              <w:bottom w:val="nil"/>
              <w:right w:val="single" w:sz="4" w:space="0" w:color="auto"/>
            </w:tcBorders>
            <w:shd w:val="clear" w:color="000000" w:fill="D9E2F3"/>
            <w:noWrap/>
            <w:vAlign w:val="center"/>
            <w:hideMark/>
          </w:tcPr>
          <w:p w14:paraId="017BDA62"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4,26</w:t>
            </w:r>
          </w:p>
        </w:tc>
        <w:tc>
          <w:tcPr>
            <w:tcW w:w="1040" w:type="dxa"/>
            <w:tcBorders>
              <w:top w:val="nil"/>
              <w:left w:val="nil"/>
              <w:bottom w:val="nil"/>
              <w:right w:val="single" w:sz="4" w:space="0" w:color="auto"/>
            </w:tcBorders>
            <w:shd w:val="clear" w:color="000000" w:fill="D9E2F3"/>
            <w:noWrap/>
            <w:vAlign w:val="center"/>
            <w:hideMark/>
          </w:tcPr>
          <w:p w14:paraId="07758FFC"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8</w:t>
            </w:r>
          </w:p>
        </w:tc>
        <w:tc>
          <w:tcPr>
            <w:tcW w:w="1040" w:type="dxa"/>
            <w:tcBorders>
              <w:top w:val="nil"/>
              <w:left w:val="nil"/>
              <w:bottom w:val="nil"/>
              <w:right w:val="single" w:sz="4" w:space="0" w:color="auto"/>
            </w:tcBorders>
            <w:shd w:val="clear" w:color="000000" w:fill="D9E2F3"/>
            <w:noWrap/>
            <w:vAlign w:val="center"/>
            <w:hideMark/>
          </w:tcPr>
          <w:p w14:paraId="44217ABC"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5</w:t>
            </w:r>
          </w:p>
        </w:tc>
        <w:tc>
          <w:tcPr>
            <w:tcW w:w="1040" w:type="dxa"/>
            <w:tcBorders>
              <w:top w:val="nil"/>
              <w:left w:val="nil"/>
              <w:bottom w:val="nil"/>
              <w:right w:val="single" w:sz="4" w:space="0" w:color="auto"/>
            </w:tcBorders>
            <w:shd w:val="clear" w:color="000000" w:fill="D9E2F3"/>
            <w:noWrap/>
            <w:vAlign w:val="center"/>
            <w:hideMark/>
          </w:tcPr>
          <w:p w14:paraId="536E4883"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nil"/>
              <w:right w:val="single" w:sz="4" w:space="0" w:color="auto"/>
            </w:tcBorders>
            <w:shd w:val="clear" w:color="000000" w:fill="D9E2F3"/>
            <w:noWrap/>
            <w:vAlign w:val="center"/>
            <w:hideMark/>
          </w:tcPr>
          <w:p w14:paraId="48E0B363"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nil"/>
              <w:right w:val="single" w:sz="4" w:space="0" w:color="auto"/>
            </w:tcBorders>
            <w:shd w:val="clear" w:color="000000" w:fill="D9E2F3"/>
            <w:noWrap/>
            <w:vAlign w:val="center"/>
            <w:hideMark/>
          </w:tcPr>
          <w:p w14:paraId="6F4EC915"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w:t>
            </w:r>
          </w:p>
        </w:tc>
        <w:tc>
          <w:tcPr>
            <w:tcW w:w="1040" w:type="dxa"/>
            <w:tcBorders>
              <w:top w:val="nil"/>
              <w:left w:val="nil"/>
              <w:bottom w:val="nil"/>
              <w:right w:val="single" w:sz="4" w:space="0" w:color="auto"/>
            </w:tcBorders>
            <w:shd w:val="clear" w:color="000000" w:fill="D9E2F3"/>
            <w:noWrap/>
            <w:vAlign w:val="center"/>
            <w:hideMark/>
          </w:tcPr>
          <w:p w14:paraId="3C852EF4"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nil"/>
              <w:right w:val="single" w:sz="4" w:space="0" w:color="auto"/>
            </w:tcBorders>
            <w:shd w:val="clear" w:color="000000" w:fill="D9E2F3"/>
            <w:noWrap/>
            <w:vAlign w:val="center"/>
            <w:hideMark/>
          </w:tcPr>
          <w:p w14:paraId="5C671816"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nil"/>
              <w:right w:val="single" w:sz="8" w:space="0" w:color="auto"/>
            </w:tcBorders>
            <w:shd w:val="clear" w:color="000000" w:fill="D9E2F3"/>
            <w:noWrap/>
            <w:vAlign w:val="center"/>
            <w:hideMark/>
          </w:tcPr>
          <w:p w14:paraId="7A13EED6"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1498</w:t>
            </w:r>
          </w:p>
        </w:tc>
      </w:tr>
      <w:tr w:rsidR="00773556" w14:paraId="77116C51" w14:textId="77777777">
        <w:trPr>
          <w:trHeight w:val="390"/>
          <w:jc w:val="center"/>
        </w:trPr>
        <w:tc>
          <w:tcPr>
            <w:tcW w:w="2940" w:type="dxa"/>
            <w:tcBorders>
              <w:top w:val="single" w:sz="4" w:space="0" w:color="auto"/>
              <w:left w:val="single" w:sz="8" w:space="0" w:color="auto"/>
              <w:bottom w:val="nil"/>
              <w:right w:val="single" w:sz="8" w:space="0" w:color="auto"/>
            </w:tcBorders>
            <w:shd w:val="clear" w:color="000000" w:fill="D9E2F3"/>
            <w:noWrap/>
            <w:vAlign w:val="center"/>
            <w:hideMark/>
          </w:tcPr>
          <w:p w14:paraId="4D8EDF5E"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5.a</w:t>
            </w:r>
          </w:p>
        </w:tc>
        <w:tc>
          <w:tcPr>
            <w:tcW w:w="1040" w:type="dxa"/>
            <w:tcBorders>
              <w:top w:val="single" w:sz="4" w:space="0" w:color="auto"/>
              <w:left w:val="nil"/>
              <w:bottom w:val="nil"/>
              <w:right w:val="single" w:sz="4" w:space="0" w:color="auto"/>
            </w:tcBorders>
            <w:shd w:val="clear" w:color="000000" w:fill="D9E2F3"/>
            <w:noWrap/>
            <w:vAlign w:val="center"/>
            <w:hideMark/>
          </w:tcPr>
          <w:p w14:paraId="7D1BF6A8"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4,23</w:t>
            </w:r>
          </w:p>
        </w:tc>
        <w:tc>
          <w:tcPr>
            <w:tcW w:w="1040" w:type="dxa"/>
            <w:tcBorders>
              <w:top w:val="single" w:sz="4" w:space="0" w:color="auto"/>
              <w:left w:val="nil"/>
              <w:bottom w:val="nil"/>
              <w:right w:val="single" w:sz="4" w:space="0" w:color="auto"/>
            </w:tcBorders>
            <w:shd w:val="clear" w:color="000000" w:fill="D9E2F3"/>
            <w:noWrap/>
            <w:vAlign w:val="center"/>
            <w:hideMark/>
          </w:tcPr>
          <w:p w14:paraId="34D27F3F"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14</w:t>
            </w:r>
          </w:p>
        </w:tc>
        <w:tc>
          <w:tcPr>
            <w:tcW w:w="1040" w:type="dxa"/>
            <w:tcBorders>
              <w:top w:val="single" w:sz="4" w:space="0" w:color="auto"/>
              <w:left w:val="nil"/>
              <w:bottom w:val="nil"/>
              <w:right w:val="single" w:sz="4" w:space="0" w:color="auto"/>
            </w:tcBorders>
            <w:shd w:val="clear" w:color="000000" w:fill="D9E2F3"/>
            <w:noWrap/>
            <w:vAlign w:val="center"/>
            <w:hideMark/>
          </w:tcPr>
          <w:p w14:paraId="0A68633D"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8</w:t>
            </w:r>
          </w:p>
        </w:tc>
        <w:tc>
          <w:tcPr>
            <w:tcW w:w="1040" w:type="dxa"/>
            <w:tcBorders>
              <w:top w:val="single" w:sz="4" w:space="0" w:color="auto"/>
              <w:left w:val="nil"/>
              <w:bottom w:val="nil"/>
              <w:right w:val="single" w:sz="4" w:space="0" w:color="auto"/>
            </w:tcBorders>
            <w:shd w:val="clear" w:color="000000" w:fill="D9E2F3"/>
            <w:noWrap/>
            <w:vAlign w:val="center"/>
            <w:hideMark/>
          </w:tcPr>
          <w:p w14:paraId="61B3DC59"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single" w:sz="4" w:space="0" w:color="auto"/>
              <w:left w:val="nil"/>
              <w:bottom w:val="nil"/>
              <w:right w:val="single" w:sz="4" w:space="0" w:color="auto"/>
            </w:tcBorders>
            <w:shd w:val="clear" w:color="000000" w:fill="D9E2F3"/>
            <w:noWrap/>
            <w:vAlign w:val="center"/>
            <w:hideMark/>
          </w:tcPr>
          <w:p w14:paraId="4C191D38"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single" w:sz="4" w:space="0" w:color="auto"/>
              <w:left w:val="nil"/>
              <w:bottom w:val="nil"/>
              <w:right w:val="single" w:sz="4" w:space="0" w:color="auto"/>
            </w:tcBorders>
            <w:shd w:val="clear" w:color="000000" w:fill="D9E2F3"/>
            <w:noWrap/>
            <w:vAlign w:val="center"/>
            <w:hideMark/>
          </w:tcPr>
          <w:p w14:paraId="7A82D3D8"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3</w:t>
            </w:r>
          </w:p>
        </w:tc>
        <w:tc>
          <w:tcPr>
            <w:tcW w:w="1040" w:type="dxa"/>
            <w:tcBorders>
              <w:top w:val="single" w:sz="4" w:space="0" w:color="auto"/>
              <w:left w:val="nil"/>
              <w:bottom w:val="nil"/>
              <w:right w:val="single" w:sz="4" w:space="0" w:color="auto"/>
            </w:tcBorders>
            <w:shd w:val="clear" w:color="000000" w:fill="D9E2F3"/>
            <w:noWrap/>
            <w:vAlign w:val="center"/>
            <w:hideMark/>
          </w:tcPr>
          <w:p w14:paraId="0805F1E5"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single" w:sz="4" w:space="0" w:color="auto"/>
              <w:left w:val="nil"/>
              <w:bottom w:val="nil"/>
              <w:right w:val="single" w:sz="4" w:space="0" w:color="auto"/>
            </w:tcBorders>
            <w:shd w:val="clear" w:color="000000" w:fill="D9E2F3"/>
            <w:noWrap/>
            <w:vAlign w:val="center"/>
            <w:hideMark/>
          </w:tcPr>
          <w:p w14:paraId="671D8B5F"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single" w:sz="4" w:space="0" w:color="auto"/>
              <w:left w:val="nil"/>
              <w:bottom w:val="nil"/>
              <w:right w:val="single" w:sz="8" w:space="0" w:color="auto"/>
            </w:tcBorders>
            <w:shd w:val="clear" w:color="000000" w:fill="D9E2F3"/>
            <w:noWrap/>
            <w:vAlign w:val="center"/>
            <w:hideMark/>
          </w:tcPr>
          <w:p w14:paraId="7378A9A7"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1219</w:t>
            </w:r>
          </w:p>
        </w:tc>
      </w:tr>
      <w:tr w:rsidR="00773556" w14:paraId="62302980" w14:textId="77777777">
        <w:trPr>
          <w:trHeight w:val="390"/>
          <w:jc w:val="center"/>
        </w:trPr>
        <w:tc>
          <w:tcPr>
            <w:tcW w:w="2940" w:type="dxa"/>
            <w:tcBorders>
              <w:top w:val="single" w:sz="8" w:space="0" w:color="auto"/>
              <w:left w:val="single" w:sz="8" w:space="0" w:color="auto"/>
              <w:bottom w:val="single" w:sz="8" w:space="0" w:color="auto"/>
              <w:right w:val="single" w:sz="8" w:space="0" w:color="auto"/>
            </w:tcBorders>
            <w:shd w:val="clear" w:color="000000" w:fill="D9E2F3"/>
            <w:noWrap/>
            <w:vAlign w:val="center"/>
            <w:hideMark/>
          </w:tcPr>
          <w:p w14:paraId="72755AFB"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felső tagozat adat</w:t>
            </w:r>
          </w:p>
        </w:tc>
        <w:tc>
          <w:tcPr>
            <w:tcW w:w="1040" w:type="dxa"/>
            <w:tcBorders>
              <w:top w:val="single" w:sz="8" w:space="0" w:color="auto"/>
              <w:left w:val="nil"/>
              <w:bottom w:val="single" w:sz="8" w:space="0" w:color="auto"/>
              <w:right w:val="single" w:sz="4" w:space="0" w:color="auto"/>
            </w:tcBorders>
            <w:shd w:val="clear" w:color="000000" w:fill="D9E2F3"/>
            <w:noWrap/>
            <w:vAlign w:val="center"/>
            <w:hideMark/>
          </w:tcPr>
          <w:p w14:paraId="1B303D41"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3,97</w:t>
            </w:r>
          </w:p>
        </w:tc>
        <w:tc>
          <w:tcPr>
            <w:tcW w:w="1040" w:type="dxa"/>
            <w:tcBorders>
              <w:top w:val="single" w:sz="8" w:space="0" w:color="auto"/>
              <w:left w:val="nil"/>
              <w:bottom w:val="single" w:sz="8" w:space="0" w:color="auto"/>
              <w:right w:val="single" w:sz="4" w:space="0" w:color="auto"/>
            </w:tcBorders>
            <w:shd w:val="clear" w:color="000000" w:fill="D9E2F3"/>
            <w:noWrap/>
            <w:vAlign w:val="center"/>
            <w:hideMark/>
          </w:tcPr>
          <w:p w14:paraId="24AABA03"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56</w:t>
            </w:r>
          </w:p>
        </w:tc>
        <w:tc>
          <w:tcPr>
            <w:tcW w:w="1040" w:type="dxa"/>
            <w:tcBorders>
              <w:top w:val="single" w:sz="8" w:space="0" w:color="auto"/>
              <w:left w:val="nil"/>
              <w:bottom w:val="single" w:sz="8" w:space="0" w:color="auto"/>
              <w:right w:val="single" w:sz="4" w:space="0" w:color="auto"/>
            </w:tcBorders>
            <w:shd w:val="clear" w:color="000000" w:fill="D9E2F3"/>
            <w:noWrap/>
            <w:vAlign w:val="center"/>
            <w:hideMark/>
          </w:tcPr>
          <w:p w14:paraId="44AEBEEF"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37</w:t>
            </w:r>
          </w:p>
        </w:tc>
        <w:tc>
          <w:tcPr>
            <w:tcW w:w="1040" w:type="dxa"/>
            <w:tcBorders>
              <w:top w:val="single" w:sz="8" w:space="0" w:color="auto"/>
              <w:left w:val="nil"/>
              <w:bottom w:val="single" w:sz="8" w:space="0" w:color="auto"/>
              <w:right w:val="single" w:sz="4" w:space="0" w:color="auto"/>
            </w:tcBorders>
            <w:shd w:val="clear" w:color="000000" w:fill="D9E2F3"/>
            <w:noWrap/>
            <w:vAlign w:val="center"/>
            <w:hideMark/>
          </w:tcPr>
          <w:p w14:paraId="7EDFB95A"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21</w:t>
            </w:r>
          </w:p>
        </w:tc>
        <w:tc>
          <w:tcPr>
            <w:tcW w:w="1040" w:type="dxa"/>
            <w:tcBorders>
              <w:top w:val="single" w:sz="8" w:space="0" w:color="auto"/>
              <w:left w:val="nil"/>
              <w:bottom w:val="single" w:sz="8" w:space="0" w:color="auto"/>
              <w:right w:val="single" w:sz="4" w:space="0" w:color="auto"/>
            </w:tcBorders>
            <w:shd w:val="clear" w:color="000000" w:fill="D9E2F3"/>
            <w:noWrap/>
            <w:vAlign w:val="center"/>
            <w:hideMark/>
          </w:tcPr>
          <w:p w14:paraId="67D6AC6D"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4</w:t>
            </w:r>
          </w:p>
        </w:tc>
        <w:tc>
          <w:tcPr>
            <w:tcW w:w="1040" w:type="dxa"/>
            <w:tcBorders>
              <w:top w:val="single" w:sz="8" w:space="0" w:color="auto"/>
              <w:left w:val="nil"/>
              <w:bottom w:val="single" w:sz="8" w:space="0" w:color="auto"/>
              <w:right w:val="single" w:sz="4" w:space="0" w:color="auto"/>
            </w:tcBorders>
            <w:shd w:val="clear" w:color="000000" w:fill="D9E2F3"/>
            <w:noWrap/>
            <w:vAlign w:val="center"/>
            <w:hideMark/>
          </w:tcPr>
          <w:p w14:paraId="31A1BFD2"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6</w:t>
            </w:r>
          </w:p>
        </w:tc>
        <w:tc>
          <w:tcPr>
            <w:tcW w:w="1040" w:type="dxa"/>
            <w:tcBorders>
              <w:top w:val="single" w:sz="8" w:space="0" w:color="auto"/>
              <w:left w:val="nil"/>
              <w:bottom w:val="single" w:sz="8" w:space="0" w:color="auto"/>
              <w:right w:val="single" w:sz="4" w:space="0" w:color="auto"/>
            </w:tcBorders>
            <w:shd w:val="clear" w:color="000000" w:fill="D9E2F3"/>
            <w:noWrap/>
            <w:vAlign w:val="center"/>
            <w:hideMark/>
          </w:tcPr>
          <w:p w14:paraId="2548962F"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649</w:t>
            </w:r>
          </w:p>
        </w:tc>
        <w:tc>
          <w:tcPr>
            <w:tcW w:w="1040" w:type="dxa"/>
            <w:tcBorders>
              <w:top w:val="single" w:sz="8" w:space="0" w:color="auto"/>
              <w:left w:val="nil"/>
              <w:bottom w:val="single" w:sz="8" w:space="0" w:color="auto"/>
              <w:right w:val="single" w:sz="4" w:space="0" w:color="auto"/>
            </w:tcBorders>
            <w:shd w:val="clear" w:color="000000" w:fill="D9E2F3"/>
            <w:noWrap/>
            <w:vAlign w:val="center"/>
            <w:hideMark/>
          </w:tcPr>
          <w:p w14:paraId="6CB65A12"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7</w:t>
            </w:r>
          </w:p>
        </w:tc>
        <w:tc>
          <w:tcPr>
            <w:tcW w:w="1040" w:type="dxa"/>
            <w:tcBorders>
              <w:top w:val="single" w:sz="8" w:space="0" w:color="auto"/>
              <w:left w:val="nil"/>
              <w:bottom w:val="single" w:sz="8" w:space="0" w:color="auto"/>
              <w:right w:val="single" w:sz="8" w:space="0" w:color="auto"/>
            </w:tcBorders>
            <w:shd w:val="clear" w:color="000000" w:fill="D9E2F3"/>
            <w:noWrap/>
            <w:vAlign w:val="center"/>
            <w:hideMark/>
          </w:tcPr>
          <w:p w14:paraId="2AAA4BF1"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9655</w:t>
            </w:r>
          </w:p>
        </w:tc>
      </w:tr>
      <w:tr w:rsidR="00773556" w14:paraId="692CCBF4" w14:textId="77777777">
        <w:trPr>
          <w:trHeight w:val="375"/>
          <w:jc w:val="center"/>
        </w:trPr>
        <w:tc>
          <w:tcPr>
            <w:tcW w:w="2940" w:type="dxa"/>
            <w:tcBorders>
              <w:top w:val="nil"/>
              <w:left w:val="single" w:sz="8" w:space="0" w:color="auto"/>
              <w:bottom w:val="single" w:sz="4" w:space="0" w:color="auto"/>
              <w:right w:val="single" w:sz="8" w:space="0" w:color="auto"/>
            </w:tcBorders>
            <w:shd w:val="clear" w:color="000000" w:fill="FFE599"/>
            <w:noWrap/>
            <w:vAlign w:val="center"/>
            <w:hideMark/>
          </w:tcPr>
          <w:p w14:paraId="6CB5023E"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4.a.</w:t>
            </w:r>
          </w:p>
        </w:tc>
        <w:tc>
          <w:tcPr>
            <w:tcW w:w="1040" w:type="dxa"/>
            <w:tcBorders>
              <w:top w:val="nil"/>
              <w:left w:val="nil"/>
              <w:bottom w:val="single" w:sz="4" w:space="0" w:color="auto"/>
              <w:right w:val="single" w:sz="4" w:space="0" w:color="auto"/>
            </w:tcBorders>
            <w:shd w:val="clear" w:color="000000" w:fill="FFE599"/>
            <w:noWrap/>
            <w:vAlign w:val="center"/>
            <w:hideMark/>
          </w:tcPr>
          <w:p w14:paraId="7723F031"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4,52</w:t>
            </w:r>
          </w:p>
        </w:tc>
        <w:tc>
          <w:tcPr>
            <w:tcW w:w="1040" w:type="dxa"/>
            <w:tcBorders>
              <w:top w:val="nil"/>
              <w:left w:val="nil"/>
              <w:bottom w:val="single" w:sz="4" w:space="0" w:color="auto"/>
              <w:right w:val="single" w:sz="4" w:space="0" w:color="auto"/>
            </w:tcBorders>
            <w:shd w:val="clear" w:color="000000" w:fill="FFE599"/>
            <w:noWrap/>
            <w:vAlign w:val="center"/>
            <w:hideMark/>
          </w:tcPr>
          <w:p w14:paraId="38C288C1"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31</w:t>
            </w:r>
          </w:p>
        </w:tc>
        <w:tc>
          <w:tcPr>
            <w:tcW w:w="1040" w:type="dxa"/>
            <w:tcBorders>
              <w:top w:val="nil"/>
              <w:left w:val="nil"/>
              <w:bottom w:val="single" w:sz="4" w:space="0" w:color="auto"/>
              <w:right w:val="single" w:sz="4" w:space="0" w:color="auto"/>
            </w:tcBorders>
            <w:shd w:val="clear" w:color="000000" w:fill="FFE599"/>
            <w:noWrap/>
            <w:vAlign w:val="center"/>
            <w:hideMark/>
          </w:tcPr>
          <w:p w14:paraId="1A051ED2"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14</w:t>
            </w:r>
          </w:p>
        </w:tc>
        <w:tc>
          <w:tcPr>
            <w:tcW w:w="1040" w:type="dxa"/>
            <w:tcBorders>
              <w:top w:val="nil"/>
              <w:left w:val="nil"/>
              <w:bottom w:val="single" w:sz="4" w:space="0" w:color="auto"/>
              <w:right w:val="single" w:sz="4" w:space="0" w:color="auto"/>
            </w:tcBorders>
            <w:shd w:val="clear" w:color="000000" w:fill="FFE599"/>
            <w:noWrap/>
            <w:vAlign w:val="center"/>
            <w:hideMark/>
          </w:tcPr>
          <w:p w14:paraId="517C1570"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204F378A"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1A127869"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3</w:t>
            </w:r>
          </w:p>
        </w:tc>
        <w:tc>
          <w:tcPr>
            <w:tcW w:w="1040" w:type="dxa"/>
            <w:tcBorders>
              <w:top w:val="nil"/>
              <w:left w:val="nil"/>
              <w:bottom w:val="single" w:sz="4" w:space="0" w:color="auto"/>
              <w:right w:val="single" w:sz="4" w:space="0" w:color="auto"/>
            </w:tcBorders>
            <w:shd w:val="clear" w:color="000000" w:fill="FFE599"/>
            <w:noWrap/>
            <w:vAlign w:val="center"/>
            <w:hideMark/>
          </w:tcPr>
          <w:p w14:paraId="51A20E5D"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510DE4CB"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8" w:space="0" w:color="auto"/>
            </w:tcBorders>
            <w:shd w:val="clear" w:color="000000" w:fill="FFE599"/>
            <w:noWrap/>
            <w:vAlign w:val="center"/>
            <w:hideMark/>
          </w:tcPr>
          <w:p w14:paraId="1D0F25E0"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1793</w:t>
            </w:r>
          </w:p>
        </w:tc>
      </w:tr>
      <w:tr w:rsidR="00773556" w14:paraId="5BA9A2BE" w14:textId="77777777">
        <w:trPr>
          <w:trHeight w:val="375"/>
          <w:jc w:val="center"/>
        </w:trPr>
        <w:tc>
          <w:tcPr>
            <w:tcW w:w="2940" w:type="dxa"/>
            <w:tcBorders>
              <w:top w:val="nil"/>
              <w:left w:val="single" w:sz="8" w:space="0" w:color="auto"/>
              <w:bottom w:val="single" w:sz="4" w:space="0" w:color="auto"/>
              <w:right w:val="single" w:sz="8" w:space="0" w:color="auto"/>
            </w:tcBorders>
            <w:shd w:val="clear" w:color="000000" w:fill="FFE599"/>
            <w:noWrap/>
            <w:vAlign w:val="center"/>
            <w:hideMark/>
          </w:tcPr>
          <w:p w14:paraId="769937B7"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3.a</w:t>
            </w:r>
          </w:p>
        </w:tc>
        <w:tc>
          <w:tcPr>
            <w:tcW w:w="1040" w:type="dxa"/>
            <w:tcBorders>
              <w:top w:val="nil"/>
              <w:left w:val="nil"/>
              <w:bottom w:val="single" w:sz="4" w:space="0" w:color="auto"/>
              <w:right w:val="single" w:sz="4" w:space="0" w:color="auto"/>
            </w:tcBorders>
            <w:shd w:val="clear" w:color="000000" w:fill="FFE599"/>
            <w:noWrap/>
            <w:vAlign w:val="center"/>
            <w:hideMark/>
          </w:tcPr>
          <w:p w14:paraId="6EFB4CC8"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4,53</w:t>
            </w:r>
          </w:p>
        </w:tc>
        <w:tc>
          <w:tcPr>
            <w:tcW w:w="1040" w:type="dxa"/>
            <w:tcBorders>
              <w:top w:val="nil"/>
              <w:left w:val="nil"/>
              <w:bottom w:val="single" w:sz="4" w:space="0" w:color="auto"/>
              <w:right w:val="single" w:sz="4" w:space="0" w:color="auto"/>
            </w:tcBorders>
            <w:shd w:val="clear" w:color="000000" w:fill="FFE599"/>
            <w:noWrap/>
            <w:vAlign w:val="center"/>
            <w:hideMark/>
          </w:tcPr>
          <w:p w14:paraId="39BD84AD"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8</w:t>
            </w:r>
          </w:p>
        </w:tc>
        <w:tc>
          <w:tcPr>
            <w:tcW w:w="1040" w:type="dxa"/>
            <w:tcBorders>
              <w:top w:val="nil"/>
              <w:left w:val="nil"/>
              <w:bottom w:val="single" w:sz="4" w:space="0" w:color="auto"/>
              <w:right w:val="single" w:sz="4" w:space="0" w:color="auto"/>
            </w:tcBorders>
            <w:shd w:val="clear" w:color="000000" w:fill="FFE599"/>
            <w:noWrap/>
            <w:vAlign w:val="center"/>
            <w:hideMark/>
          </w:tcPr>
          <w:p w14:paraId="3697A99B"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7</w:t>
            </w:r>
          </w:p>
        </w:tc>
        <w:tc>
          <w:tcPr>
            <w:tcW w:w="1040" w:type="dxa"/>
            <w:tcBorders>
              <w:top w:val="nil"/>
              <w:left w:val="nil"/>
              <w:bottom w:val="single" w:sz="4" w:space="0" w:color="auto"/>
              <w:right w:val="single" w:sz="4" w:space="0" w:color="auto"/>
            </w:tcBorders>
            <w:shd w:val="clear" w:color="000000" w:fill="FFE599"/>
            <w:noWrap/>
            <w:vAlign w:val="center"/>
            <w:hideMark/>
          </w:tcPr>
          <w:p w14:paraId="73526118"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4</w:t>
            </w:r>
          </w:p>
        </w:tc>
        <w:tc>
          <w:tcPr>
            <w:tcW w:w="1040" w:type="dxa"/>
            <w:tcBorders>
              <w:top w:val="nil"/>
              <w:left w:val="nil"/>
              <w:bottom w:val="single" w:sz="4" w:space="0" w:color="auto"/>
              <w:right w:val="single" w:sz="4" w:space="0" w:color="auto"/>
            </w:tcBorders>
            <w:shd w:val="clear" w:color="000000" w:fill="FFE599"/>
            <w:noWrap/>
            <w:vAlign w:val="center"/>
            <w:hideMark/>
          </w:tcPr>
          <w:p w14:paraId="3A63C1FE"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2</w:t>
            </w:r>
          </w:p>
        </w:tc>
        <w:tc>
          <w:tcPr>
            <w:tcW w:w="1040" w:type="dxa"/>
            <w:tcBorders>
              <w:top w:val="nil"/>
              <w:left w:val="nil"/>
              <w:bottom w:val="single" w:sz="4" w:space="0" w:color="auto"/>
              <w:right w:val="single" w:sz="4" w:space="0" w:color="auto"/>
            </w:tcBorders>
            <w:shd w:val="clear" w:color="000000" w:fill="FFE599"/>
            <w:noWrap/>
            <w:vAlign w:val="center"/>
            <w:hideMark/>
          </w:tcPr>
          <w:p w14:paraId="2015F2E2"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w:t>
            </w:r>
          </w:p>
        </w:tc>
        <w:tc>
          <w:tcPr>
            <w:tcW w:w="1040" w:type="dxa"/>
            <w:tcBorders>
              <w:top w:val="nil"/>
              <w:left w:val="nil"/>
              <w:bottom w:val="single" w:sz="4" w:space="0" w:color="auto"/>
              <w:right w:val="single" w:sz="4" w:space="0" w:color="auto"/>
            </w:tcBorders>
            <w:shd w:val="clear" w:color="000000" w:fill="FFE599"/>
            <w:noWrap/>
            <w:vAlign w:val="center"/>
            <w:hideMark/>
          </w:tcPr>
          <w:p w14:paraId="05139821"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5BBFDD2A"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8" w:space="0" w:color="auto"/>
            </w:tcBorders>
            <w:shd w:val="clear" w:color="000000" w:fill="FFE599"/>
            <w:noWrap/>
            <w:vAlign w:val="center"/>
            <w:hideMark/>
          </w:tcPr>
          <w:p w14:paraId="6A94706B"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1261</w:t>
            </w:r>
          </w:p>
        </w:tc>
      </w:tr>
      <w:tr w:rsidR="00773556" w14:paraId="51BF0D71" w14:textId="77777777">
        <w:trPr>
          <w:trHeight w:val="375"/>
          <w:jc w:val="center"/>
        </w:trPr>
        <w:tc>
          <w:tcPr>
            <w:tcW w:w="2940" w:type="dxa"/>
            <w:tcBorders>
              <w:top w:val="nil"/>
              <w:left w:val="single" w:sz="8" w:space="0" w:color="auto"/>
              <w:bottom w:val="single" w:sz="4" w:space="0" w:color="auto"/>
              <w:right w:val="single" w:sz="8" w:space="0" w:color="auto"/>
            </w:tcBorders>
            <w:shd w:val="clear" w:color="000000" w:fill="FFE599"/>
            <w:noWrap/>
            <w:vAlign w:val="center"/>
            <w:hideMark/>
          </w:tcPr>
          <w:p w14:paraId="15D5461E"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2.b</w:t>
            </w:r>
          </w:p>
        </w:tc>
        <w:tc>
          <w:tcPr>
            <w:tcW w:w="1040" w:type="dxa"/>
            <w:tcBorders>
              <w:top w:val="nil"/>
              <w:left w:val="nil"/>
              <w:bottom w:val="single" w:sz="4" w:space="0" w:color="auto"/>
              <w:right w:val="single" w:sz="4" w:space="0" w:color="auto"/>
            </w:tcBorders>
            <w:shd w:val="clear" w:color="000000" w:fill="FFE599"/>
            <w:noWrap/>
            <w:vAlign w:val="center"/>
            <w:hideMark/>
          </w:tcPr>
          <w:p w14:paraId="31EFA060"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4,45</w:t>
            </w:r>
          </w:p>
        </w:tc>
        <w:tc>
          <w:tcPr>
            <w:tcW w:w="1040" w:type="dxa"/>
            <w:tcBorders>
              <w:top w:val="nil"/>
              <w:left w:val="nil"/>
              <w:bottom w:val="single" w:sz="4" w:space="0" w:color="auto"/>
              <w:right w:val="single" w:sz="4" w:space="0" w:color="auto"/>
            </w:tcBorders>
            <w:shd w:val="clear" w:color="000000" w:fill="FFE599"/>
            <w:noWrap/>
            <w:vAlign w:val="center"/>
            <w:hideMark/>
          </w:tcPr>
          <w:p w14:paraId="50E8548C"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7C00583F"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34465D7A"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0A7CDD14"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7339EDE0"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4</w:t>
            </w:r>
          </w:p>
        </w:tc>
        <w:tc>
          <w:tcPr>
            <w:tcW w:w="1040" w:type="dxa"/>
            <w:tcBorders>
              <w:top w:val="nil"/>
              <w:left w:val="nil"/>
              <w:bottom w:val="single" w:sz="4" w:space="0" w:color="auto"/>
              <w:right w:val="single" w:sz="4" w:space="0" w:color="auto"/>
            </w:tcBorders>
            <w:shd w:val="clear" w:color="000000" w:fill="FFE599"/>
            <w:noWrap/>
            <w:vAlign w:val="center"/>
            <w:hideMark/>
          </w:tcPr>
          <w:p w14:paraId="1067B1A0"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7515F55A"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8" w:space="0" w:color="auto"/>
            </w:tcBorders>
            <w:shd w:val="clear" w:color="000000" w:fill="FFE599"/>
            <w:noWrap/>
            <w:vAlign w:val="center"/>
            <w:hideMark/>
          </w:tcPr>
          <w:p w14:paraId="667280AB"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590</w:t>
            </w:r>
          </w:p>
        </w:tc>
      </w:tr>
      <w:tr w:rsidR="00773556" w14:paraId="2F166C66" w14:textId="77777777">
        <w:trPr>
          <w:trHeight w:val="375"/>
          <w:jc w:val="center"/>
        </w:trPr>
        <w:tc>
          <w:tcPr>
            <w:tcW w:w="2940" w:type="dxa"/>
            <w:tcBorders>
              <w:top w:val="nil"/>
              <w:left w:val="single" w:sz="8" w:space="0" w:color="auto"/>
              <w:bottom w:val="single" w:sz="4" w:space="0" w:color="auto"/>
              <w:right w:val="single" w:sz="8" w:space="0" w:color="auto"/>
            </w:tcBorders>
            <w:shd w:val="clear" w:color="000000" w:fill="FFE599"/>
            <w:noWrap/>
            <w:vAlign w:val="center"/>
            <w:hideMark/>
          </w:tcPr>
          <w:p w14:paraId="2973826A"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2.a</w:t>
            </w:r>
          </w:p>
        </w:tc>
        <w:tc>
          <w:tcPr>
            <w:tcW w:w="1040" w:type="dxa"/>
            <w:tcBorders>
              <w:top w:val="nil"/>
              <w:left w:val="nil"/>
              <w:bottom w:val="single" w:sz="4" w:space="0" w:color="auto"/>
              <w:right w:val="single" w:sz="4" w:space="0" w:color="auto"/>
            </w:tcBorders>
            <w:shd w:val="clear" w:color="000000" w:fill="FFE599"/>
            <w:noWrap/>
            <w:vAlign w:val="center"/>
            <w:hideMark/>
          </w:tcPr>
          <w:p w14:paraId="4F5EF898"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4,54</w:t>
            </w:r>
          </w:p>
        </w:tc>
        <w:tc>
          <w:tcPr>
            <w:tcW w:w="1040" w:type="dxa"/>
            <w:tcBorders>
              <w:top w:val="nil"/>
              <w:left w:val="nil"/>
              <w:bottom w:val="single" w:sz="4" w:space="0" w:color="auto"/>
              <w:right w:val="single" w:sz="4" w:space="0" w:color="auto"/>
            </w:tcBorders>
            <w:shd w:val="clear" w:color="000000" w:fill="FFE599"/>
            <w:noWrap/>
            <w:vAlign w:val="center"/>
            <w:hideMark/>
          </w:tcPr>
          <w:p w14:paraId="0973C221"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38EB1679"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2DC9F96C"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3872796E"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1AA93898"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 5</w:t>
            </w:r>
          </w:p>
        </w:tc>
        <w:tc>
          <w:tcPr>
            <w:tcW w:w="1040" w:type="dxa"/>
            <w:tcBorders>
              <w:top w:val="nil"/>
              <w:left w:val="nil"/>
              <w:bottom w:val="single" w:sz="4" w:space="0" w:color="auto"/>
              <w:right w:val="single" w:sz="4" w:space="0" w:color="auto"/>
            </w:tcBorders>
            <w:shd w:val="clear" w:color="000000" w:fill="FFE599"/>
            <w:noWrap/>
            <w:vAlign w:val="center"/>
            <w:hideMark/>
          </w:tcPr>
          <w:p w14:paraId="68ECEB92"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4" w:space="0" w:color="auto"/>
            </w:tcBorders>
            <w:shd w:val="clear" w:color="000000" w:fill="FFE599"/>
            <w:noWrap/>
            <w:vAlign w:val="center"/>
            <w:hideMark/>
          </w:tcPr>
          <w:p w14:paraId="64161D66"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0</w:t>
            </w:r>
          </w:p>
        </w:tc>
        <w:tc>
          <w:tcPr>
            <w:tcW w:w="1040" w:type="dxa"/>
            <w:tcBorders>
              <w:top w:val="nil"/>
              <w:left w:val="nil"/>
              <w:bottom w:val="single" w:sz="4" w:space="0" w:color="auto"/>
              <w:right w:val="single" w:sz="8" w:space="0" w:color="auto"/>
            </w:tcBorders>
            <w:shd w:val="clear" w:color="000000" w:fill="FFE599"/>
            <w:noWrap/>
            <w:vAlign w:val="center"/>
            <w:hideMark/>
          </w:tcPr>
          <w:p w14:paraId="3F72B855"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1321</w:t>
            </w:r>
          </w:p>
        </w:tc>
      </w:tr>
      <w:tr w:rsidR="00773556" w14:paraId="1E20631D" w14:textId="77777777">
        <w:trPr>
          <w:trHeight w:val="390"/>
          <w:jc w:val="center"/>
        </w:trPr>
        <w:tc>
          <w:tcPr>
            <w:tcW w:w="2940" w:type="dxa"/>
            <w:tcBorders>
              <w:top w:val="nil"/>
              <w:left w:val="single" w:sz="8" w:space="0" w:color="auto"/>
              <w:bottom w:val="single" w:sz="4" w:space="0" w:color="auto"/>
              <w:right w:val="single" w:sz="8" w:space="0" w:color="auto"/>
            </w:tcBorders>
            <w:shd w:val="clear" w:color="000000" w:fill="FFE599"/>
            <w:noWrap/>
            <w:vAlign w:val="center"/>
            <w:hideMark/>
          </w:tcPr>
          <w:p w14:paraId="0A493E87"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1.a.</w:t>
            </w:r>
          </w:p>
        </w:tc>
        <w:tc>
          <w:tcPr>
            <w:tcW w:w="1040" w:type="dxa"/>
            <w:tcBorders>
              <w:top w:val="nil"/>
              <w:left w:val="nil"/>
              <w:bottom w:val="single" w:sz="4" w:space="0" w:color="auto"/>
              <w:right w:val="single" w:sz="4" w:space="0" w:color="auto"/>
            </w:tcBorders>
            <w:shd w:val="clear" w:color="000000" w:fill="FFE599"/>
            <w:noWrap/>
            <w:vAlign w:val="center"/>
            <w:hideMark/>
          </w:tcPr>
          <w:p w14:paraId="36F080BC"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 </w:t>
            </w:r>
          </w:p>
        </w:tc>
        <w:tc>
          <w:tcPr>
            <w:tcW w:w="1040" w:type="dxa"/>
            <w:tcBorders>
              <w:top w:val="nil"/>
              <w:left w:val="nil"/>
              <w:bottom w:val="single" w:sz="4" w:space="0" w:color="auto"/>
              <w:right w:val="single" w:sz="4" w:space="0" w:color="auto"/>
            </w:tcBorders>
            <w:shd w:val="clear" w:color="000000" w:fill="FFE599"/>
            <w:noWrap/>
            <w:vAlign w:val="center"/>
            <w:hideMark/>
          </w:tcPr>
          <w:p w14:paraId="43876EE9"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 </w:t>
            </w:r>
          </w:p>
        </w:tc>
        <w:tc>
          <w:tcPr>
            <w:tcW w:w="1040" w:type="dxa"/>
            <w:tcBorders>
              <w:top w:val="nil"/>
              <w:left w:val="nil"/>
              <w:bottom w:val="single" w:sz="4" w:space="0" w:color="auto"/>
              <w:right w:val="single" w:sz="4" w:space="0" w:color="auto"/>
            </w:tcBorders>
            <w:shd w:val="clear" w:color="000000" w:fill="FFE599"/>
            <w:noWrap/>
            <w:vAlign w:val="center"/>
            <w:hideMark/>
          </w:tcPr>
          <w:p w14:paraId="3DB6A67A"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 </w:t>
            </w:r>
          </w:p>
        </w:tc>
        <w:tc>
          <w:tcPr>
            <w:tcW w:w="1040" w:type="dxa"/>
            <w:tcBorders>
              <w:top w:val="nil"/>
              <w:left w:val="nil"/>
              <w:bottom w:val="single" w:sz="4" w:space="0" w:color="auto"/>
              <w:right w:val="single" w:sz="4" w:space="0" w:color="auto"/>
            </w:tcBorders>
            <w:shd w:val="clear" w:color="000000" w:fill="FFE599"/>
            <w:noWrap/>
            <w:vAlign w:val="center"/>
            <w:hideMark/>
          </w:tcPr>
          <w:p w14:paraId="231D7B40"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 </w:t>
            </w:r>
          </w:p>
        </w:tc>
        <w:tc>
          <w:tcPr>
            <w:tcW w:w="1040" w:type="dxa"/>
            <w:tcBorders>
              <w:top w:val="nil"/>
              <w:left w:val="nil"/>
              <w:bottom w:val="single" w:sz="4" w:space="0" w:color="auto"/>
              <w:right w:val="single" w:sz="4" w:space="0" w:color="auto"/>
            </w:tcBorders>
            <w:shd w:val="clear" w:color="000000" w:fill="FFE599"/>
            <w:noWrap/>
            <w:vAlign w:val="center"/>
            <w:hideMark/>
          </w:tcPr>
          <w:p w14:paraId="3D0E136D"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 </w:t>
            </w:r>
          </w:p>
        </w:tc>
        <w:tc>
          <w:tcPr>
            <w:tcW w:w="1040" w:type="dxa"/>
            <w:tcBorders>
              <w:top w:val="nil"/>
              <w:left w:val="nil"/>
              <w:bottom w:val="single" w:sz="4" w:space="0" w:color="auto"/>
              <w:right w:val="single" w:sz="4" w:space="0" w:color="auto"/>
            </w:tcBorders>
            <w:shd w:val="clear" w:color="000000" w:fill="FFE599"/>
            <w:noWrap/>
            <w:vAlign w:val="center"/>
            <w:hideMark/>
          </w:tcPr>
          <w:p w14:paraId="600C19E2"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 </w:t>
            </w:r>
          </w:p>
        </w:tc>
        <w:tc>
          <w:tcPr>
            <w:tcW w:w="1040" w:type="dxa"/>
            <w:tcBorders>
              <w:top w:val="nil"/>
              <w:left w:val="nil"/>
              <w:bottom w:val="single" w:sz="4" w:space="0" w:color="auto"/>
              <w:right w:val="single" w:sz="4" w:space="0" w:color="auto"/>
            </w:tcBorders>
            <w:shd w:val="clear" w:color="000000" w:fill="FFE599"/>
            <w:noWrap/>
            <w:vAlign w:val="center"/>
            <w:hideMark/>
          </w:tcPr>
          <w:p w14:paraId="4B49D269"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 </w:t>
            </w:r>
          </w:p>
        </w:tc>
        <w:tc>
          <w:tcPr>
            <w:tcW w:w="1040" w:type="dxa"/>
            <w:tcBorders>
              <w:top w:val="nil"/>
              <w:left w:val="nil"/>
              <w:bottom w:val="single" w:sz="4" w:space="0" w:color="auto"/>
              <w:right w:val="single" w:sz="4" w:space="0" w:color="auto"/>
            </w:tcBorders>
            <w:shd w:val="clear" w:color="000000" w:fill="FFE599"/>
            <w:noWrap/>
            <w:vAlign w:val="center"/>
            <w:hideMark/>
          </w:tcPr>
          <w:p w14:paraId="6A19E1C8"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 </w:t>
            </w:r>
          </w:p>
        </w:tc>
        <w:tc>
          <w:tcPr>
            <w:tcW w:w="1040" w:type="dxa"/>
            <w:tcBorders>
              <w:top w:val="nil"/>
              <w:left w:val="nil"/>
              <w:bottom w:val="single" w:sz="4" w:space="0" w:color="auto"/>
              <w:right w:val="single" w:sz="8" w:space="0" w:color="auto"/>
            </w:tcBorders>
            <w:shd w:val="clear" w:color="000000" w:fill="FFE599"/>
            <w:noWrap/>
            <w:vAlign w:val="center"/>
            <w:hideMark/>
          </w:tcPr>
          <w:p w14:paraId="7DF7951D" w14:textId="77777777" w:rsidR="00773556" w:rsidRDefault="006C176C">
            <w:pPr>
              <w:spacing w:after="0" w:line="240" w:lineRule="auto"/>
              <w:jc w:val="center"/>
              <w:rPr>
                <w:rFonts w:ascii="Times New Roman" w:eastAsia="Times New Roman" w:hAnsi="Times New Roman" w:cs="Times New Roman"/>
                <w:color w:val="000000"/>
                <w:sz w:val="28"/>
                <w:szCs w:val="28"/>
                <w:lang w:eastAsia="hu-HU"/>
              </w:rPr>
            </w:pPr>
            <w:r>
              <w:rPr>
                <w:rFonts w:ascii="Times New Roman" w:eastAsia="Times New Roman" w:hAnsi="Times New Roman" w:cs="Times New Roman"/>
                <w:color w:val="000000"/>
                <w:sz w:val="28"/>
                <w:szCs w:val="28"/>
                <w:lang w:eastAsia="hu-HU"/>
              </w:rPr>
              <w:t>2211</w:t>
            </w:r>
          </w:p>
        </w:tc>
      </w:tr>
      <w:tr w:rsidR="00773556" w14:paraId="4C21DE0F" w14:textId="77777777">
        <w:trPr>
          <w:trHeight w:val="390"/>
          <w:jc w:val="center"/>
        </w:trPr>
        <w:tc>
          <w:tcPr>
            <w:tcW w:w="2940" w:type="dxa"/>
            <w:tcBorders>
              <w:top w:val="single" w:sz="8" w:space="0" w:color="auto"/>
              <w:left w:val="single" w:sz="8" w:space="0" w:color="auto"/>
              <w:bottom w:val="single" w:sz="8" w:space="0" w:color="auto"/>
              <w:right w:val="single" w:sz="8" w:space="0" w:color="auto"/>
            </w:tcBorders>
            <w:shd w:val="clear" w:color="000000" w:fill="FFE599"/>
            <w:noWrap/>
            <w:vAlign w:val="center"/>
            <w:hideMark/>
          </w:tcPr>
          <w:p w14:paraId="5B870076"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alsó tagozat adat</w:t>
            </w:r>
          </w:p>
        </w:tc>
        <w:tc>
          <w:tcPr>
            <w:tcW w:w="1040" w:type="dxa"/>
            <w:tcBorders>
              <w:top w:val="single" w:sz="8" w:space="0" w:color="auto"/>
              <w:left w:val="nil"/>
              <w:bottom w:val="single" w:sz="8" w:space="0" w:color="auto"/>
              <w:right w:val="single" w:sz="4" w:space="0" w:color="auto"/>
            </w:tcBorders>
            <w:shd w:val="clear" w:color="000000" w:fill="FFE599"/>
            <w:noWrap/>
            <w:vAlign w:val="center"/>
            <w:hideMark/>
          </w:tcPr>
          <w:p w14:paraId="6529A028"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4,51</w:t>
            </w:r>
          </w:p>
        </w:tc>
        <w:tc>
          <w:tcPr>
            <w:tcW w:w="1040" w:type="dxa"/>
            <w:tcBorders>
              <w:top w:val="single" w:sz="8" w:space="0" w:color="auto"/>
              <w:left w:val="nil"/>
              <w:bottom w:val="single" w:sz="8" w:space="0" w:color="auto"/>
              <w:right w:val="single" w:sz="4" w:space="0" w:color="auto"/>
            </w:tcBorders>
            <w:shd w:val="clear" w:color="000000" w:fill="FFE599"/>
            <w:noWrap/>
            <w:vAlign w:val="center"/>
            <w:hideMark/>
          </w:tcPr>
          <w:p w14:paraId="08F210F3"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39</w:t>
            </w:r>
          </w:p>
        </w:tc>
        <w:tc>
          <w:tcPr>
            <w:tcW w:w="1040" w:type="dxa"/>
            <w:tcBorders>
              <w:top w:val="single" w:sz="8" w:space="0" w:color="auto"/>
              <w:left w:val="nil"/>
              <w:bottom w:val="single" w:sz="8" w:space="0" w:color="auto"/>
              <w:right w:val="single" w:sz="4" w:space="0" w:color="auto"/>
            </w:tcBorders>
            <w:shd w:val="clear" w:color="000000" w:fill="FFE599"/>
            <w:noWrap/>
            <w:vAlign w:val="center"/>
            <w:hideMark/>
          </w:tcPr>
          <w:p w14:paraId="4980FBC4"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21</w:t>
            </w:r>
          </w:p>
        </w:tc>
        <w:tc>
          <w:tcPr>
            <w:tcW w:w="1040" w:type="dxa"/>
            <w:tcBorders>
              <w:top w:val="single" w:sz="8" w:space="0" w:color="auto"/>
              <w:left w:val="nil"/>
              <w:bottom w:val="single" w:sz="8" w:space="0" w:color="auto"/>
              <w:right w:val="single" w:sz="4" w:space="0" w:color="auto"/>
            </w:tcBorders>
            <w:shd w:val="clear" w:color="000000" w:fill="FFE599"/>
            <w:noWrap/>
            <w:vAlign w:val="center"/>
            <w:hideMark/>
          </w:tcPr>
          <w:p w14:paraId="74475E99"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4</w:t>
            </w:r>
          </w:p>
        </w:tc>
        <w:tc>
          <w:tcPr>
            <w:tcW w:w="1040" w:type="dxa"/>
            <w:tcBorders>
              <w:top w:val="single" w:sz="8" w:space="0" w:color="auto"/>
              <w:left w:val="nil"/>
              <w:bottom w:val="single" w:sz="8" w:space="0" w:color="auto"/>
              <w:right w:val="single" w:sz="4" w:space="0" w:color="auto"/>
            </w:tcBorders>
            <w:shd w:val="clear" w:color="000000" w:fill="FFE599"/>
            <w:noWrap/>
            <w:vAlign w:val="center"/>
            <w:hideMark/>
          </w:tcPr>
          <w:p w14:paraId="71050FF6"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2</w:t>
            </w:r>
          </w:p>
        </w:tc>
        <w:tc>
          <w:tcPr>
            <w:tcW w:w="1040" w:type="dxa"/>
            <w:tcBorders>
              <w:top w:val="single" w:sz="8" w:space="0" w:color="auto"/>
              <w:left w:val="nil"/>
              <w:bottom w:val="single" w:sz="8" w:space="0" w:color="auto"/>
              <w:right w:val="single" w:sz="4" w:space="0" w:color="auto"/>
            </w:tcBorders>
            <w:shd w:val="clear" w:color="000000" w:fill="FFE599"/>
            <w:noWrap/>
            <w:vAlign w:val="center"/>
            <w:hideMark/>
          </w:tcPr>
          <w:p w14:paraId="6A423E49"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8</w:t>
            </w:r>
          </w:p>
        </w:tc>
        <w:tc>
          <w:tcPr>
            <w:tcW w:w="1040" w:type="dxa"/>
            <w:tcBorders>
              <w:top w:val="single" w:sz="8" w:space="0" w:color="auto"/>
              <w:left w:val="nil"/>
              <w:bottom w:val="single" w:sz="8" w:space="0" w:color="auto"/>
              <w:right w:val="single" w:sz="4" w:space="0" w:color="auto"/>
            </w:tcBorders>
            <w:shd w:val="clear" w:color="000000" w:fill="FFE599"/>
            <w:noWrap/>
            <w:vAlign w:val="center"/>
            <w:hideMark/>
          </w:tcPr>
          <w:p w14:paraId="0A5C6258"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0</w:t>
            </w:r>
          </w:p>
        </w:tc>
        <w:tc>
          <w:tcPr>
            <w:tcW w:w="1040" w:type="dxa"/>
            <w:tcBorders>
              <w:top w:val="single" w:sz="8" w:space="0" w:color="auto"/>
              <w:left w:val="nil"/>
              <w:bottom w:val="single" w:sz="8" w:space="0" w:color="auto"/>
              <w:right w:val="single" w:sz="4" w:space="0" w:color="auto"/>
            </w:tcBorders>
            <w:shd w:val="clear" w:color="000000" w:fill="FFE599"/>
            <w:noWrap/>
            <w:vAlign w:val="center"/>
            <w:hideMark/>
          </w:tcPr>
          <w:p w14:paraId="15358C0F"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0</w:t>
            </w:r>
          </w:p>
        </w:tc>
        <w:tc>
          <w:tcPr>
            <w:tcW w:w="1040" w:type="dxa"/>
            <w:tcBorders>
              <w:top w:val="single" w:sz="8" w:space="0" w:color="auto"/>
              <w:left w:val="nil"/>
              <w:bottom w:val="single" w:sz="8" w:space="0" w:color="auto"/>
              <w:right w:val="single" w:sz="8" w:space="0" w:color="auto"/>
            </w:tcBorders>
            <w:shd w:val="clear" w:color="000000" w:fill="FFE599"/>
            <w:noWrap/>
            <w:vAlign w:val="center"/>
            <w:hideMark/>
          </w:tcPr>
          <w:p w14:paraId="424AD6DE" w14:textId="77777777" w:rsidR="00773556" w:rsidRDefault="006C176C">
            <w:pPr>
              <w:spacing w:after="0" w:line="240" w:lineRule="auto"/>
              <w:jc w:val="center"/>
              <w:rPr>
                <w:rFonts w:ascii="Times New Roman" w:eastAsia="Times New Roman" w:hAnsi="Times New Roman" w:cs="Times New Roman"/>
                <w:b/>
                <w:bCs/>
                <w:color w:val="C00000"/>
                <w:sz w:val="28"/>
                <w:szCs w:val="28"/>
                <w:lang w:eastAsia="hu-HU"/>
              </w:rPr>
            </w:pPr>
            <w:r>
              <w:rPr>
                <w:rFonts w:ascii="Times New Roman" w:eastAsia="Times New Roman" w:hAnsi="Times New Roman" w:cs="Times New Roman"/>
                <w:b/>
                <w:bCs/>
                <w:color w:val="C00000"/>
                <w:sz w:val="28"/>
                <w:szCs w:val="28"/>
                <w:lang w:eastAsia="hu-HU"/>
              </w:rPr>
              <w:t>7176</w:t>
            </w:r>
          </w:p>
        </w:tc>
      </w:tr>
      <w:tr w:rsidR="00773556" w14:paraId="57B8C0E0" w14:textId="77777777">
        <w:trPr>
          <w:trHeight w:val="390"/>
          <w:jc w:val="center"/>
        </w:trPr>
        <w:tc>
          <w:tcPr>
            <w:tcW w:w="2940" w:type="dxa"/>
            <w:tcBorders>
              <w:top w:val="nil"/>
              <w:left w:val="single" w:sz="8" w:space="0" w:color="auto"/>
              <w:bottom w:val="single" w:sz="8" w:space="0" w:color="auto"/>
              <w:right w:val="single" w:sz="8" w:space="0" w:color="auto"/>
            </w:tcBorders>
            <w:shd w:val="clear" w:color="000000" w:fill="FFFF00"/>
            <w:noWrap/>
            <w:vAlign w:val="center"/>
            <w:hideMark/>
          </w:tcPr>
          <w:p w14:paraId="4A50D65E" w14:textId="77777777" w:rsidR="00773556" w:rsidRDefault="006C176C">
            <w:pPr>
              <w:spacing w:after="0" w:line="240" w:lineRule="auto"/>
              <w:jc w:val="center"/>
              <w:rPr>
                <w:rFonts w:ascii="Times New Roman" w:eastAsia="Times New Roman" w:hAnsi="Times New Roman" w:cs="Times New Roman"/>
                <w:b/>
                <w:bCs/>
                <w:color w:val="FF0000"/>
                <w:sz w:val="28"/>
                <w:szCs w:val="28"/>
                <w:lang w:eastAsia="hu-HU"/>
              </w:rPr>
            </w:pPr>
            <w:r>
              <w:rPr>
                <w:rFonts w:ascii="Times New Roman" w:eastAsia="Times New Roman" w:hAnsi="Times New Roman" w:cs="Times New Roman"/>
                <w:b/>
                <w:bCs/>
                <w:color w:val="FF0000"/>
                <w:sz w:val="28"/>
                <w:szCs w:val="28"/>
                <w:lang w:eastAsia="hu-HU"/>
              </w:rPr>
              <w:t>intézményi adat</w:t>
            </w:r>
          </w:p>
        </w:tc>
        <w:tc>
          <w:tcPr>
            <w:tcW w:w="1040" w:type="dxa"/>
            <w:tcBorders>
              <w:top w:val="nil"/>
              <w:left w:val="nil"/>
              <w:bottom w:val="single" w:sz="8" w:space="0" w:color="auto"/>
              <w:right w:val="single" w:sz="4" w:space="0" w:color="auto"/>
            </w:tcBorders>
            <w:shd w:val="clear" w:color="000000" w:fill="FFFF00"/>
            <w:noWrap/>
            <w:vAlign w:val="center"/>
            <w:hideMark/>
          </w:tcPr>
          <w:p w14:paraId="1A3CA3BA" w14:textId="77777777" w:rsidR="00773556" w:rsidRDefault="006C176C">
            <w:pPr>
              <w:spacing w:after="0" w:line="240" w:lineRule="auto"/>
              <w:jc w:val="center"/>
              <w:rPr>
                <w:rFonts w:ascii="Times New Roman" w:eastAsia="Times New Roman" w:hAnsi="Times New Roman" w:cs="Times New Roman"/>
                <w:b/>
                <w:bCs/>
                <w:color w:val="FF0000"/>
                <w:sz w:val="28"/>
                <w:szCs w:val="28"/>
                <w:lang w:eastAsia="hu-HU"/>
              </w:rPr>
            </w:pPr>
            <w:r>
              <w:rPr>
                <w:rFonts w:ascii="Times New Roman" w:eastAsia="Times New Roman" w:hAnsi="Times New Roman" w:cs="Times New Roman"/>
                <w:b/>
                <w:bCs/>
                <w:color w:val="FF0000"/>
                <w:sz w:val="28"/>
                <w:szCs w:val="28"/>
                <w:lang w:eastAsia="hu-HU"/>
              </w:rPr>
              <w:t>4,21</w:t>
            </w:r>
          </w:p>
        </w:tc>
        <w:tc>
          <w:tcPr>
            <w:tcW w:w="1040" w:type="dxa"/>
            <w:tcBorders>
              <w:top w:val="nil"/>
              <w:left w:val="nil"/>
              <w:bottom w:val="single" w:sz="8" w:space="0" w:color="auto"/>
              <w:right w:val="single" w:sz="4" w:space="0" w:color="auto"/>
            </w:tcBorders>
            <w:shd w:val="clear" w:color="000000" w:fill="FFFF00"/>
            <w:noWrap/>
            <w:vAlign w:val="center"/>
            <w:hideMark/>
          </w:tcPr>
          <w:p w14:paraId="2361C64D" w14:textId="77777777" w:rsidR="00773556" w:rsidRDefault="006C176C">
            <w:pPr>
              <w:spacing w:after="0" w:line="240" w:lineRule="auto"/>
              <w:jc w:val="center"/>
              <w:rPr>
                <w:rFonts w:ascii="Times New Roman" w:eastAsia="Times New Roman" w:hAnsi="Times New Roman" w:cs="Times New Roman"/>
                <w:b/>
                <w:bCs/>
                <w:color w:val="FF0000"/>
                <w:sz w:val="28"/>
                <w:szCs w:val="28"/>
                <w:lang w:eastAsia="hu-HU"/>
              </w:rPr>
            </w:pPr>
            <w:r>
              <w:rPr>
                <w:rFonts w:ascii="Times New Roman" w:eastAsia="Times New Roman" w:hAnsi="Times New Roman" w:cs="Times New Roman"/>
                <w:b/>
                <w:bCs/>
                <w:color w:val="FF0000"/>
                <w:sz w:val="28"/>
                <w:szCs w:val="28"/>
                <w:lang w:eastAsia="hu-HU"/>
              </w:rPr>
              <w:t>95</w:t>
            </w:r>
          </w:p>
        </w:tc>
        <w:tc>
          <w:tcPr>
            <w:tcW w:w="1040" w:type="dxa"/>
            <w:tcBorders>
              <w:top w:val="nil"/>
              <w:left w:val="nil"/>
              <w:bottom w:val="single" w:sz="8" w:space="0" w:color="auto"/>
              <w:right w:val="single" w:sz="4" w:space="0" w:color="auto"/>
            </w:tcBorders>
            <w:shd w:val="clear" w:color="000000" w:fill="FFFF00"/>
            <w:noWrap/>
            <w:vAlign w:val="center"/>
            <w:hideMark/>
          </w:tcPr>
          <w:p w14:paraId="7901467F" w14:textId="77777777" w:rsidR="00773556" w:rsidRDefault="006C176C">
            <w:pPr>
              <w:spacing w:after="0" w:line="240" w:lineRule="auto"/>
              <w:jc w:val="center"/>
              <w:rPr>
                <w:rFonts w:ascii="Times New Roman" w:eastAsia="Times New Roman" w:hAnsi="Times New Roman" w:cs="Times New Roman"/>
                <w:b/>
                <w:bCs/>
                <w:color w:val="FF0000"/>
                <w:sz w:val="28"/>
                <w:szCs w:val="28"/>
                <w:lang w:eastAsia="hu-HU"/>
              </w:rPr>
            </w:pPr>
            <w:r>
              <w:rPr>
                <w:rFonts w:ascii="Times New Roman" w:eastAsia="Times New Roman" w:hAnsi="Times New Roman" w:cs="Times New Roman"/>
                <w:b/>
                <w:bCs/>
                <w:color w:val="FF0000"/>
                <w:sz w:val="28"/>
                <w:szCs w:val="28"/>
                <w:lang w:eastAsia="hu-HU"/>
              </w:rPr>
              <w:t>58</w:t>
            </w:r>
          </w:p>
        </w:tc>
        <w:tc>
          <w:tcPr>
            <w:tcW w:w="1040" w:type="dxa"/>
            <w:tcBorders>
              <w:top w:val="nil"/>
              <w:left w:val="nil"/>
              <w:bottom w:val="single" w:sz="8" w:space="0" w:color="auto"/>
              <w:right w:val="single" w:sz="4" w:space="0" w:color="auto"/>
            </w:tcBorders>
            <w:shd w:val="clear" w:color="000000" w:fill="FFFF00"/>
            <w:noWrap/>
            <w:vAlign w:val="center"/>
            <w:hideMark/>
          </w:tcPr>
          <w:p w14:paraId="40FA5DC3" w14:textId="77777777" w:rsidR="00773556" w:rsidRDefault="006C176C">
            <w:pPr>
              <w:spacing w:after="0" w:line="240" w:lineRule="auto"/>
              <w:jc w:val="center"/>
              <w:rPr>
                <w:rFonts w:ascii="Times New Roman" w:eastAsia="Times New Roman" w:hAnsi="Times New Roman" w:cs="Times New Roman"/>
                <w:b/>
                <w:bCs/>
                <w:color w:val="FF0000"/>
                <w:sz w:val="28"/>
                <w:szCs w:val="28"/>
                <w:lang w:eastAsia="hu-HU"/>
              </w:rPr>
            </w:pPr>
            <w:r>
              <w:rPr>
                <w:rFonts w:ascii="Times New Roman" w:eastAsia="Times New Roman" w:hAnsi="Times New Roman" w:cs="Times New Roman"/>
                <w:b/>
                <w:bCs/>
                <w:color w:val="FF0000"/>
                <w:sz w:val="28"/>
                <w:szCs w:val="28"/>
                <w:lang w:eastAsia="hu-HU"/>
              </w:rPr>
              <w:t>25</w:t>
            </w:r>
          </w:p>
        </w:tc>
        <w:tc>
          <w:tcPr>
            <w:tcW w:w="1040" w:type="dxa"/>
            <w:tcBorders>
              <w:top w:val="nil"/>
              <w:left w:val="nil"/>
              <w:bottom w:val="single" w:sz="8" w:space="0" w:color="auto"/>
              <w:right w:val="single" w:sz="4" w:space="0" w:color="auto"/>
            </w:tcBorders>
            <w:shd w:val="clear" w:color="000000" w:fill="FFFF00"/>
            <w:noWrap/>
            <w:vAlign w:val="center"/>
            <w:hideMark/>
          </w:tcPr>
          <w:p w14:paraId="5FEBE3C5" w14:textId="77777777" w:rsidR="00773556" w:rsidRDefault="006C176C">
            <w:pPr>
              <w:spacing w:after="0" w:line="240" w:lineRule="auto"/>
              <w:jc w:val="center"/>
              <w:rPr>
                <w:rFonts w:ascii="Times New Roman" w:eastAsia="Times New Roman" w:hAnsi="Times New Roman" w:cs="Times New Roman"/>
                <w:b/>
                <w:bCs/>
                <w:color w:val="FF0000"/>
                <w:sz w:val="28"/>
                <w:szCs w:val="28"/>
                <w:lang w:eastAsia="hu-HU"/>
              </w:rPr>
            </w:pPr>
            <w:r>
              <w:rPr>
                <w:rFonts w:ascii="Times New Roman" w:eastAsia="Times New Roman" w:hAnsi="Times New Roman" w:cs="Times New Roman"/>
                <w:b/>
                <w:bCs/>
                <w:color w:val="FF0000"/>
                <w:sz w:val="28"/>
                <w:szCs w:val="28"/>
                <w:lang w:eastAsia="hu-HU"/>
              </w:rPr>
              <w:t>6</w:t>
            </w:r>
          </w:p>
        </w:tc>
        <w:tc>
          <w:tcPr>
            <w:tcW w:w="1040" w:type="dxa"/>
            <w:tcBorders>
              <w:top w:val="nil"/>
              <w:left w:val="nil"/>
              <w:bottom w:val="single" w:sz="8" w:space="0" w:color="auto"/>
              <w:right w:val="single" w:sz="4" w:space="0" w:color="auto"/>
            </w:tcBorders>
            <w:shd w:val="clear" w:color="000000" w:fill="FFFF00"/>
            <w:noWrap/>
            <w:vAlign w:val="center"/>
            <w:hideMark/>
          </w:tcPr>
          <w:p w14:paraId="778DE5EA" w14:textId="77777777" w:rsidR="00773556" w:rsidRDefault="006C176C">
            <w:pPr>
              <w:spacing w:after="0" w:line="240" w:lineRule="auto"/>
              <w:jc w:val="center"/>
              <w:rPr>
                <w:rFonts w:ascii="Times New Roman" w:eastAsia="Times New Roman" w:hAnsi="Times New Roman" w:cs="Times New Roman"/>
                <w:b/>
                <w:bCs/>
                <w:color w:val="FF0000"/>
                <w:sz w:val="28"/>
                <w:szCs w:val="28"/>
                <w:lang w:eastAsia="hu-HU"/>
              </w:rPr>
            </w:pPr>
            <w:r>
              <w:rPr>
                <w:rFonts w:ascii="Times New Roman" w:eastAsia="Times New Roman" w:hAnsi="Times New Roman" w:cs="Times New Roman"/>
                <w:b/>
                <w:bCs/>
                <w:color w:val="FF0000"/>
                <w:sz w:val="28"/>
                <w:szCs w:val="28"/>
                <w:lang w:eastAsia="hu-HU"/>
              </w:rPr>
              <w:t>14</w:t>
            </w:r>
          </w:p>
        </w:tc>
        <w:tc>
          <w:tcPr>
            <w:tcW w:w="1040" w:type="dxa"/>
            <w:tcBorders>
              <w:top w:val="nil"/>
              <w:left w:val="nil"/>
              <w:bottom w:val="single" w:sz="8" w:space="0" w:color="auto"/>
              <w:right w:val="single" w:sz="4" w:space="0" w:color="auto"/>
            </w:tcBorders>
            <w:shd w:val="clear" w:color="000000" w:fill="FFFF00"/>
            <w:noWrap/>
            <w:vAlign w:val="center"/>
            <w:hideMark/>
          </w:tcPr>
          <w:p w14:paraId="19BA2AAF" w14:textId="77777777" w:rsidR="00773556" w:rsidRDefault="006C176C">
            <w:pPr>
              <w:spacing w:after="0" w:line="240" w:lineRule="auto"/>
              <w:jc w:val="center"/>
              <w:rPr>
                <w:rFonts w:ascii="Times New Roman" w:eastAsia="Times New Roman" w:hAnsi="Times New Roman" w:cs="Times New Roman"/>
                <w:b/>
                <w:bCs/>
                <w:color w:val="FF0000"/>
                <w:sz w:val="28"/>
                <w:szCs w:val="28"/>
                <w:lang w:eastAsia="hu-HU"/>
              </w:rPr>
            </w:pPr>
            <w:r>
              <w:rPr>
                <w:rFonts w:ascii="Times New Roman" w:eastAsia="Times New Roman" w:hAnsi="Times New Roman" w:cs="Times New Roman"/>
                <w:b/>
                <w:bCs/>
                <w:color w:val="FF0000"/>
                <w:sz w:val="28"/>
                <w:szCs w:val="28"/>
                <w:lang w:eastAsia="hu-HU"/>
              </w:rPr>
              <w:t>649</w:t>
            </w:r>
          </w:p>
        </w:tc>
        <w:tc>
          <w:tcPr>
            <w:tcW w:w="1040" w:type="dxa"/>
            <w:tcBorders>
              <w:top w:val="nil"/>
              <w:left w:val="nil"/>
              <w:bottom w:val="single" w:sz="8" w:space="0" w:color="auto"/>
              <w:right w:val="single" w:sz="4" w:space="0" w:color="auto"/>
            </w:tcBorders>
            <w:shd w:val="clear" w:color="000000" w:fill="FFFF00"/>
            <w:noWrap/>
            <w:vAlign w:val="center"/>
            <w:hideMark/>
          </w:tcPr>
          <w:p w14:paraId="16044BFA" w14:textId="77777777" w:rsidR="00773556" w:rsidRDefault="006C176C">
            <w:pPr>
              <w:spacing w:after="0" w:line="240" w:lineRule="auto"/>
              <w:jc w:val="center"/>
              <w:rPr>
                <w:rFonts w:ascii="Times New Roman" w:eastAsia="Times New Roman" w:hAnsi="Times New Roman" w:cs="Times New Roman"/>
                <w:b/>
                <w:bCs/>
                <w:color w:val="FF0000"/>
                <w:sz w:val="28"/>
                <w:szCs w:val="28"/>
                <w:lang w:eastAsia="hu-HU"/>
              </w:rPr>
            </w:pPr>
            <w:r>
              <w:rPr>
                <w:rFonts w:ascii="Times New Roman" w:eastAsia="Times New Roman" w:hAnsi="Times New Roman" w:cs="Times New Roman"/>
                <w:b/>
                <w:bCs/>
                <w:color w:val="FF0000"/>
                <w:sz w:val="28"/>
                <w:szCs w:val="28"/>
                <w:lang w:eastAsia="hu-HU"/>
              </w:rPr>
              <w:t>7</w:t>
            </w:r>
          </w:p>
        </w:tc>
        <w:tc>
          <w:tcPr>
            <w:tcW w:w="1040" w:type="dxa"/>
            <w:tcBorders>
              <w:top w:val="nil"/>
              <w:left w:val="nil"/>
              <w:bottom w:val="single" w:sz="8" w:space="0" w:color="auto"/>
              <w:right w:val="single" w:sz="8" w:space="0" w:color="auto"/>
            </w:tcBorders>
            <w:shd w:val="clear" w:color="000000" w:fill="FFFF00"/>
            <w:noWrap/>
            <w:vAlign w:val="center"/>
            <w:hideMark/>
          </w:tcPr>
          <w:p w14:paraId="3DE3657A" w14:textId="77777777" w:rsidR="00773556" w:rsidRDefault="006C176C">
            <w:pPr>
              <w:spacing w:after="0" w:line="240" w:lineRule="auto"/>
              <w:jc w:val="center"/>
              <w:rPr>
                <w:rFonts w:ascii="Times New Roman" w:eastAsia="Times New Roman" w:hAnsi="Times New Roman" w:cs="Times New Roman"/>
                <w:b/>
                <w:bCs/>
                <w:color w:val="FF0000"/>
                <w:sz w:val="28"/>
                <w:szCs w:val="28"/>
                <w:lang w:eastAsia="hu-HU"/>
              </w:rPr>
            </w:pPr>
            <w:r>
              <w:rPr>
                <w:rFonts w:ascii="Times New Roman" w:eastAsia="Times New Roman" w:hAnsi="Times New Roman" w:cs="Times New Roman"/>
                <w:b/>
                <w:bCs/>
                <w:color w:val="FF0000"/>
                <w:sz w:val="28"/>
                <w:szCs w:val="28"/>
                <w:lang w:eastAsia="hu-HU"/>
              </w:rPr>
              <w:t>16831</w:t>
            </w:r>
          </w:p>
        </w:tc>
      </w:tr>
    </w:tbl>
    <w:p w14:paraId="65CC3D1F" w14:textId="77777777" w:rsidR="00773556" w:rsidRDefault="00773556">
      <w:pPr>
        <w:spacing w:after="0" w:line="360" w:lineRule="auto"/>
        <w:jc w:val="both"/>
        <w:rPr>
          <w:rFonts w:ascii="Times New Roman" w:eastAsia="Times New Roman" w:hAnsi="Times New Roman" w:cs="Times New Roman"/>
          <w:color w:val="000000"/>
          <w:kern w:val="28"/>
          <w:sz w:val="24"/>
          <w:szCs w:val="24"/>
          <w:lang w:eastAsia="hu-HU"/>
        </w:rPr>
      </w:pPr>
    </w:p>
    <w:p w14:paraId="44DB01A7" w14:textId="77777777" w:rsidR="0072794B" w:rsidRDefault="0072794B">
      <w:pPr>
        <w:pStyle w:val="Listaszerbekezds"/>
        <w:spacing w:line="360" w:lineRule="auto"/>
        <w:ind w:left="1416" w:hanging="696"/>
        <w:jc w:val="both"/>
        <w:rPr>
          <w:rFonts w:ascii="Times New Roman" w:hAnsi="Times New Roman" w:cs="Times New Roman"/>
          <w:b/>
          <w:bCs/>
          <w:sz w:val="28"/>
          <w:szCs w:val="28"/>
        </w:rPr>
      </w:pPr>
    </w:p>
    <w:p w14:paraId="43CFF1ED" w14:textId="77777777" w:rsidR="00773556" w:rsidRPr="0072794B" w:rsidRDefault="006C176C" w:rsidP="0072794B">
      <w:pPr>
        <w:rPr>
          <w:rFonts w:ascii="Times New Roman" w:hAnsi="Times New Roman" w:cs="Times New Roman"/>
          <w:b/>
          <w:bCs/>
          <w:smallCaps/>
          <w:sz w:val="28"/>
          <w:szCs w:val="28"/>
        </w:rPr>
      </w:pPr>
      <w:bookmarkStart w:id="47" w:name="_Toc201912853"/>
      <w:r w:rsidRPr="0072794B">
        <w:rPr>
          <w:rFonts w:ascii="Times New Roman" w:hAnsi="Times New Roman" w:cs="Times New Roman"/>
          <w:b/>
          <w:bCs/>
          <w:smallCaps/>
          <w:sz w:val="28"/>
          <w:szCs w:val="28"/>
        </w:rPr>
        <w:t>Továbbtanulás</w:t>
      </w:r>
      <w:bookmarkEnd w:id="47"/>
    </w:p>
    <w:p w14:paraId="1B80EC23"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3BEFC8CA"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8. osztály létszám: 17 fő+1 fő egyéni tanrendes tanuló</w:t>
      </w:r>
    </w:p>
    <w:p w14:paraId="78F6D18F"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Intézményünkben 2 fő tett központi írásbeli felvételit.</w:t>
      </w:r>
    </w:p>
    <w:p w14:paraId="2FD25589"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Szeptembertől január hónappal bezárva 5 alkalommal került sor pályaorientációs foglalkozásra, valamint a szülők részére tartott előadást a Csongrád-Csanád vármegyei Iparkamara a szakképzés rendszeréről és szervezett a diákok részére pályaorientációs egyéni szaktanácsadást.</w:t>
      </w:r>
    </w:p>
    <w:p w14:paraId="3328228A" w14:textId="77777777" w:rsidR="00773556" w:rsidRDefault="00773556">
      <w:pPr>
        <w:pStyle w:val="Listaszerbekezds"/>
        <w:spacing w:line="360" w:lineRule="auto"/>
        <w:jc w:val="both"/>
        <w:rPr>
          <w:rFonts w:ascii="Times New Roman" w:hAnsi="Times New Roman" w:cs="Times New Roman"/>
        </w:rPr>
      </w:pPr>
    </w:p>
    <w:p w14:paraId="25C1E3B2"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A tanulók a következő iskolákat jelölték meg első helyen:</w:t>
      </w:r>
    </w:p>
    <w:p w14:paraId="1A48FC28" w14:textId="77777777" w:rsidR="00773556" w:rsidRDefault="00773556"/>
    <w:p w14:paraId="7CFE51DC" w14:textId="77777777" w:rsidR="00773556" w:rsidRDefault="00773556">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531"/>
      </w:tblGrid>
      <w:tr w:rsidR="00773556" w14:paraId="312E76BE" w14:textId="77777777">
        <w:trPr>
          <w:jc w:val="center"/>
        </w:trPr>
        <w:tc>
          <w:tcPr>
            <w:tcW w:w="4394" w:type="dxa"/>
          </w:tcPr>
          <w:p w14:paraId="43976221" w14:textId="77777777" w:rsidR="00773556" w:rsidRDefault="006C176C">
            <w:pPr>
              <w:jc w:val="center"/>
              <w:rPr>
                <w:bCs/>
                <w:sz w:val="28"/>
                <w:szCs w:val="28"/>
              </w:rPr>
            </w:pPr>
            <w:r>
              <w:rPr>
                <w:b/>
                <w:bCs/>
                <w:sz w:val="28"/>
                <w:szCs w:val="28"/>
              </w:rPr>
              <w:t xml:space="preserve">029736 Bethlen Gábor Református Gimnázium és Szathmáry Kollégium </w:t>
            </w:r>
            <w:r>
              <w:rPr>
                <w:b/>
                <w:sz w:val="28"/>
                <w:szCs w:val="28"/>
              </w:rPr>
              <w:t xml:space="preserve"> </w:t>
            </w:r>
            <w:r>
              <w:rPr>
                <w:b/>
                <w:sz w:val="28"/>
                <w:szCs w:val="28"/>
              </w:rPr>
              <w:br/>
            </w:r>
            <w:r>
              <w:rPr>
                <w:bCs/>
                <w:sz w:val="28"/>
                <w:szCs w:val="28"/>
              </w:rPr>
              <w:t>0003 humán tagozat</w:t>
            </w:r>
          </w:p>
          <w:p w14:paraId="219C538C" w14:textId="77777777" w:rsidR="00773556" w:rsidRDefault="006C176C">
            <w:pPr>
              <w:ind w:left="1024" w:hanging="141"/>
              <w:rPr>
                <w:b/>
                <w:sz w:val="28"/>
                <w:szCs w:val="28"/>
              </w:rPr>
            </w:pPr>
            <w:r>
              <w:rPr>
                <w:bCs/>
                <w:sz w:val="28"/>
                <w:szCs w:val="28"/>
              </w:rPr>
              <w:t>0006 angol tagozat</w:t>
            </w:r>
            <w:r>
              <w:rPr>
                <w:b/>
                <w:bCs/>
                <w:sz w:val="28"/>
                <w:szCs w:val="28"/>
              </w:rPr>
              <w:t xml:space="preserve"> </w:t>
            </w:r>
          </w:p>
        </w:tc>
        <w:tc>
          <w:tcPr>
            <w:tcW w:w="4531" w:type="dxa"/>
          </w:tcPr>
          <w:p w14:paraId="053DE73F" w14:textId="77777777" w:rsidR="00773556" w:rsidRDefault="00773556">
            <w:pPr>
              <w:jc w:val="center"/>
              <w:rPr>
                <w:sz w:val="28"/>
                <w:szCs w:val="28"/>
              </w:rPr>
            </w:pPr>
          </w:p>
          <w:p w14:paraId="32DD1702" w14:textId="77777777" w:rsidR="00773556" w:rsidRDefault="006C176C">
            <w:pPr>
              <w:jc w:val="center"/>
              <w:rPr>
                <w:sz w:val="28"/>
                <w:szCs w:val="28"/>
              </w:rPr>
            </w:pPr>
            <w:r>
              <w:rPr>
                <w:sz w:val="28"/>
                <w:szCs w:val="28"/>
              </w:rPr>
              <w:t>1 fő</w:t>
            </w:r>
          </w:p>
          <w:p w14:paraId="66C86744" w14:textId="77777777" w:rsidR="00773556" w:rsidRDefault="006C176C">
            <w:pPr>
              <w:jc w:val="center"/>
              <w:rPr>
                <w:sz w:val="28"/>
                <w:szCs w:val="28"/>
              </w:rPr>
            </w:pPr>
            <w:r>
              <w:rPr>
                <w:sz w:val="28"/>
                <w:szCs w:val="28"/>
              </w:rPr>
              <w:t>2 fő</w:t>
            </w:r>
          </w:p>
        </w:tc>
      </w:tr>
      <w:tr w:rsidR="00773556" w14:paraId="617AA815" w14:textId="77777777">
        <w:trPr>
          <w:jc w:val="center"/>
        </w:trPr>
        <w:tc>
          <w:tcPr>
            <w:tcW w:w="4394" w:type="dxa"/>
          </w:tcPr>
          <w:p w14:paraId="5E8E2519" w14:textId="77777777" w:rsidR="00773556" w:rsidRDefault="006C176C">
            <w:pPr>
              <w:jc w:val="center"/>
              <w:rPr>
                <w:b/>
                <w:bCs/>
                <w:sz w:val="28"/>
                <w:szCs w:val="28"/>
              </w:rPr>
            </w:pPr>
            <w:r>
              <w:rPr>
                <w:b/>
                <w:bCs/>
                <w:sz w:val="28"/>
                <w:szCs w:val="28"/>
              </w:rPr>
              <w:t xml:space="preserve">029737 Horváth Mihály Gimnázium, Szentes  </w:t>
            </w:r>
          </w:p>
          <w:p w14:paraId="0E321444" w14:textId="77777777" w:rsidR="00773556" w:rsidRDefault="006C176C">
            <w:pPr>
              <w:jc w:val="center"/>
              <w:rPr>
                <w:sz w:val="28"/>
                <w:szCs w:val="28"/>
              </w:rPr>
            </w:pPr>
            <w:r>
              <w:rPr>
                <w:bCs/>
                <w:sz w:val="28"/>
                <w:szCs w:val="28"/>
              </w:rPr>
              <w:t xml:space="preserve">0002 angol tagozat </w:t>
            </w:r>
          </w:p>
        </w:tc>
        <w:tc>
          <w:tcPr>
            <w:tcW w:w="4531" w:type="dxa"/>
          </w:tcPr>
          <w:p w14:paraId="3240228F" w14:textId="77777777" w:rsidR="00773556" w:rsidRDefault="006C176C">
            <w:pPr>
              <w:jc w:val="center"/>
              <w:rPr>
                <w:sz w:val="28"/>
                <w:szCs w:val="28"/>
              </w:rPr>
            </w:pPr>
            <w:r>
              <w:rPr>
                <w:sz w:val="28"/>
                <w:szCs w:val="28"/>
              </w:rPr>
              <w:t>3 fő</w:t>
            </w:r>
          </w:p>
        </w:tc>
      </w:tr>
      <w:tr w:rsidR="00773556" w14:paraId="10EB74CF" w14:textId="77777777">
        <w:trPr>
          <w:jc w:val="center"/>
        </w:trPr>
        <w:tc>
          <w:tcPr>
            <w:tcW w:w="4394" w:type="dxa"/>
          </w:tcPr>
          <w:p w14:paraId="398F0931" w14:textId="77777777" w:rsidR="00773556" w:rsidRDefault="006C176C">
            <w:pPr>
              <w:jc w:val="center"/>
              <w:rPr>
                <w:b/>
                <w:bCs/>
                <w:sz w:val="28"/>
                <w:szCs w:val="28"/>
              </w:rPr>
            </w:pPr>
            <w:r>
              <w:rPr>
                <w:b/>
                <w:bCs/>
                <w:sz w:val="28"/>
                <w:szCs w:val="28"/>
              </w:rPr>
              <w:lastRenderedPageBreak/>
              <w:t xml:space="preserve">203039 Hódmezővásárhelyi SZC Szentesi Zsoldos Ferenc Technikum </w:t>
            </w:r>
          </w:p>
          <w:p w14:paraId="3F60754B" w14:textId="77777777" w:rsidR="00773556" w:rsidRDefault="006C176C">
            <w:pPr>
              <w:jc w:val="center"/>
              <w:rPr>
                <w:sz w:val="28"/>
                <w:szCs w:val="28"/>
              </w:rPr>
            </w:pPr>
            <w:r>
              <w:rPr>
                <w:sz w:val="28"/>
                <w:szCs w:val="28"/>
              </w:rPr>
              <w:t xml:space="preserve">rendészet és közszolgálat ágazat </w:t>
            </w:r>
          </w:p>
          <w:p w14:paraId="72808593" w14:textId="77777777" w:rsidR="00773556" w:rsidRDefault="006C176C">
            <w:pPr>
              <w:jc w:val="center"/>
              <w:rPr>
                <w:sz w:val="28"/>
                <w:szCs w:val="28"/>
              </w:rPr>
            </w:pPr>
            <w:r>
              <w:rPr>
                <w:sz w:val="28"/>
                <w:szCs w:val="28"/>
              </w:rPr>
              <w:t>kereskedelem ágazat</w:t>
            </w:r>
          </w:p>
          <w:p w14:paraId="4791559B" w14:textId="77777777" w:rsidR="00773556" w:rsidRDefault="006C176C">
            <w:pPr>
              <w:jc w:val="center"/>
              <w:rPr>
                <w:sz w:val="28"/>
                <w:szCs w:val="28"/>
              </w:rPr>
            </w:pPr>
            <w:r>
              <w:rPr>
                <w:sz w:val="28"/>
                <w:szCs w:val="28"/>
              </w:rPr>
              <w:t>elektronika és elektrotechnika ágazat/</w:t>
            </w:r>
          </w:p>
          <w:p w14:paraId="2D8E093B" w14:textId="77777777" w:rsidR="00773556" w:rsidRDefault="006C176C">
            <w:pPr>
              <w:jc w:val="center"/>
              <w:rPr>
                <w:sz w:val="28"/>
                <w:szCs w:val="28"/>
              </w:rPr>
            </w:pPr>
            <w:r>
              <w:rPr>
                <w:sz w:val="28"/>
                <w:szCs w:val="28"/>
              </w:rPr>
              <w:t>építőipar ágazat</w:t>
            </w:r>
          </w:p>
        </w:tc>
        <w:tc>
          <w:tcPr>
            <w:tcW w:w="4531" w:type="dxa"/>
          </w:tcPr>
          <w:p w14:paraId="3D04E1D1" w14:textId="77777777" w:rsidR="00773556" w:rsidRDefault="006C176C">
            <w:pPr>
              <w:jc w:val="center"/>
              <w:rPr>
                <w:sz w:val="28"/>
                <w:szCs w:val="28"/>
              </w:rPr>
            </w:pPr>
            <w:r>
              <w:rPr>
                <w:sz w:val="28"/>
                <w:szCs w:val="28"/>
              </w:rPr>
              <w:t xml:space="preserve"> </w:t>
            </w:r>
          </w:p>
          <w:p w14:paraId="7F57F067" w14:textId="77777777" w:rsidR="00773556" w:rsidRDefault="00773556">
            <w:pPr>
              <w:jc w:val="center"/>
              <w:rPr>
                <w:sz w:val="28"/>
                <w:szCs w:val="28"/>
              </w:rPr>
            </w:pPr>
          </w:p>
          <w:p w14:paraId="6BAEABAE" w14:textId="77777777" w:rsidR="00773556" w:rsidRDefault="006C176C">
            <w:pPr>
              <w:jc w:val="center"/>
              <w:rPr>
                <w:sz w:val="28"/>
                <w:szCs w:val="28"/>
              </w:rPr>
            </w:pPr>
            <w:r>
              <w:rPr>
                <w:sz w:val="28"/>
                <w:szCs w:val="28"/>
              </w:rPr>
              <w:t xml:space="preserve">2 fő </w:t>
            </w:r>
          </w:p>
          <w:p w14:paraId="26FD339D" w14:textId="77777777" w:rsidR="00773556" w:rsidRDefault="006C176C">
            <w:pPr>
              <w:jc w:val="center"/>
              <w:rPr>
                <w:sz w:val="28"/>
                <w:szCs w:val="28"/>
              </w:rPr>
            </w:pPr>
            <w:r>
              <w:rPr>
                <w:sz w:val="28"/>
                <w:szCs w:val="28"/>
              </w:rPr>
              <w:t>1 fő</w:t>
            </w:r>
          </w:p>
          <w:p w14:paraId="5AB1DC2F" w14:textId="77777777" w:rsidR="00773556" w:rsidRDefault="006C176C">
            <w:pPr>
              <w:jc w:val="center"/>
              <w:rPr>
                <w:sz w:val="28"/>
                <w:szCs w:val="28"/>
              </w:rPr>
            </w:pPr>
            <w:r>
              <w:rPr>
                <w:sz w:val="28"/>
                <w:szCs w:val="28"/>
              </w:rPr>
              <w:t xml:space="preserve">1 fő </w:t>
            </w:r>
          </w:p>
          <w:p w14:paraId="7458E238" w14:textId="77777777" w:rsidR="00773556" w:rsidRDefault="006C176C">
            <w:pPr>
              <w:jc w:val="center"/>
              <w:rPr>
                <w:sz w:val="28"/>
                <w:szCs w:val="28"/>
              </w:rPr>
            </w:pPr>
            <w:r>
              <w:rPr>
                <w:sz w:val="28"/>
                <w:szCs w:val="28"/>
              </w:rPr>
              <w:t xml:space="preserve">1 fő </w:t>
            </w:r>
          </w:p>
        </w:tc>
      </w:tr>
      <w:tr w:rsidR="00773556" w14:paraId="0D9FE53B" w14:textId="77777777">
        <w:trPr>
          <w:jc w:val="center"/>
        </w:trPr>
        <w:tc>
          <w:tcPr>
            <w:tcW w:w="4394" w:type="dxa"/>
          </w:tcPr>
          <w:p w14:paraId="33ECE36B" w14:textId="77777777" w:rsidR="00773556" w:rsidRDefault="006C176C">
            <w:pPr>
              <w:jc w:val="center"/>
              <w:rPr>
                <w:b/>
                <w:sz w:val="28"/>
                <w:szCs w:val="28"/>
              </w:rPr>
            </w:pPr>
            <w:r>
              <w:rPr>
                <w:b/>
                <w:bCs/>
                <w:sz w:val="28"/>
                <w:szCs w:val="28"/>
              </w:rPr>
              <w:t xml:space="preserve">203039 Hódmezővásárhelyi SZC Csongrádi Sághy Mihály Technikum, Szakképző Iskola és Kollégium </w:t>
            </w:r>
            <w:r>
              <w:rPr>
                <w:b/>
                <w:sz w:val="28"/>
                <w:szCs w:val="28"/>
              </w:rPr>
              <w:t xml:space="preserve">Technikum, Szakképző Iskola </w:t>
            </w:r>
          </w:p>
          <w:p w14:paraId="21DD5EE2" w14:textId="77777777" w:rsidR="00773556" w:rsidRDefault="006C176C">
            <w:pPr>
              <w:jc w:val="center"/>
              <w:rPr>
                <w:sz w:val="28"/>
                <w:szCs w:val="28"/>
              </w:rPr>
            </w:pPr>
            <w:r>
              <w:rPr>
                <w:sz w:val="28"/>
                <w:szCs w:val="28"/>
              </w:rPr>
              <w:t> </w:t>
            </w:r>
            <w:r>
              <w:rPr>
                <w:bCs/>
                <w:sz w:val="28"/>
                <w:szCs w:val="28"/>
              </w:rPr>
              <w:t>7010 fa- és bútoripar ágazat</w:t>
            </w:r>
          </w:p>
        </w:tc>
        <w:tc>
          <w:tcPr>
            <w:tcW w:w="4531" w:type="dxa"/>
          </w:tcPr>
          <w:p w14:paraId="448DC3DE" w14:textId="77777777" w:rsidR="00773556" w:rsidRDefault="006C176C">
            <w:pPr>
              <w:jc w:val="center"/>
              <w:rPr>
                <w:sz w:val="28"/>
                <w:szCs w:val="28"/>
              </w:rPr>
            </w:pPr>
            <w:r>
              <w:rPr>
                <w:sz w:val="28"/>
                <w:szCs w:val="28"/>
              </w:rPr>
              <w:t>1 fő</w:t>
            </w:r>
          </w:p>
        </w:tc>
      </w:tr>
      <w:tr w:rsidR="00773556" w14:paraId="237A75AE" w14:textId="77777777">
        <w:trPr>
          <w:jc w:val="center"/>
        </w:trPr>
        <w:tc>
          <w:tcPr>
            <w:tcW w:w="4394" w:type="dxa"/>
          </w:tcPr>
          <w:p w14:paraId="4A29CA25" w14:textId="77777777" w:rsidR="00773556" w:rsidRDefault="006C176C">
            <w:pPr>
              <w:jc w:val="center"/>
              <w:rPr>
                <w:b/>
                <w:sz w:val="28"/>
                <w:szCs w:val="28"/>
              </w:rPr>
            </w:pPr>
            <w:r>
              <w:rPr>
                <w:b/>
                <w:sz w:val="28"/>
                <w:szCs w:val="28"/>
              </w:rPr>
              <w:t xml:space="preserve">202728 Alföldi ASZC Bársony István Technikum, Szakképző Iskola és Kollégium </w:t>
            </w:r>
          </w:p>
          <w:p w14:paraId="403CD2BF" w14:textId="77777777" w:rsidR="00773556" w:rsidRDefault="006C176C">
            <w:pPr>
              <w:jc w:val="center"/>
              <w:rPr>
                <w:sz w:val="28"/>
                <w:szCs w:val="28"/>
              </w:rPr>
            </w:pPr>
            <w:r>
              <w:rPr>
                <w:sz w:val="28"/>
                <w:szCs w:val="28"/>
              </w:rPr>
              <w:t xml:space="preserve">0010 Mezőgazdasági gépésztechnikus </w:t>
            </w:r>
          </w:p>
        </w:tc>
        <w:tc>
          <w:tcPr>
            <w:tcW w:w="4531" w:type="dxa"/>
          </w:tcPr>
          <w:p w14:paraId="786DB30A" w14:textId="77777777" w:rsidR="00773556" w:rsidRDefault="006C176C">
            <w:pPr>
              <w:jc w:val="center"/>
              <w:rPr>
                <w:sz w:val="28"/>
                <w:szCs w:val="28"/>
              </w:rPr>
            </w:pPr>
            <w:r>
              <w:rPr>
                <w:sz w:val="28"/>
                <w:szCs w:val="28"/>
              </w:rPr>
              <w:t>1 fő</w:t>
            </w:r>
          </w:p>
        </w:tc>
      </w:tr>
      <w:tr w:rsidR="00773556" w14:paraId="52147650" w14:textId="77777777">
        <w:trPr>
          <w:jc w:val="center"/>
        </w:trPr>
        <w:tc>
          <w:tcPr>
            <w:tcW w:w="4394" w:type="dxa"/>
          </w:tcPr>
          <w:p w14:paraId="2C014F2E" w14:textId="77777777" w:rsidR="00773556" w:rsidRDefault="006C176C">
            <w:pPr>
              <w:jc w:val="center"/>
              <w:rPr>
                <w:b/>
                <w:bCs/>
                <w:sz w:val="28"/>
                <w:szCs w:val="28"/>
              </w:rPr>
            </w:pPr>
            <w:r>
              <w:rPr>
                <w:b/>
                <w:bCs/>
                <w:sz w:val="28"/>
                <w:szCs w:val="28"/>
              </w:rPr>
              <w:lastRenderedPageBreak/>
              <w:t>203039/011 Hódmezővásárhelyi SZC Szentesi Pollák Antal Technikum</w:t>
            </w:r>
          </w:p>
          <w:p w14:paraId="49476FAD" w14:textId="77777777" w:rsidR="00773556" w:rsidRDefault="006C176C">
            <w:pPr>
              <w:jc w:val="center"/>
              <w:rPr>
                <w:b/>
                <w:bCs/>
                <w:sz w:val="28"/>
                <w:szCs w:val="28"/>
              </w:rPr>
            </w:pPr>
            <w:r>
              <w:rPr>
                <w:bCs/>
                <w:sz w:val="28"/>
                <w:szCs w:val="28"/>
              </w:rPr>
              <w:t> 6010</w:t>
            </w:r>
            <w:r>
              <w:rPr>
                <w:b/>
                <w:bCs/>
                <w:sz w:val="28"/>
                <w:szCs w:val="28"/>
              </w:rPr>
              <w:t xml:space="preserve"> </w:t>
            </w:r>
            <w:r>
              <w:rPr>
                <w:bCs/>
                <w:sz w:val="28"/>
                <w:szCs w:val="28"/>
              </w:rPr>
              <w:t>informatika és távközlés ágazat;/</w:t>
            </w:r>
            <w:r>
              <w:rPr>
                <w:sz w:val="28"/>
                <w:szCs w:val="28"/>
              </w:rPr>
              <w:t>6020 szoftverfejlesztő és tesztelő</w:t>
            </w:r>
          </w:p>
        </w:tc>
        <w:tc>
          <w:tcPr>
            <w:tcW w:w="4531" w:type="dxa"/>
          </w:tcPr>
          <w:p w14:paraId="54942320" w14:textId="77777777" w:rsidR="00773556" w:rsidRDefault="006C176C">
            <w:pPr>
              <w:jc w:val="center"/>
              <w:rPr>
                <w:sz w:val="28"/>
                <w:szCs w:val="28"/>
              </w:rPr>
            </w:pPr>
            <w:r>
              <w:rPr>
                <w:sz w:val="28"/>
                <w:szCs w:val="28"/>
              </w:rPr>
              <w:t>2 fő</w:t>
            </w:r>
          </w:p>
        </w:tc>
      </w:tr>
      <w:tr w:rsidR="00773556" w14:paraId="354FAAE5" w14:textId="77777777">
        <w:trPr>
          <w:jc w:val="center"/>
        </w:trPr>
        <w:tc>
          <w:tcPr>
            <w:tcW w:w="4394" w:type="dxa"/>
          </w:tcPr>
          <w:p w14:paraId="760BC648" w14:textId="77777777" w:rsidR="00773556" w:rsidRDefault="006C176C">
            <w:pPr>
              <w:jc w:val="center"/>
              <w:rPr>
                <w:b/>
                <w:bCs/>
                <w:sz w:val="28"/>
                <w:szCs w:val="28"/>
              </w:rPr>
            </w:pPr>
            <w:r>
              <w:rPr>
                <w:b/>
                <w:bCs/>
                <w:sz w:val="28"/>
                <w:szCs w:val="28"/>
              </w:rPr>
              <w:t xml:space="preserve">203052 Szegedi SZC Csonka János Technikum </w:t>
            </w:r>
          </w:p>
          <w:p w14:paraId="3CC2B596" w14:textId="77777777" w:rsidR="00773556" w:rsidRDefault="006C176C">
            <w:pPr>
              <w:jc w:val="center"/>
              <w:rPr>
                <w:bCs/>
                <w:sz w:val="28"/>
                <w:szCs w:val="28"/>
              </w:rPr>
            </w:pPr>
            <w:r>
              <w:rPr>
                <w:bCs/>
                <w:sz w:val="28"/>
                <w:szCs w:val="28"/>
              </w:rPr>
              <w:t xml:space="preserve">1201 Gépjármű-mechatronikai technikus </w:t>
            </w:r>
          </w:p>
        </w:tc>
        <w:tc>
          <w:tcPr>
            <w:tcW w:w="4531" w:type="dxa"/>
          </w:tcPr>
          <w:p w14:paraId="14BD1808" w14:textId="77777777" w:rsidR="00773556" w:rsidRDefault="006C176C">
            <w:pPr>
              <w:jc w:val="center"/>
              <w:rPr>
                <w:sz w:val="28"/>
                <w:szCs w:val="28"/>
              </w:rPr>
            </w:pPr>
            <w:r>
              <w:rPr>
                <w:sz w:val="28"/>
                <w:szCs w:val="28"/>
              </w:rPr>
              <w:t>1 fő</w:t>
            </w:r>
          </w:p>
        </w:tc>
      </w:tr>
    </w:tbl>
    <w:p w14:paraId="4C5BF1AD" w14:textId="77777777" w:rsidR="00773556" w:rsidRDefault="00773556">
      <w:pPr>
        <w:jc w:val="center"/>
      </w:pPr>
    </w:p>
    <w:p w14:paraId="7E53558E"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5E063560"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2F3A8967"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73B612FA" w14:textId="77777777" w:rsidR="00773556" w:rsidRPr="0072794B" w:rsidRDefault="006C176C" w:rsidP="0072794B">
      <w:pPr>
        <w:rPr>
          <w:rFonts w:ascii="Times New Roman" w:hAnsi="Times New Roman" w:cs="Times New Roman"/>
          <w:b/>
          <w:bCs/>
          <w:smallCaps/>
          <w:sz w:val="28"/>
          <w:szCs w:val="28"/>
        </w:rPr>
      </w:pPr>
      <w:bookmarkStart w:id="48" w:name="_Toc190090673"/>
      <w:bookmarkStart w:id="49" w:name="_Toc201912854"/>
      <w:r w:rsidRPr="0072794B">
        <w:rPr>
          <w:rFonts w:ascii="Times New Roman" w:hAnsi="Times New Roman" w:cs="Times New Roman"/>
          <w:b/>
          <w:bCs/>
          <w:smallCaps/>
          <w:sz w:val="28"/>
          <w:szCs w:val="28"/>
        </w:rPr>
        <w:t>Lemorzsolódási adatok</w:t>
      </w:r>
      <w:bookmarkEnd w:id="48"/>
      <w:bookmarkEnd w:id="49"/>
    </w:p>
    <w:p w14:paraId="2B02E381"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28DE87E2"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ESL veszélyeztetett tanulók száma: 12 fő</w:t>
      </w:r>
    </w:p>
    <w:p w14:paraId="7C0FAF88"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ESL figyelemmel kísérendő tanulók száma: 8 fő</w:t>
      </w:r>
    </w:p>
    <w:p w14:paraId="00CDEAB9"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76B2677D" w14:textId="77777777" w:rsidR="00773556" w:rsidRDefault="00773556">
      <w:pPr>
        <w:pStyle w:val="Listaszerbekezds"/>
        <w:spacing w:line="360" w:lineRule="auto"/>
        <w:ind w:left="1416" w:hanging="696"/>
        <w:jc w:val="both"/>
        <w:rPr>
          <w:rFonts w:ascii="Times New Roman" w:hAnsi="Times New Roman" w:cs="Times New Roman"/>
          <w:b/>
          <w:bCs/>
          <w:sz w:val="28"/>
          <w:szCs w:val="28"/>
        </w:rPr>
      </w:pPr>
    </w:p>
    <w:p w14:paraId="35390DAA" w14:textId="77777777" w:rsidR="00773556" w:rsidRPr="0072794B" w:rsidRDefault="006C176C" w:rsidP="0072794B">
      <w:pPr>
        <w:rPr>
          <w:rFonts w:ascii="Times New Roman" w:hAnsi="Times New Roman" w:cs="Times New Roman"/>
          <w:b/>
          <w:bCs/>
          <w:smallCaps/>
          <w:sz w:val="28"/>
          <w:szCs w:val="28"/>
        </w:rPr>
      </w:pPr>
      <w:bookmarkStart w:id="50" w:name="_Toc201912855"/>
      <w:r w:rsidRPr="0072794B">
        <w:rPr>
          <w:rFonts w:ascii="Times New Roman" w:hAnsi="Times New Roman" w:cs="Times New Roman"/>
          <w:b/>
          <w:bCs/>
          <w:smallCaps/>
          <w:sz w:val="28"/>
          <w:szCs w:val="28"/>
        </w:rPr>
        <w:lastRenderedPageBreak/>
        <w:t>A helyzetértékelés összegzése</w:t>
      </w:r>
      <w:bookmarkEnd w:id="50"/>
      <w:r w:rsidRPr="0072794B">
        <w:rPr>
          <w:rFonts w:ascii="Times New Roman" w:hAnsi="Times New Roman" w:cs="Times New Roman"/>
          <w:b/>
          <w:bCs/>
          <w:smallCaps/>
          <w:sz w:val="28"/>
          <w:szCs w:val="28"/>
        </w:rPr>
        <w:t xml:space="preserve"> </w:t>
      </w:r>
    </w:p>
    <w:p w14:paraId="68CDFD4F" w14:textId="77777777" w:rsidR="00773556" w:rsidRDefault="006C176C">
      <w:pPr>
        <w:pStyle w:val="Listaszerbekezds"/>
        <w:spacing w:line="360" w:lineRule="auto"/>
        <w:jc w:val="both"/>
        <w:rPr>
          <w:rFonts w:ascii="Times New Roman" w:hAnsi="Times New Roman" w:cs="Times New Roman"/>
          <w:b/>
          <w:bCs/>
        </w:rPr>
      </w:pPr>
      <w:r>
        <w:rPr>
          <w:rFonts w:ascii="Times New Roman" w:hAnsi="Times New Roman" w:cs="Times New Roman"/>
        </w:rPr>
        <w:t xml:space="preserve">Az intézmény vezetőjének irányításával, a nevelőtestület a TEIT-ben és az intézmény helyzetértékelésben foglaltakat alapul véve, a tanulói eredményességi, továbbtanulási, lemorzsolódási, hiányzási mutatók javítása érdekében elkészíti a </w:t>
      </w:r>
      <w:r>
        <w:rPr>
          <w:rFonts w:ascii="Times New Roman" w:hAnsi="Times New Roman" w:cs="Times New Roman"/>
          <w:b/>
          <w:bCs/>
        </w:rPr>
        <w:t>két évre szóló Intézményfejlesztési és Intézkedési Tervet.</w:t>
      </w:r>
    </w:p>
    <w:p w14:paraId="417BB5A3" w14:textId="77777777" w:rsidR="00773556" w:rsidRDefault="00773556">
      <w:pPr>
        <w:pStyle w:val="Listaszerbekezds"/>
        <w:spacing w:line="360" w:lineRule="auto"/>
        <w:jc w:val="both"/>
        <w:rPr>
          <w:rFonts w:ascii="Times New Roman" w:hAnsi="Times New Roman" w:cs="Times New Roman"/>
          <w:b/>
          <w:bCs/>
        </w:rPr>
      </w:pPr>
    </w:p>
    <w:p w14:paraId="41F4044F"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Az Intézményfejlesztési és Intézkedési Tervben kiemelten kell kezelni a kompetenciamérési mutatóknak a javítása érdekében tett lépéseket, különös tekintettel a szövegértésmérés területének fejlesztésére.</w:t>
      </w:r>
    </w:p>
    <w:p w14:paraId="49561939" w14:textId="77777777" w:rsidR="00773556" w:rsidRDefault="00773556">
      <w:pPr>
        <w:pStyle w:val="Listaszerbekezds"/>
        <w:spacing w:line="360" w:lineRule="auto"/>
        <w:jc w:val="both"/>
        <w:rPr>
          <w:rFonts w:ascii="Times New Roman" w:hAnsi="Times New Roman" w:cs="Times New Roman"/>
        </w:rPr>
      </w:pPr>
    </w:p>
    <w:p w14:paraId="07128756"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Az elkészített Intézményfejlesztési és Intézkedési Tervet a Tankerületi Központ igazgatójával kell egyeztetni és a Tervet a tankerületi igazgatónak kell jóváhagyni. Jóváhagyás után az elfogadott Intézményfejlesztési és Intézkedési tervből, a következő tanévre vonatkozó feladatokat az intézménynek be kell építenie az Éves munkatervbe.</w:t>
      </w:r>
    </w:p>
    <w:p w14:paraId="6CDEA9BC" w14:textId="77777777" w:rsidR="00773556" w:rsidRDefault="00773556">
      <w:pPr>
        <w:pStyle w:val="Listaszerbekezds"/>
        <w:spacing w:line="360" w:lineRule="auto"/>
        <w:jc w:val="both"/>
        <w:rPr>
          <w:rFonts w:ascii="Times New Roman" w:hAnsi="Times New Roman" w:cs="Times New Roman"/>
        </w:rPr>
      </w:pPr>
    </w:p>
    <w:p w14:paraId="352273AE"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A Tankerületi Központ igazgatója által jóváhagyott intézményfejlesztési terv 2025. szeptember 1. és 2027. augusztus 31. között valósul meg. 2028. június 30-ig megtörténik az intézményfejlesztési terv megvalósításának értékelése és új intézményfejlesztési terv készítése.</w:t>
      </w:r>
    </w:p>
    <w:p w14:paraId="05BCA0B9" w14:textId="77777777" w:rsidR="00773556" w:rsidRDefault="00773556">
      <w:pPr>
        <w:pStyle w:val="Listaszerbekezds"/>
        <w:spacing w:line="360" w:lineRule="auto"/>
        <w:jc w:val="both"/>
        <w:rPr>
          <w:rFonts w:ascii="Times New Roman" w:hAnsi="Times New Roman" w:cs="Times New Roman"/>
        </w:rPr>
      </w:pPr>
    </w:p>
    <w:p w14:paraId="306E89C3" w14:textId="77777777" w:rsidR="00773556" w:rsidRDefault="00773556">
      <w:pPr>
        <w:pStyle w:val="Listaszerbekezds"/>
        <w:spacing w:line="360" w:lineRule="auto"/>
        <w:jc w:val="both"/>
        <w:rPr>
          <w:rFonts w:ascii="Times New Roman" w:hAnsi="Times New Roman" w:cs="Times New Roman"/>
        </w:rPr>
      </w:pPr>
    </w:p>
    <w:p w14:paraId="1BA7CC4B" w14:textId="77777777" w:rsidR="00773556" w:rsidRPr="0072794B" w:rsidRDefault="006C176C" w:rsidP="0072794B">
      <w:pPr>
        <w:rPr>
          <w:rFonts w:ascii="Times New Roman" w:hAnsi="Times New Roman" w:cs="Times New Roman"/>
          <w:b/>
          <w:bCs/>
          <w:smallCaps/>
          <w:sz w:val="28"/>
          <w:szCs w:val="28"/>
        </w:rPr>
      </w:pPr>
      <w:bookmarkStart w:id="51" w:name="_Toc201912856"/>
      <w:r w:rsidRPr="0072794B">
        <w:rPr>
          <w:rFonts w:ascii="Times New Roman" w:hAnsi="Times New Roman" w:cs="Times New Roman"/>
          <w:b/>
          <w:bCs/>
          <w:smallCaps/>
          <w:sz w:val="28"/>
          <w:szCs w:val="28"/>
        </w:rPr>
        <w:t>SWOT – analízis</w:t>
      </w:r>
      <w:bookmarkEnd w:id="51"/>
    </w:p>
    <w:p w14:paraId="0F55138B" w14:textId="77777777" w:rsidR="00773556" w:rsidRDefault="00773556">
      <w:pPr>
        <w:pStyle w:val="Listaszerbekezds"/>
        <w:keepNext/>
        <w:spacing w:line="360" w:lineRule="auto"/>
        <w:jc w:val="both"/>
        <w:rPr>
          <w:rFonts w:ascii="Times New Roman" w:hAnsi="Times New Roman" w:cs="Times New Roman"/>
          <w:sz w:val="24"/>
          <w:szCs w:val="24"/>
        </w:rPr>
      </w:pPr>
    </w:p>
    <w:p w14:paraId="4DDB7B1C" w14:textId="77777777" w:rsidR="00773556" w:rsidRDefault="00773556">
      <w:pPr>
        <w:pStyle w:val="Listaszerbekezds"/>
        <w:keepNext/>
        <w:spacing w:line="360" w:lineRule="auto"/>
        <w:jc w:val="both"/>
        <w:rPr>
          <w:rFonts w:ascii="Times New Roman" w:hAnsi="Times New Roman" w:cs="Times New Roman"/>
          <w:sz w:val="24"/>
          <w:szCs w:val="24"/>
        </w:rPr>
      </w:pPr>
    </w:p>
    <w:tbl>
      <w:tblPr>
        <w:tblStyle w:val="Rcsostblzat"/>
        <w:tblW w:w="0" w:type="auto"/>
        <w:tblInd w:w="720" w:type="dxa"/>
        <w:tblLook w:val="04A0" w:firstRow="1" w:lastRow="0" w:firstColumn="1" w:lastColumn="0" w:noHBand="0" w:noVBand="1"/>
      </w:tblPr>
      <w:tblGrid>
        <w:gridCol w:w="4180"/>
        <w:gridCol w:w="4280"/>
      </w:tblGrid>
      <w:tr w:rsidR="00773556" w14:paraId="696285AA" w14:textId="77777777">
        <w:tc>
          <w:tcPr>
            <w:tcW w:w="8460" w:type="dxa"/>
            <w:gridSpan w:val="2"/>
          </w:tcPr>
          <w:p w14:paraId="780EC32D" w14:textId="77777777" w:rsidR="00773556" w:rsidRDefault="006C176C">
            <w:pPr>
              <w:pStyle w:val="Listaszerbekezds"/>
              <w:spacing w:line="360" w:lineRule="auto"/>
              <w:ind w:left="0"/>
              <w:jc w:val="center"/>
              <w:rPr>
                <w:rFonts w:ascii="Times New Roman" w:hAnsi="Times New Roman" w:cs="Times New Roman"/>
                <w:b/>
                <w:bCs/>
                <w:sz w:val="28"/>
                <w:szCs w:val="28"/>
              </w:rPr>
            </w:pPr>
            <w:r>
              <w:rPr>
                <w:rFonts w:ascii="Times New Roman" w:hAnsi="Times New Roman" w:cs="Times New Roman"/>
                <w:b/>
                <w:bCs/>
                <w:sz w:val="28"/>
                <w:szCs w:val="28"/>
              </w:rPr>
              <w:t>Belső tényezők</w:t>
            </w:r>
          </w:p>
        </w:tc>
      </w:tr>
      <w:tr w:rsidR="00773556" w14:paraId="7C3B4E41" w14:textId="77777777">
        <w:tc>
          <w:tcPr>
            <w:tcW w:w="4180" w:type="dxa"/>
          </w:tcPr>
          <w:p w14:paraId="03AEAF64" w14:textId="77777777" w:rsidR="00773556" w:rsidRDefault="006C176C">
            <w:pPr>
              <w:pStyle w:val="Listaszerbekezds"/>
              <w:spacing w:line="360" w:lineRule="auto"/>
              <w:ind w:left="0"/>
              <w:rPr>
                <w:rFonts w:ascii="Times New Roman" w:hAnsi="Times New Roman" w:cs="Times New Roman"/>
                <w:b/>
                <w:bCs/>
                <w:sz w:val="28"/>
                <w:szCs w:val="28"/>
              </w:rPr>
            </w:pPr>
            <w:r>
              <w:rPr>
                <w:rFonts w:ascii="Times New Roman" w:hAnsi="Times New Roman" w:cs="Times New Roman"/>
                <w:b/>
                <w:bCs/>
                <w:sz w:val="28"/>
                <w:szCs w:val="28"/>
              </w:rPr>
              <w:t>Erősségek</w:t>
            </w:r>
          </w:p>
        </w:tc>
        <w:tc>
          <w:tcPr>
            <w:tcW w:w="4280" w:type="dxa"/>
          </w:tcPr>
          <w:p w14:paraId="5F8B40A1" w14:textId="77777777" w:rsidR="00773556" w:rsidRDefault="006C176C">
            <w:pPr>
              <w:pStyle w:val="Listaszerbekezds"/>
              <w:spacing w:line="360" w:lineRule="auto"/>
              <w:ind w:left="0"/>
              <w:rPr>
                <w:rFonts w:ascii="Times New Roman" w:hAnsi="Times New Roman" w:cs="Times New Roman"/>
                <w:b/>
                <w:bCs/>
                <w:sz w:val="28"/>
                <w:szCs w:val="28"/>
              </w:rPr>
            </w:pPr>
            <w:r>
              <w:rPr>
                <w:rFonts w:ascii="Times New Roman" w:hAnsi="Times New Roman" w:cs="Times New Roman"/>
                <w:b/>
                <w:bCs/>
                <w:sz w:val="28"/>
                <w:szCs w:val="28"/>
              </w:rPr>
              <w:t>Gyengeségek</w:t>
            </w:r>
          </w:p>
        </w:tc>
      </w:tr>
      <w:tr w:rsidR="00773556" w14:paraId="2EAA5231" w14:textId="77777777">
        <w:tc>
          <w:tcPr>
            <w:tcW w:w="4180" w:type="dxa"/>
          </w:tcPr>
          <w:p w14:paraId="0A3617CA"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lastRenderedPageBreak/>
              <w:t>1. Részt veszünk a község életében, rendezvényein, programjain.</w:t>
            </w:r>
          </w:p>
          <w:p w14:paraId="583B63BE"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2. Innovatív, kreatív kollégák.</w:t>
            </w:r>
          </w:p>
          <w:p w14:paraId="796E552C"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3. Rugalmas hozzáállás az SNI, BTMN, HH, HHH, ADHD, Autista tanulók integrálásához.</w:t>
            </w:r>
          </w:p>
          <w:p w14:paraId="18C6816E"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4. Sportversenyeken való aktív és sikeres szereplés.</w:t>
            </w:r>
          </w:p>
          <w:p w14:paraId="126029F6"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5. Jelzőrendszeri tagokkal való hatékony együttműködés</w:t>
            </w:r>
          </w:p>
          <w:p w14:paraId="0E368369"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6. Jól működő Diákönkormányzat.</w:t>
            </w:r>
          </w:p>
          <w:p w14:paraId="5C5BF9BB"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7. Hatékony együttműködés szülőkkel.</w:t>
            </w:r>
          </w:p>
          <w:p w14:paraId="4F8869AD"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8. Hagyományok ápolása.</w:t>
            </w:r>
          </w:p>
          <w:p w14:paraId="3F4AFD85"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9. Sokszínű kulturális programok.</w:t>
            </w:r>
          </w:p>
          <w:p w14:paraId="3AECB1D5"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10. Társintézményekkel, civil szervezetekkel való kölcsönös jó kapcsolat</w:t>
            </w:r>
          </w:p>
        </w:tc>
        <w:tc>
          <w:tcPr>
            <w:tcW w:w="4280" w:type="dxa"/>
          </w:tcPr>
          <w:p w14:paraId="256EFC0B"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Kiégés „burnout”.</w:t>
            </w:r>
          </w:p>
          <w:p w14:paraId="2DC7E64C"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2. Menedzselés, reklám</w:t>
            </w:r>
          </w:p>
          <w:p w14:paraId="68DAC334"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3. Bántalmazás „bullying” jelenléte</w:t>
            </w:r>
          </w:p>
          <w:p w14:paraId="2B7F9AAD"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4. SNI, BTMN tanulók tanórai differenciálása</w:t>
            </w:r>
          </w:p>
          <w:p w14:paraId="595DB131"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5. Kevés szakköri lehetőség</w:t>
            </w:r>
          </w:p>
          <w:p w14:paraId="7A63968A"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6.  Nem megfelelő kísérleti eszközök a természettudományos tárgyakhoz</w:t>
            </w:r>
          </w:p>
          <w:p w14:paraId="599321FE"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7. Elöregedő, egymással nem kompatibilis IKT eszközök.</w:t>
            </w:r>
          </w:p>
          <w:p w14:paraId="7C8C02D5" w14:textId="046B386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8. kompetenciamérés adatai alapján több gyakorlás indokolt</w:t>
            </w:r>
          </w:p>
          <w:p w14:paraId="2255A55C"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9. minden tantárgy esetében szükséges szövegértés, figyelem fejlesztése</w:t>
            </w:r>
          </w:p>
          <w:p w14:paraId="4AB57730"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10. a tanulók ösztönzése a jobb teljesítményre</w:t>
            </w:r>
          </w:p>
        </w:tc>
      </w:tr>
      <w:tr w:rsidR="00773556" w14:paraId="7F1CEA3B" w14:textId="77777777">
        <w:tc>
          <w:tcPr>
            <w:tcW w:w="8460" w:type="dxa"/>
            <w:gridSpan w:val="2"/>
          </w:tcPr>
          <w:p w14:paraId="571FEEE7" w14:textId="77777777" w:rsidR="00773556" w:rsidRDefault="006C176C">
            <w:pPr>
              <w:pStyle w:val="Listaszerbekezds"/>
              <w:spacing w:line="360" w:lineRule="auto"/>
              <w:ind w:left="0"/>
              <w:jc w:val="center"/>
              <w:rPr>
                <w:rFonts w:ascii="Times New Roman" w:hAnsi="Times New Roman" w:cs="Times New Roman"/>
                <w:b/>
                <w:bCs/>
                <w:sz w:val="28"/>
                <w:szCs w:val="28"/>
              </w:rPr>
            </w:pPr>
            <w:r>
              <w:rPr>
                <w:rFonts w:ascii="Times New Roman" w:hAnsi="Times New Roman" w:cs="Times New Roman"/>
                <w:b/>
                <w:bCs/>
                <w:sz w:val="28"/>
                <w:szCs w:val="28"/>
              </w:rPr>
              <w:t>Külső tényezők</w:t>
            </w:r>
          </w:p>
        </w:tc>
      </w:tr>
      <w:tr w:rsidR="00773556" w14:paraId="5F6396BA" w14:textId="77777777">
        <w:tc>
          <w:tcPr>
            <w:tcW w:w="4180" w:type="dxa"/>
          </w:tcPr>
          <w:p w14:paraId="1352E33B" w14:textId="77777777" w:rsidR="00773556" w:rsidRDefault="006C176C">
            <w:pPr>
              <w:pStyle w:val="Listaszerbekezds"/>
              <w:spacing w:line="360" w:lineRule="auto"/>
              <w:ind w:left="0"/>
              <w:rPr>
                <w:rFonts w:ascii="Times New Roman" w:hAnsi="Times New Roman" w:cs="Times New Roman"/>
                <w:b/>
                <w:bCs/>
                <w:sz w:val="28"/>
                <w:szCs w:val="28"/>
              </w:rPr>
            </w:pPr>
            <w:r>
              <w:rPr>
                <w:rFonts w:ascii="Times New Roman" w:hAnsi="Times New Roman" w:cs="Times New Roman"/>
                <w:b/>
                <w:bCs/>
                <w:sz w:val="28"/>
                <w:szCs w:val="28"/>
              </w:rPr>
              <w:t>Lehetőségek</w:t>
            </w:r>
          </w:p>
        </w:tc>
        <w:tc>
          <w:tcPr>
            <w:tcW w:w="4280" w:type="dxa"/>
          </w:tcPr>
          <w:p w14:paraId="6DE40368" w14:textId="77777777" w:rsidR="00773556" w:rsidRDefault="006C176C">
            <w:pPr>
              <w:pStyle w:val="Listaszerbekezds"/>
              <w:spacing w:line="360" w:lineRule="auto"/>
              <w:ind w:left="0"/>
              <w:rPr>
                <w:rFonts w:ascii="Times New Roman" w:hAnsi="Times New Roman" w:cs="Times New Roman"/>
                <w:b/>
                <w:bCs/>
                <w:sz w:val="28"/>
                <w:szCs w:val="28"/>
              </w:rPr>
            </w:pPr>
            <w:r>
              <w:rPr>
                <w:rFonts w:ascii="Times New Roman" w:hAnsi="Times New Roman" w:cs="Times New Roman"/>
                <w:b/>
                <w:bCs/>
                <w:sz w:val="28"/>
                <w:szCs w:val="28"/>
              </w:rPr>
              <w:t>Veszélyek</w:t>
            </w:r>
          </w:p>
        </w:tc>
      </w:tr>
      <w:tr w:rsidR="00773556" w14:paraId="047EEA6E" w14:textId="77777777">
        <w:tc>
          <w:tcPr>
            <w:tcW w:w="4180" w:type="dxa"/>
          </w:tcPr>
          <w:p w14:paraId="0A9A57C8"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1. Az iskola nyitása a nyilvánosság felé.</w:t>
            </w:r>
          </w:p>
          <w:p w14:paraId="5E2650F2"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2. A megújítást segítő továbbképzések</w:t>
            </w:r>
          </w:p>
          <w:p w14:paraId="7EFC4414"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3. Az óvoda-iskola átmenet ügyének felkarolása.</w:t>
            </w:r>
          </w:p>
          <w:p w14:paraId="2ECCB03F"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4. Szorosabb együttműködés munkamegosztás intézményen belül.</w:t>
            </w:r>
          </w:p>
          <w:p w14:paraId="7D9239D3"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5. Biztos alapok nyújtása.</w:t>
            </w:r>
          </w:p>
          <w:p w14:paraId="6DC144CB"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6. Szülők, társintézmények közti kommunikáció folyamatos fejlesztése.</w:t>
            </w:r>
          </w:p>
          <w:p w14:paraId="2A790460"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lastRenderedPageBreak/>
              <w:t>7. Régiónk adta lehetőségek kihasználása</w:t>
            </w:r>
          </w:p>
          <w:p w14:paraId="7FA9AE9D"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8. Iskolaőr programhoz való csatlakozás</w:t>
            </w:r>
          </w:p>
          <w:p w14:paraId="2B9CB1C6"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9. Pályázati lehetőségek felkutatása</w:t>
            </w:r>
          </w:p>
          <w:p w14:paraId="355CD2C5"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 xml:space="preserve">10.tanulási módszerek bemutatása 11.szaktanácsadók igénybevétele </w:t>
            </w:r>
          </w:p>
          <w:p w14:paraId="450EA13D"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12. pedagógus továbbképzések</w:t>
            </w:r>
          </w:p>
        </w:tc>
        <w:tc>
          <w:tcPr>
            <w:tcW w:w="4280" w:type="dxa"/>
          </w:tcPr>
          <w:p w14:paraId="5D4C7A8C"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lastRenderedPageBreak/>
              <w:t>1. Szakos ellátottság hiánya.</w:t>
            </w:r>
          </w:p>
          <w:p w14:paraId="5A064172"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2. Növekvő gyermeklétszám miatt a jelenlegi épület befogadó képessége nem megfelelő.</w:t>
            </w:r>
          </w:p>
          <w:p w14:paraId="3D09A488"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3. A szülői, otthoni háttérből kiinduló problémák az iskolában való begyűrűzése- az iskolai</w:t>
            </w:r>
          </w:p>
          <w:p w14:paraId="35F9C162"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konfliktusok kezelése.</w:t>
            </w:r>
          </w:p>
          <w:p w14:paraId="497CAD7C"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4.Az iskola és a szülői elvárások, értékrendek részben nem azonosak.</w:t>
            </w:r>
          </w:p>
          <w:p w14:paraId="4F184291" w14:textId="77777777" w:rsidR="00773556" w:rsidRDefault="00773556">
            <w:pPr>
              <w:pStyle w:val="Listaszerbekezds"/>
              <w:spacing w:line="360" w:lineRule="auto"/>
              <w:rPr>
                <w:rFonts w:ascii="Times New Roman" w:hAnsi="Times New Roman" w:cs="Times New Roman"/>
                <w:sz w:val="18"/>
                <w:szCs w:val="18"/>
              </w:rPr>
            </w:pPr>
          </w:p>
          <w:p w14:paraId="70BE8A51"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5.Tanulók érdektelensége</w:t>
            </w:r>
          </w:p>
          <w:p w14:paraId="58CD36DE"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6.Lemorzsolódás</w:t>
            </w:r>
          </w:p>
          <w:p w14:paraId="53BEBCC9" w14:textId="0C9DF67A"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7.Kompetenciamérés eredményeinek romlá</w:t>
            </w:r>
            <w:r w:rsidR="00B20FF6">
              <w:rPr>
                <w:rFonts w:ascii="Times New Roman" w:hAnsi="Times New Roman" w:cs="Times New Roman"/>
                <w:sz w:val="18"/>
                <w:szCs w:val="18"/>
              </w:rPr>
              <w:t>s</w:t>
            </w:r>
            <w:r>
              <w:rPr>
                <w:rFonts w:ascii="Times New Roman" w:hAnsi="Times New Roman" w:cs="Times New Roman"/>
                <w:sz w:val="18"/>
                <w:szCs w:val="18"/>
              </w:rPr>
              <w:t>a</w:t>
            </w:r>
          </w:p>
          <w:p w14:paraId="575D5890" w14:textId="77777777" w:rsidR="00773556" w:rsidRDefault="006C176C">
            <w:pPr>
              <w:pStyle w:val="Listaszerbekezds"/>
              <w:spacing w:line="360" w:lineRule="auto"/>
              <w:rPr>
                <w:rFonts w:ascii="Times New Roman" w:hAnsi="Times New Roman" w:cs="Times New Roman"/>
                <w:sz w:val="18"/>
                <w:szCs w:val="18"/>
              </w:rPr>
            </w:pPr>
            <w:r>
              <w:rPr>
                <w:rFonts w:ascii="Times New Roman" w:hAnsi="Times New Roman" w:cs="Times New Roman"/>
                <w:sz w:val="18"/>
                <w:szCs w:val="18"/>
              </w:rPr>
              <w:t>8.Magas hiányzási statisztika</w:t>
            </w:r>
          </w:p>
          <w:p w14:paraId="331B7B95" w14:textId="1DDA29BA" w:rsidR="00773556" w:rsidRDefault="006C176C">
            <w:pPr>
              <w:spacing w:line="360" w:lineRule="auto"/>
              <w:jc w:val="center"/>
              <w:rPr>
                <w:rFonts w:ascii="Times New Roman" w:hAnsi="Times New Roman" w:cs="Times New Roman"/>
                <w:sz w:val="18"/>
                <w:szCs w:val="18"/>
              </w:rPr>
            </w:pPr>
            <w:r>
              <w:rPr>
                <w:rFonts w:ascii="Times New Roman" w:hAnsi="Times New Roman" w:cs="Times New Roman"/>
                <w:sz w:val="18"/>
                <w:szCs w:val="18"/>
              </w:rPr>
              <w:t xml:space="preserve">              9. IKT</w:t>
            </w:r>
            <w:r w:rsidR="00B20FF6">
              <w:rPr>
                <w:rFonts w:ascii="Times New Roman" w:hAnsi="Times New Roman" w:cs="Times New Roman"/>
                <w:sz w:val="18"/>
                <w:szCs w:val="18"/>
              </w:rPr>
              <w:t>-</w:t>
            </w:r>
            <w:r>
              <w:rPr>
                <w:rFonts w:ascii="Times New Roman" w:hAnsi="Times New Roman" w:cs="Times New Roman"/>
                <w:sz w:val="18"/>
                <w:szCs w:val="18"/>
              </w:rPr>
              <w:t>eszközök hátérbe szorítják az olvasást</w:t>
            </w:r>
          </w:p>
          <w:p w14:paraId="4060D2DA" w14:textId="77777777" w:rsidR="00773556" w:rsidRDefault="006C176C">
            <w:pPr>
              <w:spacing w:line="360" w:lineRule="auto"/>
              <w:jc w:val="both"/>
              <w:rPr>
                <w:rFonts w:ascii="Times New Roman" w:hAnsi="Times New Roman" w:cs="Times New Roman"/>
                <w:sz w:val="18"/>
                <w:szCs w:val="18"/>
              </w:rPr>
            </w:pPr>
            <w:r>
              <w:rPr>
                <w:rFonts w:ascii="Times New Roman" w:hAnsi="Times New Roman" w:cs="Times New Roman"/>
                <w:sz w:val="18"/>
                <w:szCs w:val="18"/>
              </w:rPr>
              <w:t xml:space="preserve">              10. Tantestület túlterheltsége.</w:t>
            </w:r>
          </w:p>
          <w:p w14:paraId="5D85D939" w14:textId="77777777" w:rsidR="00773556" w:rsidRDefault="006C176C">
            <w:pPr>
              <w:spacing w:line="360" w:lineRule="auto"/>
              <w:jc w:val="both"/>
              <w:rPr>
                <w:rFonts w:ascii="Times New Roman" w:hAnsi="Times New Roman" w:cs="Times New Roman"/>
                <w:sz w:val="18"/>
                <w:szCs w:val="18"/>
              </w:rPr>
            </w:pPr>
            <w:r>
              <w:rPr>
                <w:rFonts w:ascii="Times New Roman" w:hAnsi="Times New Roman" w:cs="Times New Roman"/>
                <w:sz w:val="18"/>
                <w:szCs w:val="18"/>
              </w:rPr>
              <w:t xml:space="preserve">              11. A városi iskolái „elcsábítják” tanulóinkat</w:t>
            </w:r>
          </w:p>
          <w:p w14:paraId="72EB4C5A" w14:textId="77777777" w:rsidR="00773556" w:rsidRDefault="006C176C">
            <w:pPr>
              <w:spacing w:line="360" w:lineRule="auto"/>
              <w:jc w:val="both"/>
              <w:rPr>
                <w:rFonts w:ascii="Times New Roman" w:hAnsi="Times New Roman" w:cs="Times New Roman"/>
                <w:sz w:val="18"/>
                <w:szCs w:val="18"/>
              </w:rPr>
            </w:pPr>
            <w:r>
              <w:rPr>
                <w:rFonts w:ascii="Times New Roman" w:hAnsi="Times New Roman" w:cs="Times New Roman"/>
                <w:sz w:val="18"/>
                <w:szCs w:val="18"/>
              </w:rPr>
              <w:t xml:space="preserve">              12. Szülők érdektelensége          </w:t>
            </w:r>
          </w:p>
          <w:p w14:paraId="47DD0112" w14:textId="77777777" w:rsidR="00773556" w:rsidRDefault="00773556">
            <w:pPr>
              <w:spacing w:line="360" w:lineRule="auto"/>
              <w:jc w:val="center"/>
              <w:rPr>
                <w:rFonts w:ascii="Times New Roman" w:hAnsi="Times New Roman" w:cs="Times New Roman"/>
                <w:sz w:val="18"/>
                <w:szCs w:val="18"/>
              </w:rPr>
            </w:pPr>
          </w:p>
        </w:tc>
      </w:tr>
    </w:tbl>
    <w:p w14:paraId="13F43E1A" w14:textId="77777777" w:rsidR="00773556" w:rsidRDefault="00773556">
      <w:pPr>
        <w:pStyle w:val="Listaszerbekezds"/>
        <w:spacing w:line="360" w:lineRule="auto"/>
        <w:rPr>
          <w:rFonts w:ascii="Times New Roman" w:hAnsi="Times New Roman" w:cs="Times New Roman"/>
          <w:sz w:val="24"/>
          <w:szCs w:val="24"/>
        </w:rPr>
      </w:pPr>
    </w:p>
    <w:p w14:paraId="1BFF3181" w14:textId="77777777" w:rsidR="00773556" w:rsidRDefault="00773556">
      <w:pPr>
        <w:pStyle w:val="Listaszerbekezds"/>
        <w:spacing w:line="360" w:lineRule="auto"/>
        <w:rPr>
          <w:rFonts w:ascii="Times New Roman" w:hAnsi="Times New Roman" w:cs="Times New Roman"/>
          <w:sz w:val="24"/>
          <w:szCs w:val="24"/>
        </w:rPr>
      </w:pPr>
    </w:p>
    <w:p w14:paraId="281AF556"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rPr>
        <w:t>Iskolánk arra törekszik, hogy teljes mértékben kihasználja a lehetőségeket, az erősségekre ezután is nagy hangsúlyt fektet, a veszélyeket fokozatosan elhárítja, a gyengeségeket pedig kiküszöböli. Igyekszünk megfelelni a kor elvárásainak, jó kapcsolatot szeretnénk kialakítani a szülőkkel, az iskola arculatát pozitív irányba kívánjuk fejleszteni.</w:t>
      </w:r>
    </w:p>
    <w:p w14:paraId="2D42A50E" w14:textId="77777777" w:rsidR="00773556" w:rsidRDefault="00773556">
      <w:pPr>
        <w:pStyle w:val="Listaszerbekezds"/>
        <w:spacing w:line="360" w:lineRule="auto"/>
        <w:jc w:val="both"/>
        <w:rPr>
          <w:rFonts w:ascii="Times New Roman" w:hAnsi="Times New Roman" w:cs="Times New Roman"/>
        </w:rPr>
      </w:pPr>
    </w:p>
    <w:p w14:paraId="70C2E87E"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b/>
          <w:bCs/>
        </w:rPr>
        <w:t>Erősségeink</w:t>
      </w:r>
      <w:r>
        <w:rPr>
          <w:rFonts w:ascii="Times New Roman" w:hAnsi="Times New Roman" w:cs="Times New Roman"/>
        </w:rPr>
        <w:t>, melyeket még jobban kihasználva lehetőséget teremthetnek számunkra, hogy iskolánk színvonala emelkedhessen és diákjaink megállják helyüket a középiskolákban.</w:t>
      </w:r>
    </w:p>
    <w:p w14:paraId="005E24E3" w14:textId="77777777" w:rsidR="00773556" w:rsidRDefault="00773556">
      <w:pPr>
        <w:pStyle w:val="Listaszerbekezds"/>
        <w:spacing w:line="360" w:lineRule="auto"/>
        <w:jc w:val="both"/>
        <w:rPr>
          <w:rFonts w:ascii="Times New Roman" w:hAnsi="Times New Roman" w:cs="Times New Roman"/>
        </w:rPr>
      </w:pPr>
    </w:p>
    <w:p w14:paraId="36B9B65D" w14:textId="44879623"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b/>
          <w:bCs/>
        </w:rPr>
        <w:t>Gyengeségeink</w:t>
      </w:r>
      <w:r w:rsidR="00B20FF6" w:rsidRPr="00B20FF6">
        <w:rPr>
          <w:rFonts w:ascii="Times New Roman" w:hAnsi="Times New Roman" w:cs="Times New Roman"/>
        </w:rPr>
        <w:t xml:space="preserve"> többsége megfelelő szakmai segítséggel – úgy gondoljuk – leküzdhető, illetve csökkenthető.</w:t>
      </w:r>
    </w:p>
    <w:p w14:paraId="0D95D379" w14:textId="77777777" w:rsidR="00773556" w:rsidRDefault="00773556">
      <w:pPr>
        <w:pStyle w:val="Listaszerbekezds"/>
        <w:spacing w:line="360" w:lineRule="auto"/>
        <w:jc w:val="both"/>
        <w:rPr>
          <w:rFonts w:ascii="Times New Roman" w:hAnsi="Times New Roman" w:cs="Times New Roman"/>
        </w:rPr>
      </w:pPr>
    </w:p>
    <w:p w14:paraId="47DE87F9"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b/>
          <w:bCs/>
        </w:rPr>
        <w:t>Lehetőségeink</w:t>
      </w:r>
      <w:r>
        <w:rPr>
          <w:rFonts w:ascii="Times New Roman" w:hAnsi="Times New Roman" w:cs="Times New Roman"/>
        </w:rPr>
        <w:t xml:space="preserve"> kihasználására törekednünk kell, hiszen a megújulást hordozzák magukban és ez intézményi szinten nem szabad elhanyagolni, mert a folyamatosan változó és bővülő igényeknek eleget kell tennünk, hogy megfeleljünk a szülői és társadalmi igényeknek.</w:t>
      </w:r>
    </w:p>
    <w:p w14:paraId="3F132C15" w14:textId="77777777" w:rsidR="00773556" w:rsidRDefault="00773556">
      <w:pPr>
        <w:pStyle w:val="Listaszerbekezds"/>
        <w:spacing w:line="360" w:lineRule="auto"/>
        <w:jc w:val="both"/>
        <w:rPr>
          <w:rFonts w:ascii="Times New Roman" w:hAnsi="Times New Roman" w:cs="Times New Roman"/>
        </w:rPr>
      </w:pPr>
    </w:p>
    <w:p w14:paraId="5D8EE630" w14:textId="77777777" w:rsidR="00773556" w:rsidRDefault="006C176C">
      <w:pPr>
        <w:pStyle w:val="Listaszerbekezds"/>
        <w:spacing w:line="360" w:lineRule="auto"/>
        <w:jc w:val="both"/>
        <w:rPr>
          <w:rFonts w:ascii="Times New Roman" w:hAnsi="Times New Roman" w:cs="Times New Roman"/>
        </w:rPr>
      </w:pPr>
      <w:r>
        <w:rPr>
          <w:rFonts w:ascii="Times New Roman" w:hAnsi="Times New Roman" w:cs="Times New Roman"/>
          <w:b/>
          <w:bCs/>
        </w:rPr>
        <w:t>Veszélyekre</w:t>
      </w:r>
      <w:r>
        <w:rPr>
          <w:rFonts w:ascii="Times New Roman" w:hAnsi="Times New Roman" w:cs="Times New Roman"/>
        </w:rPr>
        <w:t xml:space="preserve"> nincs közvetlen befolyása az iskolának, de megfelelő stratégiákkal csökkenthetjük a negatív hatásokat.</w:t>
      </w:r>
    </w:p>
    <w:p w14:paraId="4E21A0FE" w14:textId="77777777" w:rsidR="00773556" w:rsidRDefault="00773556">
      <w:pPr>
        <w:pStyle w:val="Listaszerbekezds"/>
        <w:spacing w:line="360" w:lineRule="auto"/>
        <w:jc w:val="both"/>
        <w:rPr>
          <w:rFonts w:ascii="Times New Roman" w:hAnsi="Times New Roman" w:cs="Times New Roman"/>
        </w:rPr>
      </w:pPr>
    </w:p>
    <w:p w14:paraId="7B2A1D24" w14:textId="77777777" w:rsidR="00773556" w:rsidRPr="0072794B" w:rsidRDefault="006C176C" w:rsidP="0072794B">
      <w:pPr>
        <w:rPr>
          <w:rFonts w:ascii="Times New Roman" w:hAnsi="Times New Roman" w:cs="Times New Roman"/>
          <w:b/>
          <w:bCs/>
          <w:smallCaps/>
          <w:sz w:val="28"/>
          <w:szCs w:val="28"/>
        </w:rPr>
      </w:pPr>
      <w:bookmarkStart w:id="52" w:name="_Toc201912857"/>
      <w:r w:rsidRPr="0072794B">
        <w:rPr>
          <w:rFonts w:ascii="Times New Roman" w:hAnsi="Times New Roman" w:cs="Times New Roman"/>
          <w:b/>
          <w:bCs/>
          <w:smallCaps/>
          <w:sz w:val="28"/>
          <w:szCs w:val="28"/>
        </w:rPr>
        <w:t>Intézkedési terv</w:t>
      </w:r>
      <w:bookmarkEnd w:id="52"/>
    </w:p>
    <w:p w14:paraId="19ACEB5C" w14:textId="77777777" w:rsidR="00773556" w:rsidRDefault="00773556">
      <w:pPr>
        <w:spacing w:line="360" w:lineRule="auto"/>
        <w:jc w:val="both"/>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CDF6E0" w14:textId="77777777" w:rsidR="00773556" w:rsidRDefault="006C176C">
      <w:pPr>
        <w:jc w:val="both"/>
        <w:rPr>
          <w:rFonts w:ascii="Times New Roman" w:hAnsi="Times New Roman" w:cs="Times New Roman"/>
          <w:b/>
          <w:bCs/>
          <w:sz w:val="24"/>
          <w:szCs w:val="24"/>
        </w:rPr>
      </w:pPr>
      <w:r>
        <w:rPr>
          <w:rFonts w:ascii="Times New Roman" w:hAnsi="Times New Roman" w:cs="Times New Roman"/>
          <w:b/>
          <w:bCs/>
          <w:sz w:val="24"/>
          <w:szCs w:val="24"/>
        </w:rPr>
        <w:t>Átfogó cél:</w:t>
      </w:r>
    </w:p>
    <w:p w14:paraId="0D84A9AC" w14:textId="77777777" w:rsidR="00773556" w:rsidRDefault="006C176C">
      <w:pPr>
        <w:spacing w:line="360" w:lineRule="auto"/>
        <w:jc w:val="both"/>
        <w:rPr>
          <w:rFonts w:ascii="Times New Roman" w:hAnsi="Times New Roman" w:cs="Times New Roman"/>
          <w:sz w:val="24"/>
          <w:szCs w:val="24"/>
        </w:rPr>
      </w:pPr>
      <w:r>
        <w:rPr>
          <w:rFonts w:ascii="Times New Roman" w:hAnsi="Times New Roman" w:cs="Times New Roman"/>
          <w:sz w:val="24"/>
          <w:szCs w:val="24"/>
        </w:rPr>
        <w:t>A tanulók tanulási eredményeinek és iskolai jelenlétének javítása, a lemorzsolódás megelőzése, a kompetenciamérések eredményeinek növelése, valamint a tudatos továbbtanulás támogatása.</w:t>
      </w:r>
    </w:p>
    <w:p w14:paraId="356DEB19" w14:textId="77777777" w:rsidR="00773556" w:rsidRDefault="00773556">
      <w:pPr>
        <w:spacing w:line="360" w:lineRule="auto"/>
        <w:jc w:val="both"/>
        <w:rPr>
          <w:rFonts w:ascii="Times New Roman" w:hAnsi="Times New Roman" w:cs="Times New Roman"/>
          <w:sz w:val="24"/>
          <w:szCs w:val="24"/>
        </w:rPr>
      </w:pPr>
    </w:p>
    <w:p w14:paraId="54E10016" w14:textId="77777777" w:rsidR="00773556" w:rsidRDefault="006C176C">
      <w:pPr>
        <w:jc w:val="both"/>
        <w:rPr>
          <w:rFonts w:ascii="Times New Roman" w:hAnsi="Times New Roman" w:cs="Times New Roman"/>
          <w:b/>
          <w:bCs/>
          <w:sz w:val="24"/>
          <w:szCs w:val="24"/>
        </w:rPr>
      </w:pPr>
      <w:r>
        <w:rPr>
          <w:rFonts w:ascii="Times New Roman" w:hAnsi="Times New Roman" w:cs="Times New Roman"/>
          <w:b/>
          <w:bCs/>
          <w:sz w:val="24"/>
          <w:szCs w:val="24"/>
        </w:rPr>
        <w:t>Intézkedési Terv:</w:t>
      </w:r>
    </w:p>
    <w:p w14:paraId="56CD3C4F" w14:textId="77777777" w:rsidR="00773556" w:rsidRDefault="00773556">
      <w:pPr>
        <w:jc w:val="both"/>
        <w:rPr>
          <w:rFonts w:ascii="Times New Roman" w:hAnsi="Times New Roman" w:cs="Times New Roman"/>
          <w:sz w:val="24"/>
          <w:szCs w:val="24"/>
        </w:rPr>
      </w:pPr>
    </w:p>
    <w:p w14:paraId="1A8F8741" w14:textId="77777777" w:rsidR="00773556" w:rsidRDefault="006C176C">
      <w:pPr>
        <w:jc w:val="both"/>
        <w:rPr>
          <w:rFonts w:ascii="Times New Roman" w:hAnsi="Times New Roman" w:cs="Times New Roman"/>
          <w:b/>
          <w:bCs/>
          <w:sz w:val="24"/>
          <w:szCs w:val="24"/>
        </w:rPr>
      </w:pPr>
      <w:r>
        <w:rPr>
          <w:rFonts w:ascii="Times New Roman" w:hAnsi="Times New Roman" w:cs="Times New Roman"/>
          <w:b/>
          <w:bCs/>
          <w:sz w:val="24"/>
          <w:szCs w:val="24"/>
        </w:rPr>
        <w:t>1. Lemorzsolódás csökkentése</w:t>
      </w:r>
    </w:p>
    <w:p w14:paraId="0F449950" w14:textId="77777777" w:rsidR="00773556" w:rsidRDefault="006C176C">
      <w:pPr>
        <w:jc w:val="both"/>
        <w:rPr>
          <w:rFonts w:ascii="Times New Roman" w:hAnsi="Times New Roman" w:cs="Times New Roman"/>
          <w:sz w:val="24"/>
          <w:szCs w:val="24"/>
        </w:rPr>
      </w:pPr>
      <w:r>
        <w:rPr>
          <w:rFonts w:ascii="Times New Roman" w:hAnsi="Times New Roman" w:cs="Times New Roman"/>
          <w:b/>
          <w:bCs/>
          <w:sz w:val="24"/>
          <w:szCs w:val="24"/>
        </w:rPr>
        <w:t>Cél:</w:t>
      </w:r>
      <w:r>
        <w:rPr>
          <w:rFonts w:ascii="Times New Roman" w:hAnsi="Times New Roman" w:cs="Times New Roman"/>
          <w:sz w:val="24"/>
          <w:szCs w:val="24"/>
        </w:rPr>
        <w:t xml:space="preserve"> A korai iskolaelhagyók számának csökkentése.</w:t>
      </w:r>
    </w:p>
    <w:p w14:paraId="55BA5D97" w14:textId="77777777" w:rsidR="00773556" w:rsidRDefault="006C176C">
      <w:pPr>
        <w:jc w:val="both"/>
        <w:rPr>
          <w:rFonts w:ascii="Times New Roman" w:hAnsi="Times New Roman" w:cs="Times New Roman"/>
          <w:sz w:val="24"/>
          <w:szCs w:val="24"/>
        </w:rPr>
      </w:pPr>
      <w:r>
        <w:rPr>
          <w:rFonts w:ascii="Times New Roman" w:hAnsi="Times New Roman" w:cs="Times New Roman"/>
          <w:b/>
          <w:bCs/>
          <w:sz w:val="24"/>
          <w:szCs w:val="24"/>
        </w:rPr>
        <w:t>Intézkedések:</w:t>
      </w:r>
    </w:p>
    <w:p w14:paraId="69A5474A" w14:textId="77777777" w:rsidR="00773556" w:rsidRDefault="006C176C" w:rsidP="00121A4F">
      <w:pPr>
        <w:numPr>
          <w:ilvl w:val="0"/>
          <w:numId w:val="13"/>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Korai jelzőrendszer</w:t>
      </w:r>
      <w:r>
        <w:rPr>
          <w:rFonts w:ascii="Times New Roman" w:hAnsi="Times New Roman" w:cs="Times New Roman"/>
          <w:sz w:val="24"/>
          <w:szCs w:val="24"/>
        </w:rPr>
        <w:t xml:space="preserve"> működtetése (figyelmeztető jelek: alacsony teljesítmény, sok hiányzás, magatartásbeli problémák).</w:t>
      </w:r>
    </w:p>
    <w:p w14:paraId="04ACCF22" w14:textId="77777777" w:rsidR="00773556" w:rsidRDefault="006C176C" w:rsidP="00121A4F">
      <w:pPr>
        <w:numPr>
          <w:ilvl w:val="0"/>
          <w:numId w:val="13"/>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Szülői kapcsolattartás erősítése</w:t>
      </w:r>
      <w:r>
        <w:rPr>
          <w:rFonts w:ascii="Times New Roman" w:hAnsi="Times New Roman" w:cs="Times New Roman"/>
          <w:sz w:val="24"/>
          <w:szCs w:val="24"/>
        </w:rPr>
        <w:t>: rendszeres értekezletek, egyéni megbeszélések.</w:t>
      </w:r>
    </w:p>
    <w:p w14:paraId="7492F861" w14:textId="77777777" w:rsidR="00773556" w:rsidRDefault="006C176C" w:rsidP="00121A4F">
      <w:pPr>
        <w:numPr>
          <w:ilvl w:val="0"/>
          <w:numId w:val="13"/>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Iskolai szociális munkás / pszichológus</w:t>
      </w:r>
      <w:r>
        <w:rPr>
          <w:rFonts w:ascii="Times New Roman" w:hAnsi="Times New Roman" w:cs="Times New Roman"/>
          <w:sz w:val="24"/>
          <w:szCs w:val="24"/>
        </w:rPr>
        <w:t xml:space="preserve"> rendszeres bevonása.</w:t>
      </w:r>
    </w:p>
    <w:p w14:paraId="454FA7CF" w14:textId="77777777" w:rsidR="00773556" w:rsidRDefault="006C176C">
      <w:pPr>
        <w:jc w:val="both"/>
        <w:rPr>
          <w:rFonts w:ascii="Times New Roman" w:hAnsi="Times New Roman" w:cs="Times New Roman"/>
          <w:b/>
          <w:bCs/>
          <w:sz w:val="24"/>
          <w:szCs w:val="24"/>
        </w:rPr>
      </w:pPr>
      <w:r>
        <w:rPr>
          <w:rFonts w:ascii="Times New Roman" w:hAnsi="Times New Roman" w:cs="Times New Roman"/>
          <w:b/>
          <w:bCs/>
          <w:sz w:val="24"/>
          <w:szCs w:val="24"/>
        </w:rPr>
        <w:t>2. Hiányzások csökkentése</w:t>
      </w:r>
    </w:p>
    <w:p w14:paraId="1BE592BC" w14:textId="77777777" w:rsidR="00773556" w:rsidRDefault="006C176C">
      <w:pPr>
        <w:jc w:val="both"/>
        <w:rPr>
          <w:rFonts w:ascii="Times New Roman" w:hAnsi="Times New Roman" w:cs="Times New Roman"/>
          <w:sz w:val="24"/>
          <w:szCs w:val="24"/>
        </w:rPr>
      </w:pPr>
      <w:r>
        <w:rPr>
          <w:rFonts w:ascii="Times New Roman" w:hAnsi="Times New Roman" w:cs="Times New Roman"/>
          <w:b/>
          <w:bCs/>
          <w:sz w:val="24"/>
          <w:szCs w:val="24"/>
        </w:rPr>
        <w:t>Cél:</w:t>
      </w:r>
      <w:r>
        <w:rPr>
          <w:rFonts w:ascii="Times New Roman" w:hAnsi="Times New Roman" w:cs="Times New Roman"/>
          <w:sz w:val="24"/>
          <w:szCs w:val="24"/>
        </w:rPr>
        <w:t xml:space="preserve"> Az igazolt és igazolatlan hiányzások számának csökkentése.</w:t>
      </w:r>
    </w:p>
    <w:p w14:paraId="513AE44D" w14:textId="77777777" w:rsidR="00773556" w:rsidRDefault="006C176C">
      <w:pPr>
        <w:jc w:val="both"/>
        <w:rPr>
          <w:rFonts w:ascii="Times New Roman" w:hAnsi="Times New Roman" w:cs="Times New Roman"/>
          <w:sz w:val="24"/>
          <w:szCs w:val="24"/>
        </w:rPr>
      </w:pPr>
      <w:r>
        <w:rPr>
          <w:rFonts w:ascii="Times New Roman" w:hAnsi="Times New Roman" w:cs="Times New Roman"/>
          <w:b/>
          <w:bCs/>
          <w:sz w:val="24"/>
          <w:szCs w:val="24"/>
        </w:rPr>
        <w:t>Intézkedések:</w:t>
      </w:r>
    </w:p>
    <w:p w14:paraId="5B554C0A" w14:textId="77777777" w:rsidR="00773556" w:rsidRDefault="006C176C" w:rsidP="00121A4F">
      <w:pPr>
        <w:numPr>
          <w:ilvl w:val="0"/>
          <w:numId w:val="14"/>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lastRenderedPageBreak/>
        <w:t>Hiányzásfigyelő rendszer</w:t>
      </w:r>
      <w:r>
        <w:rPr>
          <w:rFonts w:ascii="Times New Roman" w:hAnsi="Times New Roman" w:cs="Times New Roman"/>
          <w:sz w:val="24"/>
          <w:szCs w:val="24"/>
        </w:rPr>
        <w:t xml:space="preserve"> (heti összesítések, riasztási küszöbérték).</w:t>
      </w:r>
    </w:p>
    <w:p w14:paraId="72531550" w14:textId="77777777" w:rsidR="00773556" w:rsidRDefault="006C176C" w:rsidP="00121A4F">
      <w:pPr>
        <w:numPr>
          <w:ilvl w:val="0"/>
          <w:numId w:val="14"/>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Szülők tájékoztatása</w:t>
      </w:r>
      <w:r>
        <w:rPr>
          <w:rFonts w:ascii="Times New Roman" w:hAnsi="Times New Roman" w:cs="Times New Roman"/>
          <w:sz w:val="24"/>
          <w:szCs w:val="24"/>
        </w:rPr>
        <w:t xml:space="preserve"> a következményekről és a felelősségükről.</w:t>
      </w:r>
    </w:p>
    <w:p w14:paraId="78659DAA" w14:textId="77777777" w:rsidR="00773556" w:rsidRDefault="006C176C" w:rsidP="00121A4F">
      <w:pPr>
        <w:numPr>
          <w:ilvl w:val="0"/>
          <w:numId w:val="14"/>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Együttműködés a gyermekjóléti szolgálattal</w:t>
      </w:r>
      <w:r>
        <w:rPr>
          <w:rFonts w:ascii="Times New Roman" w:hAnsi="Times New Roman" w:cs="Times New Roman"/>
          <w:sz w:val="24"/>
          <w:szCs w:val="24"/>
        </w:rPr>
        <w:t>.</w:t>
      </w:r>
    </w:p>
    <w:p w14:paraId="6D5E697B" w14:textId="77777777" w:rsidR="00773556" w:rsidRDefault="006C176C" w:rsidP="00121A4F">
      <w:pPr>
        <w:numPr>
          <w:ilvl w:val="0"/>
          <w:numId w:val="14"/>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Célzott programok</w:t>
      </w:r>
      <w:r>
        <w:rPr>
          <w:rFonts w:ascii="Times New Roman" w:hAnsi="Times New Roman" w:cs="Times New Roman"/>
          <w:sz w:val="24"/>
          <w:szCs w:val="24"/>
        </w:rPr>
        <w:t xml:space="preserve"> motivációhiánnyal küzdő tanulóknak (pl. élményalapú tanulás).</w:t>
      </w:r>
    </w:p>
    <w:p w14:paraId="5A019515" w14:textId="77777777" w:rsidR="00773556" w:rsidRDefault="006C176C">
      <w:pPr>
        <w:jc w:val="both"/>
        <w:rPr>
          <w:rFonts w:ascii="Times New Roman" w:hAnsi="Times New Roman" w:cs="Times New Roman"/>
          <w:b/>
          <w:bCs/>
          <w:sz w:val="24"/>
          <w:szCs w:val="24"/>
        </w:rPr>
      </w:pPr>
      <w:r>
        <w:rPr>
          <w:rFonts w:ascii="Times New Roman" w:hAnsi="Times New Roman" w:cs="Times New Roman"/>
          <w:b/>
          <w:bCs/>
          <w:sz w:val="24"/>
          <w:szCs w:val="24"/>
        </w:rPr>
        <w:t>3. Továbbtanulási arány növelése</w:t>
      </w:r>
    </w:p>
    <w:p w14:paraId="09C13B25" w14:textId="77777777" w:rsidR="00773556" w:rsidRDefault="006C176C">
      <w:pPr>
        <w:jc w:val="both"/>
        <w:rPr>
          <w:rFonts w:ascii="Times New Roman" w:hAnsi="Times New Roman" w:cs="Times New Roman"/>
          <w:sz w:val="24"/>
          <w:szCs w:val="24"/>
        </w:rPr>
      </w:pPr>
      <w:r>
        <w:rPr>
          <w:rFonts w:ascii="Times New Roman" w:hAnsi="Times New Roman" w:cs="Times New Roman"/>
          <w:b/>
          <w:bCs/>
          <w:sz w:val="24"/>
          <w:szCs w:val="24"/>
        </w:rPr>
        <w:t>Cél:</w:t>
      </w:r>
      <w:r>
        <w:rPr>
          <w:rFonts w:ascii="Times New Roman" w:hAnsi="Times New Roman" w:cs="Times New Roman"/>
          <w:sz w:val="24"/>
          <w:szCs w:val="24"/>
        </w:rPr>
        <w:t xml:space="preserve"> A tanulók minél nagyobb arányban folytassák tanulmányaikat az általános iskola után.</w:t>
      </w:r>
    </w:p>
    <w:p w14:paraId="5506BF3A" w14:textId="77777777" w:rsidR="00773556" w:rsidRDefault="006C176C">
      <w:pPr>
        <w:jc w:val="both"/>
        <w:rPr>
          <w:rFonts w:ascii="Times New Roman" w:hAnsi="Times New Roman" w:cs="Times New Roman"/>
          <w:sz w:val="24"/>
          <w:szCs w:val="24"/>
        </w:rPr>
      </w:pPr>
      <w:r>
        <w:rPr>
          <w:rFonts w:ascii="Times New Roman" w:hAnsi="Times New Roman" w:cs="Times New Roman"/>
          <w:b/>
          <w:bCs/>
          <w:sz w:val="24"/>
          <w:szCs w:val="24"/>
        </w:rPr>
        <w:t>Intézkedések:</w:t>
      </w:r>
    </w:p>
    <w:p w14:paraId="7EE2E42A" w14:textId="77777777" w:rsidR="00773556" w:rsidRDefault="006C176C" w:rsidP="00121A4F">
      <w:pPr>
        <w:numPr>
          <w:ilvl w:val="0"/>
          <w:numId w:val="15"/>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Pályaorientációs programok</w:t>
      </w:r>
      <w:r>
        <w:rPr>
          <w:rFonts w:ascii="Times New Roman" w:hAnsi="Times New Roman" w:cs="Times New Roman"/>
          <w:sz w:val="24"/>
          <w:szCs w:val="24"/>
        </w:rPr>
        <w:t xml:space="preserve"> rendszeres szervezése (pl. nyílt napok, szakmai előadók).</w:t>
      </w:r>
    </w:p>
    <w:p w14:paraId="61582621" w14:textId="77777777" w:rsidR="00773556" w:rsidRDefault="006C176C" w:rsidP="00121A4F">
      <w:pPr>
        <w:numPr>
          <w:ilvl w:val="0"/>
          <w:numId w:val="15"/>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Egyéni tanácsadás</w:t>
      </w:r>
      <w:r>
        <w:rPr>
          <w:rFonts w:ascii="Times New Roman" w:hAnsi="Times New Roman" w:cs="Times New Roman"/>
          <w:sz w:val="24"/>
          <w:szCs w:val="24"/>
        </w:rPr>
        <w:t>: osztályfőnöki órákon és külön időpontokban.</w:t>
      </w:r>
    </w:p>
    <w:p w14:paraId="0DBB9808" w14:textId="77777777" w:rsidR="00773556" w:rsidRDefault="006C176C" w:rsidP="00121A4F">
      <w:pPr>
        <w:numPr>
          <w:ilvl w:val="0"/>
          <w:numId w:val="15"/>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Tanulmányi versenyeken, projektekben</w:t>
      </w:r>
      <w:r>
        <w:rPr>
          <w:rFonts w:ascii="Times New Roman" w:hAnsi="Times New Roman" w:cs="Times New Roman"/>
          <w:sz w:val="24"/>
          <w:szCs w:val="24"/>
        </w:rPr>
        <w:t xml:space="preserve"> való részvétel ösztönzése.</w:t>
      </w:r>
    </w:p>
    <w:p w14:paraId="70C42ECA" w14:textId="77777777" w:rsidR="00773556" w:rsidRDefault="006C176C" w:rsidP="00121A4F">
      <w:pPr>
        <w:numPr>
          <w:ilvl w:val="0"/>
          <w:numId w:val="15"/>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Kapcsolatépítés a középiskolákkal, szakiskolákkal</w:t>
      </w:r>
      <w:r>
        <w:rPr>
          <w:rFonts w:ascii="Times New Roman" w:hAnsi="Times New Roman" w:cs="Times New Roman"/>
          <w:sz w:val="24"/>
          <w:szCs w:val="24"/>
        </w:rPr>
        <w:t>.</w:t>
      </w:r>
    </w:p>
    <w:p w14:paraId="3143EAF4" w14:textId="77777777" w:rsidR="00773556" w:rsidRDefault="006C176C" w:rsidP="00121A4F">
      <w:pPr>
        <w:numPr>
          <w:ilvl w:val="0"/>
          <w:numId w:val="15"/>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Sikeres példaképek bemutatása</w:t>
      </w:r>
      <w:r>
        <w:rPr>
          <w:rFonts w:ascii="Times New Roman" w:hAnsi="Times New Roman" w:cs="Times New Roman"/>
          <w:sz w:val="24"/>
          <w:szCs w:val="24"/>
        </w:rPr>
        <w:t xml:space="preserve"> (volt tanulók meghívása).</w:t>
      </w:r>
    </w:p>
    <w:p w14:paraId="159957F4" w14:textId="77777777" w:rsidR="00773556" w:rsidRDefault="006C176C">
      <w:pPr>
        <w:jc w:val="both"/>
        <w:rPr>
          <w:rFonts w:ascii="Times New Roman" w:hAnsi="Times New Roman" w:cs="Times New Roman"/>
          <w:b/>
          <w:bCs/>
          <w:sz w:val="24"/>
          <w:szCs w:val="24"/>
        </w:rPr>
      </w:pPr>
      <w:r>
        <w:rPr>
          <w:rFonts w:ascii="Times New Roman" w:hAnsi="Times New Roman" w:cs="Times New Roman"/>
          <w:b/>
          <w:bCs/>
          <w:sz w:val="24"/>
          <w:szCs w:val="24"/>
        </w:rPr>
        <w:t>4. Kompetenciamérés eredményeinek javítása</w:t>
      </w:r>
    </w:p>
    <w:p w14:paraId="36CFDFCB" w14:textId="77777777" w:rsidR="00773556" w:rsidRDefault="006C176C">
      <w:pPr>
        <w:jc w:val="both"/>
        <w:rPr>
          <w:rFonts w:ascii="Times New Roman" w:hAnsi="Times New Roman" w:cs="Times New Roman"/>
          <w:sz w:val="24"/>
          <w:szCs w:val="24"/>
        </w:rPr>
      </w:pPr>
      <w:r>
        <w:rPr>
          <w:rFonts w:ascii="Times New Roman" w:hAnsi="Times New Roman" w:cs="Times New Roman"/>
          <w:b/>
          <w:bCs/>
          <w:sz w:val="24"/>
          <w:szCs w:val="24"/>
        </w:rPr>
        <w:t>Cél:</w:t>
      </w:r>
      <w:r>
        <w:rPr>
          <w:rFonts w:ascii="Times New Roman" w:hAnsi="Times New Roman" w:cs="Times New Roman"/>
          <w:sz w:val="24"/>
          <w:szCs w:val="24"/>
        </w:rPr>
        <w:t xml:space="preserve"> Az országos kompetenciaméréseken elért eredmények javítása.</w:t>
      </w:r>
    </w:p>
    <w:p w14:paraId="5FC93268" w14:textId="77777777" w:rsidR="00773556" w:rsidRDefault="006C176C">
      <w:pPr>
        <w:jc w:val="both"/>
        <w:rPr>
          <w:rFonts w:ascii="Times New Roman" w:hAnsi="Times New Roman" w:cs="Times New Roman"/>
          <w:sz w:val="24"/>
          <w:szCs w:val="24"/>
        </w:rPr>
      </w:pPr>
      <w:r>
        <w:rPr>
          <w:rFonts w:ascii="Times New Roman" w:hAnsi="Times New Roman" w:cs="Times New Roman"/>
          <w:b/>
          <w:bCs/>
          <w:sz w:val="24"/>
          <w:szCs w:val="24"/>
        </w:rPr>
        <w:t>Intézkedések:</w:t>
      </w:r>
    </w:p>
    <w:p w14:paraId="449F9A72" w14:textId="20978B51" w:rsidR="00773556" w:rsidRDefault="006C176C" w:rsidP="00121A4F">
      <w:pPr>
        <w:numPr>
          <w:ilvl w:val="0"/>
          <w:numId w:val="16"/>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Felmérési eredmények nyomonkövetése</w:t>
      </w:r>
      <w:r>
        <w:rPr>
          <w:rFonts w:ascii="Times New Roman" w:hAnsi="Times New Roman" w:cs="Times New Roman"/>
          <w:sz w:val="24"/>
          <w:szCs w:val="24"/>
        </w:rPr>
        <w:t>.</w:t>
      </w:r>
    </w:p>
    <w:p w14:paraId="39F4D903" w14:textId="77777777" w:rsidR="00773556" w:rsidRDefault="006C176C" w:rsidP="00121A4F">
      <w:pPr>
        <w:numPr>
          <w:ilvl w:val="0"/>
          <w:numId w:val="16"/>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Differenciált oktatás</w:t>
      </w:r>
      <w:r>
        <w:rPr>
          <w:rFonts w:ascii="Times New Roman" w:hAnsi="Times New Roman" w:cs="Times New Roman"/>
          <w:sz w:val="24"/>
          <w:szCs w:val="24"/>
        </w:rPr>
        <w:t xml:space="preserve"> előtérbe helyezése a tanórákon.</w:t>
      </w:r>
    </w:p>
    <w:p w14:paraId="01361A84" w14:textId="77777777" w:rsidR="00773556" w:rsidRDefault="006C176C" w:rsidP="00121A4F">
      <w:pPr>
        <w:numPr>
          <w:ilvl w:val="0"/>
          <w:numId w:val="16"/>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Tanulási stratégiák fejlesztése</w:t>
      </w:r>
      <w:r>
        <w:rPr>
          <w:rFonts w:ascii="Times New Roman" w:hAnsi="Times New Roman" w:cs="Times New Roman"/>
          <w:sz w:val="24"/>
          <w:szCs w:val="24"/>
        </w:rPr>
        <w:t xml:space="preserve"> (pl. szövegértési és problémamegoldó technikák).</w:t>
      </w:r>
    </w:p>
    <w:p w14:paraId="13A3E5F0" w14:textId="77777777" w:rsidR="00773556" w:rsidRDefault="006C176C" w:rsidP="00121A4F">
      <w:pPr>
        <w:numPr>
          <w:ilvl w:val="0"/>
          <w:numId w:val="16"/>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lastRenderedPageBreak/>
        <w:t>Tanári továbbképzések</w:t>
      </w:r>
      <w:r>
        <w:rPr>
          <w:rFonts w:ascii="Times New Roman" w:hAnsi="Times New Roman" w:cs="Times New Roman"/>
          <w:sz w:val="24"/>
          <w:szCs w:val="24"/>
        </w:rPr>
        <w:t xml:space="preserve"> a kompetenciaalapú oktatás területén.</w:t>
      </w:r>
    </w:p>
    <w:p w14:paraId="11B8F392" w14:textId="77777777" w:rsidR="00773556" w:rsidRDefault="006C176C" w:rsidP="00121A4F">
      <w:pPr>
        <w:numPr>
          <w:ilvl w:val="0"/>
          <w:numId w:val="16"/>
        </w:numPr>
        <w:spacing w:after="200" w:line="276" w:lineRule="auto"/>
        <w:jc w:val="both"/>
        <w:rPr>
          <w:rFonts w:ascii="Times New Roman" w:hAnsi="Times New Roman" w:cs="Times New Roman"/>
          <w:sz w:val="24"/>
          <w:szCs w:val="24"/>
        </w:rPr>
      </w:pPr>
      <w:r>
        <w:rPr>
          <w:rFonts w:ascii="Times New Roman" w:hAnsi="Times New Roman" w:cs="Times New Roman"/>
          <w:b/>
          <w:bCs/>
          <w:sz w:val="24"/>
          <w:szCs w:val="24"/>
        </w:rPr>
        <w:t>Digitális eszközök használata</w:t>
      </w:r>
      <w:r>
        <w:rPr>
          <w:rFonts w:ascii="Times New Roman" w:hAnsi="Times New Roman" w:cs="Times New Roman"/>
          <w:sz w:val="24"/>
          <w:szCs w:val="24"/>
        </w:rPr>
        <w:t xml:space="preserve"> (pl. gyakorlófeladatok, tesztek online formában).</w:t>
      </w:r>
    </w:p>
    <w:p w14:paraId="7F64DCAC" w14:textId="77777777" w:rsidR="00773556" w:rsidRDefault="00773556">
      <w:pPr>
        <w:jc w:val="both"/>
        <w:rPr>
          <w:rFonts w:ascii="Times New Roman" w:hAnsi="Times New Roman" w:cs="Times New Roman"/>
          <w:sz w:val="24"/>
          <w:szCs w:val="24"/>
        </w:rPr>
      </w:pPr>
    </w:p>
    <w:p w14:paraId="5B72B69E" w14:textId="77777777" w:rsidR="00773556" w:rsidRDefault="006C176C">
      <w:pPr>
        <w:jc w:val="both"/>
        <w:rPr>
          <w:rFonts w:ascii="Times New Roman" w:hAnsi="Times New Roman" w:cs="Times New Roman"/>
          <w:b/>
          <w:bCs/>
          <w:sz w:val="24"/>
          <w:szCs w:val="24"/>
        </w:rPr>
      </w:pPr>
      <w:r>
        <w:rPr>
          <w:rFonts w:ascii="Times New Roman" w:hAnsi="Times New Roman" w:cs="Times New Roman"/>
          <w:b/>
          <w:bCs/>
          <w:sz w:val="24"/>
          <w:szCs w:val="24"/>
        </w:rPr>
        <w:t>Hosszú távú cél:</w:t>
      </w:r>
    </w:p>
    <w:p w14:paraId="5AD4C4DB" w14:textId="77777777" w:rsidR="00773556" w:rsidRDefault="006C176C">
      <w:pPr>
        <w:jc w:val="both"/>
        <w:rPr>
          <w:rFonts w:ascii="Times New Roman" w:hAnsi="Times New Roman" w:cs="Times New Roman"/>
          <w:sz w:val="24"/>
          <w:szCs w:val="24"/>
        </w:rPr>
      </w:pPr>
      <w:r>
        <w:rPr>
          <w:rFonts w:ascii="Times New Roman" w:hAnsi="Times New Roman" w:cs="Times New Roman"/>
          <w:sz w:val="24"/>
          <w:szCs w:val="24"/>
        </w:rPr>
        <w:t>A tanulók iskolai sikerességének átfogó javítása, a lemorzsolódás arányának tartós csökkentése, a tanulási eredmények folyamatos fejlesztése, valamint a tudatos pályaorientációval támogatott továbbtanulási arány növelése oly módon, hogy minden tanuló esélyt kapjon képességeinek kibontakoztatására és az élethosszig tartó tanulás megalapozására.</w:t>
      </w:r>
    </w:p>
    <w:p w14:paraId="2F90F042" w14:textId="77777777" w:rsidR="00773556" w:rsidRDefault="00773556">
      <w:pPr>
        <w:jc w:val="both"/>
        <w:rPr>
          <w:rFonts w:ascii="Times New Roman" w:hAnsi="Times New Roman" w:cs="Times New Roman"/>
          <w:sz w:val="24"/>
          <w:szCs w:val="24"/>
        </w:rPr>
      </w:pPr>
    </w:p>
    <w:p w14:paraId="665DE0A0" w14:textId="77777777" w:rsidR="00773556" w:rsidRDefault="006C176C">
      <w:pPr>
        <w:jc w:val="both"/>
        <w:rPr>
          <w:rFonts w:ascii="Times New Roman" w:hAnsi="Times New Roman" w:cs="Times New Roman"/>
          <w:b/>
          <w:bCs/>
          <w:sz w:val="24"/>
          <w:szCs w:val="24"/>
        </w:rPr>
      </w:pPr>
      <w:r>
        <w:rPr>
          <w:rFonts w:ascii="Times New Roman" w:hAnsi="Times New Roman" w:cs="Times New Roman"/>
          <w:b/>
          <w:bCs/>
          <w:sz w:val="24"/>
          <w:szCs w:val="24"/>
        </w:rPr>
        <w:t>Ehhez kapcsolódó kulcsmutatók lehetnek:</w:t>
      </w:r>
    </w:p>
    <w:p w14:paraId="3A7F535C" w14:textId="77777777" w:rsidR="00773556" w:rsidRDefault="006C176C" w:rsidP="00121A4F">
      <w:pPr>
        <w:numPr>
          <w:ilvl w:val="0"/>
          <w:numId w:val="17"/>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A lemorzsolódási ráta 10% alatt tartása.</w:t>
      </w:r>
    </w:p>
    <w:p w14:paraId="41ADC637" w14:textId="77777777" w:rsidR="00773556" w:rsidRDefault="006C176C" w:rsidP="00121A4F">
      <w:pPr>
        <w:numPr>
          <w:ilvl w:val="0"/>
          <w:numId w:val="17"/>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Az éves hiányzási átlag csökkentése.</w:t>
      </w:r>
    </w:p>
    <w:p w14:paraId="429A04FF" w14:textId="77777777" w:rsidR="00773556" w:rsidRDefault="006C176C" w:rsidP="00121A4F">
      <w:pPr>
        <w:numPr>
          <w:ilvl w:val="0"/>
          <w:numId w:val="17"/>
        </w:numPr>
        <w:spacing w:after="200" w:line="276" w:lineRule="auto"/>
        <w:jc w:val="both"/>
        <w:rPr>
          <w:rFonts w:ascii="Times New Roman" w:hAnsi="Times New Roman" w:cs="Times New Roman"/>
          <w:sz w:val="24"/>
          <w:szCs w:val="24"/>
        </w:rPr>
      </w:pPr>
      <w:r>
        <w:rPr>
          <w:rFonts w:ascii="Times New Roman" w:hAnsi="Times New Roman" w:cs="Times New Roman"/>
          <w:sz w:val="24"/>
          <w:szCs w:val="24"/>
        </w:rPr>
        <w:t>A kompetenciamérések eredményeinek nagyközségi átlaghoz való közelítése.</w:t>
      </w:r>
    </w:p>
    <w:p w14:paraId="29BE7C63" w14:textId="77777777" w:rsidR="00773556" w:rsidRDefault="006C176C" w:rsidP="00121A4F">
      <w:pPr>
        <w:numPr>
          <w:ilvl w:val="0"/>
          <w:numId w:val="17"/>
        </w:numPr>
        <w:spacing w:after="200" w:line="360" w:lineRule="auto"/>
        <w:jc w:val="both"/>
        <w:rPr>
          <w:rFonts w:ascii="Times New Roman" w:hAnsi="Times New Roman" w:cs="Times New Roman"/>
        </w:rPr>
      </w:pPr>
      <w:r>
        <w:rPr>
          <w:rFonts w:ascii="Times New Roman" w:hAnsi="Times New Roman" w:cs="Times New Roman"/>
          <w:sz w:val="24"/>
          <w:szCs w:val="24"/>
        </w:rPr>
        <w:t>Az iskolai elégedettség és tanulói jólét mérhető növekedése (pl. kérdőíves vizsgálatok alapján).</w:t>
      </w:r>
    </w:p>
    <w:p w14:paraId="0BB69BF6" w14:textId="77777777" w:rsidR="00773556" w:rsidRDefault="00773556">
      <w:pPr>
        <w:spacing w:line="360" w:lineRule="auto"/>
        <w:jc w:val="both"/>
        <w:rPr>
          <w:rFonts w:ascii="Times New Roman" w:hAnsi="Times New Roman" w:cs="Times New Roman"/>
          <w:b/>
          <w:bCs/>
          <w:sz w:val="24"/>
          <w:szCs w:val="24"/>
        </w:rPr>
        <w:sectPr w:rsidR="00773556">
          <w:footerReference w:type="default" r:id="rId15"/>
          <w:pgSz w:w="16838" w:h="11906" w:orient="landscape"/>
          <w:pgMar w:top="1417" w:right="1417" w:bottom="1417" w:left="1417" w:header="708" w:footer="708" w:gutter="0"/>
          <w:cols w:space="708"/>
          <w:titlePg/>
          <w:docGrid w:linePitch="360"/>
        </w:sectPr>
      </w:pPr>
    </w:p>
    <w:p w14:paraId="7789F678" w14:textId="77777777" w:rsidR="00773556" w:rsidRPr="0072794B" w:rsidRDefault="006C176C" w:rsidP="0072794B">
      <w:pPr>
        <w:rPr>
          <w:rFonts w:ascii="Times New Roman" w:hAnsi="Times New Roman" w:cs="Times New Roman"/>
          <w:b/>
          <w:bCs/>
          <w:smallCaps/>
          <w:sz w:val="28"/>
          <w:szCs w:val="28"/>
        </w:rPr>
      </w:pPr>
      <w:bookmarkStart w:id="53" w:name="_Toc201912858"/>
      <w:r w:rsidRPr="0072794B">
        <w:rPr>
          <w:rFonts w:ascii="Times New Roman" w:hAnsi="Times New Roman" w:cs="Times New Roman"/>
          <w:b/>
          <w:bCs/>
          <w:smallCaps/>
          <w:sz w:val="28"/>
          <w:szCs w:val="28"/>
        </w:rPr>
        <w:lastRenderedPageBreak/>
        <w:t>Intézkedési terv</w:t>
      </w:r>
      <w:bookmarkEnd w:id="53"/>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3"/>
      </w:tblGrid>
      <w:tr w:rsidR="00773556" w14:paraId="17237F28" w14:textId="77777777">
        <w:trPr>
          <w:trHeight w:hRule="exact" w:val="2168"/>
        </w:trPr>
        <w:tc>
          <w:tcPr>
            <w:tcW w:w="1980" w:type="dxa"/>
            <w:shd w:val="clear" w:color="auto" w:fill="D9D9D9"/>
          </w:tcPr>
          <w:p w14:paraId="02C14C17" w14:textId="77777777" w:rsidR="00773556" w:rsidRDefault="006C176C">
            <w:pPr>
              <w:pStyle w:val="TableParagraph"/>
              <w:spacing w:before="109"/>
              <w:ind w:left="103" w:right="142"/>
              <w:rPr>
                <w:b/>
                <w:sz w:val="24"/>
                <w:lang w:val="hu-HU"/>
              </w:rPr>
            </w:pPr>
            <w:r>
              <w:rPr>
                <w:b/>
                <w:sz w:val="24"/>
                <w:lang w:val="hu-HU"/>
              </w:rPr>
              <w:t>Intézkedési tervben rögzített fejlesztési terület, intézményi tevékenységek megnevezése</w:t>
            </w:r>
          </w:p>
        </w:tc>
        <w:tc>
          <w:tcPr>
            <w:tcW w:w="2268" w:type="dxa"/>
            <w:shd w:val="clear" w:color="auto" w:fill="D9D9D9"/>
          </w:tcPr>
          <w:p w14:paraId="4C90B073" w14:textId="77777777" w:rsidR="00773556" w:rsidRDefault="00773556">
            <w:pPr>
              <w:pStyle w:val="TableParagraph"/>
              <w:ind w:left="0"/>
              <w:rPr>
                <w:b/>
                <w:sz w:val="26"/>
                <w:lang w:val="hu-HU"/>
              </w:rPr>
            </w:pPr>
          </w:p>
          <w:p w14:paraId="65CDF80E" w14:textId="77777777" w:rsidR="00773556" w:rsidRDefault="00773556">
            <w:pPr>
              <w:pStyle w:val="TableParagraph"/>
              <w:ind w:left="0"/>
              <w:rPr>
                <w:b/>
                <w:sz w:val="26"/>
                <w:lang w:val="hu-HU"/>
              </w:rPr>
            </w:pPr>
          </w:p>
          <w:p w14:paraId="29B21E7C" w14:textId="77777777" w:rsidR="00773556" w:rsidRDefault="00773556">
            <w:pPr>
              <w:pStyle w:val="TableParagraph"/>
              <w:spacing w:before="6"/>
              <w:ind w:left="0"/>
              <w:rPr>
                <w:b/>
                <w:sz w:val="29"/>
                <w:lang w:val="hu-HU"/>
              </w:rPr>
            </w:pPr>
          </w:p>
          <w:p w14:paraId="31483604" w14:textId="77777777" w:rsidR="00773556" w:rsidRDefault="006C176C">
            <w:pPr>
              <w:pStyle w:val="TableParagraph"/>
              <w:ind w:left="182"/>
              <w:rPr>
                <w:b/>
                <w:sz w:val="24"/>
                <w:lang w:val="hu-HU"/>
              </w:rPr>
            </w:pPr>
            <w:r>
              <w:rPr>
                <w:b/>
                <w:sz w:val="24"/>
                <w:lang w:val="hu-HU"/>
              </w:rPr>
              <w:t>A FEH célkitűzése</w:t>
            </w:r>
          </w:p>
        </w:tc>
        <w:tc>
          <w:tcPr>
            <w:tcW w:w="2977" w:type="dxa"/>
            <w:shd w:val="clear" w:color="auto" w:fill="D9D9D9"/>
          </w:tcPr>
          <w:p w14:paraId="3A4D0F6B" w14:textId="77777777" w:rsidR="00773556" w:rsidRDefault="00773556">
            <w:pPr>
              <w:pStyle w:val="TableParagraph"/>
              <w:ind w:left="0"/>
              <w:rPr>
                <w:b/>
                <w:sz w:val="26"/>
                <w:lang w:val="hu-HU"/>
              </w:rPr>
            </w:pPr>
          </w:p>
          <w:p w14:paraId="39555F27" w14:textId="77777777" w:rsidR="00773556" w:rsidRDefault="00773556">
            <w:pPr>
              <w:pStyle w:val="TableParagraph"/>
              <w:spacing w:before="6"/>
              <w:ind w:left="0"/>
              <w:rPr>
                <w:b/>
                <w:sz w:val="31"/>
                <w:lang w:val="hu-HU"/>
              </w:rPr>
            </w:pPr>
          </w:p>
          <w:p w14:paraId="1B30287F" w14:textId="77777777" w:rsidR="00773556" w:rsidRDefault="006C176C">
            <w:pPr>
              <w:pStyle w:val="TableParagraph"/>
              <w:ind w:left="427" w:right="433"/>
              <w:jc w:val="center"/>
              <w:rPr>
                <w:b/>
                <w:sz w:val="24"/>
                <w:lang w:val="hu-HU"/>
              </w:rPr>
            </w:pPr>
            <w:r>
              <w:rPr>
                <w:b/>
                <w:sz w:val="24"/>
                <w:lang w:val="hu-HU"/>
              </w:rPr>
              <w:t>Intézményfejlesztési tevékenység meghatározása</w:t>
            </w:r>
          </w:p>
        </w:tc>
        <w:tc>
          <w:tcPr>
            <w:tcW w:w="1844" w:type="dxa"/>
            <w:shd w:val="clear" w:color="auto" w:fill="D9D9D9"/>
          </w:tcPr>
          <w:p w14:paraId="218E54FF" w14:textId="77777777" w:rsidR="00773556" w:rsidRDefault="00773556">
            <w:pPr>
              <w:pStyle w:val="TableParagraph"/>
              <w:ind w:left="0"/>
              <w:rPr>
                <w:b/>
                <w:sz w:val="26"/>
                <w:lang w:val="hu-HU"/>
              </w:rPr>
            </w:pPr>
          </w:p>
          <w:p w14:paraId="6C5F91B3" w14:textId="77777777" w:rsidR="00773556" w:rsidRDefault="00773556">
            <w:pPr>
              <w:pStyle w:val="TableParagraph"/>
              <w:spacing w:before="6"/>
              <w:ind w:left="0"/>
              <w:rPr>
                <w:b/>
                <w:sz w:val="31"/>
                <w:lang w:val="hu-HU"/>
              </w:rPr>
            </w:pPr>
          </w:p>
          <w:p w14:paraId="296582C7" w14:textId="77777777" w:rsidR="00773556" w:rsidRDefault="006C176C">
            <w:pPr>
              <w:pStyle w:val="TableParagraph"/>
              <w:ind w:left="261" w:right="265"/>
              <w:jc w:val="center"/>
              <w:rPr>
                <w:b/>
                <w:sz w:val="24"/>
                <w:lang w:val="hu-HU"/>
              </w:rPr>
            </w:pPr>
            <w:r>
              <w:rPr>
                <w:b/>
                <w:sz w:val="24"/>
                <w:lang w:val="hu-HU"/>
              </w:rPr>
              <w:t>Tevékenység kezdete és vége</w:t>
            </w:r>
          </w:p>
        </w:tc>
        <w:tc>
          <w:tcPr>
            <w:tcW w:w="2124" w:type="dxa"/>
            <w:shd w:val="clear" w:color="auto" w:fill="D9D9D9"/>
          </w:tcPr>
          <w:p w14:paraId="3656E4C9" w14:textId="77777777" w:rsidR="00773556" w:rsidRDefault="00773556">
            <w:pPr>
              <w:pStyle w:val="TableParagraph"/>
              <w:ind w:left="0"/>
              <w:rPr>
                <w:b/>
                <w:sz w:val="26"/>
                <w:lang w:val="hu-HU"/>
              </w:rPr>
            </w:pPr>
          </w:p>
          <w:p w14:paraId="3E93BA5A" w14:textId="77777777" w:rsidR="00773556" w:rsidRDefault="00773556">
            <w:pPr>
              <w:pStyle w:val="TableParagraph"/>
              <w:spacing w:before="6"/>
              <w:ind w:left="0"/>
              <w:rPr>
                <w:b/>
                <w:sz w:val="31"/>
                <w:lang w:val="hu-HU"/>
              </w:rPr>
            </w:pPr>
          </w:p>
          <w:p w14:paraId="4460E58A" w14:textId="77777777" w:rsidR="00773556" w:rsidRDefault="006C176C">
            <w:pPr>
              <w:pStyle w:val="TableParagraph"/>
              <w:ind w:left="148" w:right="150" w:hanging="2"/>
              <w:jc w:val="center"/>
              <w:rPr>
                <w:b/>
                <w:sz w:val="24"/>
                <w:lang w:val="hu-HU"/>
              </w:rPr>
            </w:pPr>
            <w:r>
              <w:rPr>
                <w:b/>
                <w:sz w:val="24"/>
                <w:lang w:val="hu-HU"/>
              </w:rPr>
              <w:t>A tevékenység megvalósításában résztvevők</w:t>
            </w:r>
          </w:p>
        </w:tc>
        <w:tc>
          <w:tcPr>
            <w:tcW w:w="1846" w:type="dxa"/>
            <w:shd w:val="clear" w:color="auto" w:fill="D9D9D9"/>
          </w:tcPr>
          <w:p w14:paraId="5452A69D" w14:textId="77777777" w:rsidR="00773556" w:rsidRDefault="00773556">
            <w:pPr>
              <w:pStyle w:val="TableParagraph"/>
              <w:ind w:left="0"/>
              <w:rPr>
                <w:b/>
                <w:sz w:val="26"/>
                <w:lang w:val="hu-HU"/>
              </w:rPr>
            </w:pPr>
          </w:p>
          <w:p w14:paraId="01CEB9D1" w14:textId="77777777" w:rsidR="00773556" w:rsidRDefault="00773556">
            <w:pPr>
              <w:pStyle w:val="TableParagraph"/>
              <w:spacing w:before="6"/>
              <w:ind w:left="0"/>
              <w:rPr>
                <w:b/>
                <w:sz w:val="31"/>
                <w:lang w:val="hu-HU"/>
              </w:rPr>
            </w:pPr>
          </w:p>
          <w:p w14:paraId="72BB462A" w14:textId="77777777" w:rsidR="00773556" w:rsidRDefault="006C176C">
            <w:pPr>
              <w:pStyle w:val="TableParagraph"/>
              <w:ind w:left="136" w:right="140" w:hanging="2"/>
              <w:jc w:val="center"/>
              <w:rPr>
                <w:b/>
                <w:sz w:val="24"/>
                <w:lang w:val="hu-HU"/>
              </w:rPr>
            </w:pPr>
            <w:r>
              <w:rPr>
                <w:b/>
                <w:sz w:val="24"/>
                <w:lang w:val="hu-HU"/>
              </w:rPr>
              <w:t>A tevékenység megvalósításán ak felelőse</w:t>
            </w:r>
          </w:p>
        </w:tc>
        <w:tc>
          <w:tcPr>
            <w:tcW w:w="2263" w:type="dxa"/>
            <w:shd w:val="clear" w:color="auto" w:fill="D9D9D9"/>
          </w:tcPr>
          <w:p w14:paraId="157F9ECA" w14:textId="77777777" w:rsidR="00773556" w:rsidRDefault="00773556">
            <w:pPr>
              <w:pStyle w:val="TableParagraph"/>
              <w:ind w:left="0"/>
              <w:rPr>
                <w:b/>
                <w:sz w:val="26"/>
                <w:lang w:val="hu-HU"/>
              </w:rPr>
            </w:pPr>
          </w:p>
          <w:p w14:paraId="5BFB7A95" w14:textId="77777777" w:rsidR="00773556" w:rsidRDefault="00773556">
            <w:pPr>
              <w:pStyle w:val="TableParagraph"/>
              <w:spacing w:before="6"/>
              <w:ind w:left="0"/>
              <w:rPr>
                <w:b/>
                <w:sz w:val="31"/>
                <w:lang w:val="hu-HU"/>
              </w:rPr>
            </w:pPr>
          </w:p>
          <w:p w14:paraId="599A7FBE" w14:textId="77777777" w:rsidR="00773556" w:rsidRDefault="006C176C">
            <w:pPr>
              <w:pStyle w:val="TableParagraph"/>
              <w:ind w:left="119" w:right="122"/>
              <w:jc w:val="center"/>
              <w:rPr>
                <w:b/>
                <w:sz w:val="24"/>
                <w:lang w:val="hu-HU"/>
              </w:rPr>
            </w:pPr>
            <w:r>
              <w:rPr>
                <w:b/>
                <w:sz w:val="24"/>
                <w:lang w:val="hu-HU"/>
              </w:rPr>
              <w:t>A tevékenységtől elvárt eredmények, mutatók</w:t>
            </w:r>
          </w:p>
        </w:tc>
      </w:tr>
      <w:tr w:rsidR="00773556" w14:paraId="5404D441" w14:textId="77777777">
        <w:trPr>
          <w:trHeight w:hRule="exact" w:val="2789"/>
        </w:trPr>
        <w:tc>
          <w:tcPr>
            <w:tcW w:w="1980" w:type="dxa"/>
            <w:vMerge w:val="restart"/>
          </w:tcPr>
          <w:p w14:paraId="47D1E0EC" w14:textId="77777777" w:rsidR="00773556" w:rsidRDefault="00773556">
            <w:pPr>
              <w:pStyle w:val="TableParagraph"/>
              <w:ind w:left="0"/>
              <w:rPr>
                <w:b/>
                <w:sz w:val="26"/>
                <w:lang w:val="hu-HU"/>
              </w:rPr>
            </w:pPr>
          </w:p>
          <w:p w14:paraId="59AE8AD6" w14:textId="77777777" w:rsidR="00773556" w:rsidRDefault="00773556">
            <w:pPr>
              <w:pStyle w:val="TableParagraph"/>
              <w:ind w:left="0"/>
              <w:rPr>
                <w:b/>
                <w:sz w:val="26"/>
                <w:lang w:val="hu-HU"/>
              </w:rPr>
            </w:pPr>
          </w:p>
          <w:p w14:paraId="18110A10" w14:textId="77777777" w:rsidR="00773556" w:rsidRDefault="00773556">
            <w:pPr>
              <w:pStyle w:val="TableParagraph"/>
              <w:ind w:left="0"/>
              <w:rPr>
                <w:b/>
                <w:sz w:val="26"/>
                <w:lang w:val="hu-HU"/>
              </w:rPr>
            </w:pPr>
          </w:p>
          <w:p w14:paraId="60BBC4E1" w14:textId="77777777" w:rsidR="00773556" w:rsidRDefault="00773556">
            <w:pPr>
              <w:pStyle w:val="TableParagraph"/>
              <w:ind w:left="0"/>
              <w:rPr>
                <w:b/>
                <w:sz w:val="26"/>
                <w:lang w:val="hu-HU"/>
              </w:rPr>
            </w:pPr>
          </w:p>
          <w:p w14:paraId="1E7CC701" w14:textId="77777777" w:rsidR="00773556" w:rsidRDefault="00773556">
            <w:pPr>
              <w:pStyle w:val="TableParagraph"/>
              <w:spacing w:before="5"/>
              <w:ind w:left="0"/>
              <w:rPr>
                <w:b/>
                <w:sz w:val="23"/>
                <w:lang w:val="hu-HU"/>
              </w:rPr>
            </w:pPr>
          </w:p>
          <w:p w14:paraId="33EB2DFB" w14:textId="77777777" w:rsidR="00773556" w:rsidRDefault="006C176C">
            <w:pPr>
              <w:pStyle w:val="TableParagraph"/>
              <w:ind w:left="124" w:right="128" w:firstLine="2"/>
              <w:jc w:val="center"/>
              <w:rPr>
                <w:sz w:val="24"/>
                <w:lang w:val="hu-HU"/>
              </w:rPr>
            </w:pPr>
            <w:r>
              <w:rPr>
                <w:sz w:val="24"/>
                <w:lang w:val="hu-HU"/>
              </w:rPr>
              <w:t>Pedagógusok munkájának támogatása, segítése</w:t>
            </w:r>
          </w:p>
          <w:p w14:paraId="604FCDFF" w14:textId="77777777" w:rsidR="00773556" w:rsidRDefault="00773556">
            <w:pPr>
              <w:pStyle w:val="TableParagraph"/>
              <w:ind w:left="0"/>
              <w:rPr>
                <w:b/>
                <w:sz w:val="26"/>
                <w:lang w:val="hu-HU"/>
              </w:rPr>
            </w:pPr>
          </w:p>
          <w:p w14:paraId="709EAB57" w14:textId="77777777" w:rsidR="00773556" w:rsidRDefault="00773556">
            <w:pPr>
              <w:pStyle w:val="TableParagraph"/>
              <w:ind w:left="0"/>
              <w:rPr>
                <w:b/>
                <w:lang w:val="hu-HU"/>
              </w:rPr>
            </w:pPr>
          </w:p>
          <w:p w14:paraId="1220248A" w14:textId="77777777" w:rsidR="00773556" w:rsidRDefault="006C176C">
            <w:pPr>
              <w:pStyle w:val="TableParagraph"/>
              <w:ind w:left="113" w:right="117"/>
              <w:jc w:val="center"/>
              <w:rPr>
                <w:sz w:val="24"/>
                <w:lang w:val="hu-HU"/>
              </w:rPr>
            </w:pPr>
            <w:r>
              <w:rPr>
                <w:sz w:val="24"/>
                <w:lang w:val="hu-HU"/>
              </w:rPr>
              <w:t>Intézményveze-</w:t>
            </w:r>
          </w:p>
          <w:p w14:paraId="76268664" w14:textId="77777777" w:rsidR="00773556" w:rsidRDefault="006C176C">
            <w:pPr>
              <w:pStyle w:val="TableParagraph"/>
              <w:ind w:left="113" w:right="117"/>
              <w:jc w:val="center"/>
              <w:rPr>
                <w:sz w:val="24"/>
                <w:lang w:val="hu-HU"/>
              </w:rPr>
            </w:pPr>
            <w:r>
              <w:rPr>
                <w:sz w:val="24"/>
                <w:lang w:val="hu-HU"/>
              </w:rPr>
              <w:t>tést             intézményfejlesz- tést támogató tevékenységek</w:t>
            </w:r>
          </w:p>
        </w:tc>
        <w:tc>
          <w:tcPr>
            <w:tcW w:w="2268" w:type="dxa"/>
            <w:vMerge w:val="restart"/>
          </w:tcPr>
          <w:p w14:paraId="3EFE9660" w14:textId="77777777" w:rsidR="00773556" w:rsidRDefault="00773556">
            <w:pPr>
              <w:pStyle w:val="TableParagraph"/>
              <w:ind w:left="0"/>
              <w:rPr>
                <w:b/>
                <w:sz w:val="26"/>
                <w:lang w:val="hu-HU"/>
              </w:rPr>
            </w:pPr>
          </w:p>
          <w:p w14:paraId="47DBB804" w14:textId="77777777" w:rsidR="00773556" w:rsidRDefault="00773556">
            <w:pPr>
              <w:pStyle w:val="TableParagraph"/>
              <w:ind w:left="0"/>
              <w:rPr>
                <w:b/>
                <w:sz w:val="26"/>
                <w:lang w:val="hu-HU"/>
              </w:rPr>
            </w:pPr>
          </w:p>
          <w:p w14:paraId="532F54CF" w14:textId="77777777" w:rsidR="00773556" w:rsidRDefault="00773556">
            <w:pPr>
              <w:pStyle w:val="TableParagraph"/>
              <w:ind w:left="0"/>
              <w:rPr>
                <w:b/>
                <w:sz w:val="26"/>
                <w:lang w:val="hu-HU"/>
              </w:rPr>
            </w:pPr>
          </w:p>
          <w:p w14:paraId="59D55D7E" w14:textId="77777777" w:rsidR="00773556" w:rsidRDefault="00773556">
            <w:pPr>
              <w:pStyle w:val="TableParagraph"/>
              <w:ind w:left="0"/>
              <w:rPr>
                <w:b/>
                <w:sz w:val="26"/>
                <w:lang w:val="hu-HU"/>
              </w:rPr>
            </w:pPr>
          </w:p>
          <w:p w14:paraId="697091DF" w14:textId="77777777" w:rsidR="00773556" w:rsidRDefault="00773556">
            <w:pPr>
              <w:pStyle w:val="TableParagraph"/>
              <w:ind w:left="0"/>
              <w:rPr>
                <w:b/>
                <w:sz w:val="26"/>
                <w:lang w:val="hu-HU"/>
              </w:rPr>
            </w:pPr>
          </w:p>
          <w:p w14:paraId="1E9915D2" w14:textId="77777777" w:rsidR="00773556" w:rsidRDefault="00773556">
            <w:pPr>
              <w:pStyle w:val="TableParagraph"/>
              <w:ind w:left="0"/>
              <w:rPr>
                <w:b/>
                <w:sz w:val="26"/>
                <w:lang w:val="hu-HU"/>
              </w:rPr>
            </w:pPr>
          </w:p>
          <w:p w14:paraId="71E6CBCA" w14:textId="77777777" w:rsidR="00773556" w:rsidRDefault="00773556">
            <w:pPr>
              <w:pStyle w:val="TableParagraph"/>
              <w:ind w:left="0"/>
              <w:rPr>
                <w:b/>
                <w:sz w:val="33"/>
                <w:lang w:val="hu-HU"/>
              </w:rPr>
            </w:pPr>
          </w:p>
          <w:p w14:paraId="3E24EE8F" w14:textId="77777777" w:rsidR="00773556" w:rsidRDefault="006C176C">
            <w:pPr>
              <w:pStyle w:val="TableParagraph"/>
              <w:ind w:left="199" w:right="200" w:hanging="2"/>
              <w:jc w:val="center"/>
              <w:rPr>
                <w:sz w:val="24"/>
                <w:lang w:val="hu-HU"/>
              </w:rPr>
            </w:pPr>
            <w:r>
              <w:rPr>
                <w:sz w:val="24"/>
                <w:lang w:val="hu-HU"/>
              </w:rPr>
              <w:t>Célunk, hogy az intézkedési tervben megfogalmazott tevékenységek koordinálásával biztosítsuk a megvalósítási folyamatot.</w:t>
            </w:r>
          </w:p>
        </w:tc>
        <w:tc>
          <w:tcPr>
            <w:tcW w:w="2977" w:type="dxa"/>
          </w:tcPr>
          <w:p w14:paraId="29E0A643" w14:textId="77777777" w:rsidR="00773556" w:rsidRDefault="006C176C">
            <w:pPr>
              <w:pStyle w:val="TableParagraph"/>
              <w:spacing w:before="107"/>
              <w:ind w:left="100"/>
              <w:rPr>
                <w:sz w:val="24"/>
                <w:lang w:val="hu-HU"/>
              </w:rPr>
            </w:pPr>
            <w:r>
              <w:rPr>
                <w:sz w:val="24"/>
                <w:lang w:val="hu-HU"/>
              </w:rPr>
              <w:t>Az Intézményfejlesztési terv megismertetése a nevelőtestület tagjaival, az abban foglaltakkal történő azonosulás.</w:t>
            </w:r>
          </w:p>
        </w:tc>
        <w:tc>
          <w:tcPr>
            <w:tcW w:w="1844" w:type="dxa"/>
          </w:tcPr>
          <w:p w14:paraId="2A5728AA" w14:textId="77777777" w:rsidR="00773556" w:rsidRDefault="006C176C">
            <w:pPr>
              <w:pStyle w:val="TableParagraph"/>
              <w:spacing w:before="107"/>
              <w:ind w:left="100"/>
              <w:rPr>
                <w:sz w:val="24"/>
                <w:lang w:val="hu-HU"/>
              </w:rPr>
            </w:pPr>
            <w:r>
              <w:rPr>
                <w:sz w:val="24"/>
                <w:lang w:val="hu-HU"/>
              </w:rPr>
              <w:t>2025.06.30-</w:t>
            </w:r>
          </w:p>
          <w:p w14:paraId="6CBFD0CE" w14:textId="77777777" w:rsidR="00773556" w:rsidRDefault="006C176C">
            <w:pPr>
              <w:pStyle w:val="TableParagraph"/>
              <w:ind w:left="100"/>
              <w:rPr>
                <w:sz w:val="24"/>
                <w:lang w:val="hu-HU"/>
              </w:rPr>
            </w:pPr>
            <w:r>
              <w:rPr>
                <w:sz w:val="24"/>
                <w:lang w:val="hu-HU"/>
              </w:rPr>
              <w:t>2027.08.31.</w:t>
            </w:r>
          </w:p>
        </w:tc>
        <w:tc>
          <w:tcPr>
            <w:tcW w:w="2124" w:type="dxa"/>
          </w:tcPr>
          <w:p w14:paraId="15BA60E1" w14:textId="77777777" w:rsidR="00773556" w:rsidRDefault="006C176C">
            <w:pPr>
              <w:pStyle w:val="TableParagraph"/>
              <w:spacing w:before="107"/>
              <w:ind w:left="100"/>
              <w:rPr>
                <w:sz w:val="24"/>
                <w:lang w:val="hu-HU"/>
              </w:rPr>
            </w:pPr>
            <w:r>
              <w:rPr>
                <w:sz w:val="24"/>
                <w:lang w:val="hu-HU"/>
              </w:rPr>
              <w:t>Nevelőtestület</w:t>
            </w:r>
          </w:p>
        </w:tc>
        <w:tc>
          <w:tcPr>
            <w:tcW w:w="1846" w:type="dxa"/>
          </w:tcPr>
          <w:p w14:paraId="2A235CE6" w14:textId="77777777" w:rsidR="00773556" w:rsidRDefault="006C176C">
            <w:pPr>
              <w:pStyle w:val="TableParagraph"/>
              <w:spacing w:before="107"/>
              <w:ind w:left="103"/>
              <w:rPr>
                <w:sz w:val="24"/>
                <w:lang w:val="hu-HU"/>
              </w:rPr>
            </w:pPr>
            <w:r>
              <w:rPr>
                <w:sz w:val="24"/>
                <w:lang w:val="hu-HU"/>
              </w:rPr>
              <w:t>intézményvezető</w:t>
            </w:r>
          </w:p>
        </w:tc>
        <w:tc>
          <w:tcPr>
            <w:tcW w:w="2263" w:type="dxa"/>
          </w:tcPr>
          <w:p w14:paraId="29AFB022" w14:textId="77777777" w:rsidR="00773556" w:rsidRDefault="006C176C">
            <w:pPr>
              <w:pStyle w:val="TableParagraph"/>
              <w:spacing w:before="107"/>
              <w:ind w:left="100" w:right="133"/>
              <w:rPr>
                <w:sz w:val="24"/>
                <w:lang w:val="hu-HU"/>
              </w:rPr>
            </w:pPr>
            <w:r>
              <w:rPr>
                <w:sz w:val="24"/>
                <w:lang w:val="hu-HU"/>
              </w:rPr>
              <w:t>A nevelőtestület minden tagja megismeri az Intézményfejlesztési tervben foglaltakat a 2025.06.27-én tartott nevelőtestületi értekezleten.</w:t>
            </w:r>
          </w:p>
        </w:tc>
      </w:tr>
      <w:tr w:rsidR="00773556" w14:paraId="22690524" w14:textId="77777777">
        <w:trPr>
          <w:trHeight w:hRule="exact" w:val="3548"/>
        </w:trPr>
        <w:tc>
          <w:tcPr>
            <w:tcW w:w="1980" w:type="dxa"/>
            <w:vMerge/>
          </w:tcPr>
          <w:p w14:paraId="584F9B87" w14:textId="77777777" w:rsidR="00773556" w:rsidRDefault="00773556">
            <w:pPr>
              <w:rPr>
                <w:lang w:val="hu-HU"/>
              </w:rPr>
            </w:pPr>
          </w:p>
        </w:tc>
        <w:tc>
          <w:tcPr>
            <w:tcW w:w="2268" w:type="dxa"/>
            <w:vMerge/>
          </w:tcPr>
          <w:p w14:paraId="010E62B0" w14:textId="77777777" w:rsidR="00773556" w:rsidRDefault="00773556">
            <w:pPr>
              <w:rPr>
                <w:lang w:val="hu-HU"/>
              </w:rPr>
            </w:pPr>
          </w:p>
        </w:tc>
        <w:tc>
          <w:tcPr>
            <w:tcW w:w="2977" w:type="dxa"/>
          </w:tcPr>
          <w:p w14:paraId="1FECA8D8" w14:textId="7C7C1BA9" w:rsidR="00773556" w:rsidRDefault="006C176C">
            <w:pPr>
              <w:pStyle w:val="TableParagraph"/>
              <w:spacing w:before="105"/>
              <w:ind w:left="100" w:right="134"/>
              <w:rPr>
                <w:sz w:val="24"/>
                <w:lang w:val="hu-HU"/>
              </w:rPr>
            </w:pPr>
            <w:r>
              <w:rPr>
                <w:sz w:val="24"/>
                <w:lang w:val="hu-HU"/>
              </w:rPr>
              <w:t>Az intézményfejlesztést segítik a munkaközösségek (alsós, felsős).</w:t>
            </w:r>
          </w:p>
        </w:tc>
        <w:tc>
          <w:tcPr>
            <w:tcW w:w="1844" w:type="dxa"/>
          </w:tcPr>
          <w:p w14:paraId="55163512" w14:textId="77777777" w:rsidR="00773556" w:rsidRDefault="006C176C">
            <w:pPr>
              <w:pStyle w:val="TableParagraph"/>
              <w:spacing w:before="105"/>
              <w:ind w:left="100"/>
              <w:rPr>
                <w:sz w:val="24"/>
                <w:lang w:val="hu-HU"/>
              </w:rPr>
            </w:pPr>
            <w:r>
              <w:rPr>
                <w:sz w:val="24"/>
                <w:lang w:val="hu-HU"/>
              </w:rPr>
              <w:t>2025.06.27-</w:t>
            </w:r>
          </w:p>
          <w:p w14:paraId="4FFEC745" w14:textId="77777777" w:rsidR="00773556" w:rsidRDefault="006C176C">
            <w:pPr>
              <w:pStyle w:val="TableParagraph"/>
              <w:ind w:left="100"/>
              <w:rPr>
                <w:sz w:val="24"/>
                <w:lang w:val="hu-HU"/>
              </w:rPr>
            </w:pPr>
            <w:r>
              <w:rPr>
                <w:sz w:val="24"/>
                <w:lang w:val="hu-HU"/>
              </w:rPr>
              <w:t>2027.08.31.</w:t>
            </w:r>
          </w:p>
        </w:tc>
        <w:tc>
          <w:tcPr>
            <w:tcW w:w="2124" w:type="dxa"/>
          </w:tcPr>
          <w:p w14:paraId="7C2F8E69" w14:textId="77777777" w:rsidR="00773556" w:rsidRDefault="006C176C">
            <w:pPr>
              <w:pStyle w:val="TableParagraph"/>
              <w:spacing w:before="105"/>
              <w:ind w:left="100" w:right="614"/>
              <w:rPr>
                <w:sz w:val="24"/>
                <w:lang w:val="hu-HU"/>
              </w:rPr>
            </w:pPr>
            <w:r>
              <w:rPr>
                <w:sz w:val="24"/>
                <w:lang w:val="hu-HU"/>
              </w:rPr>
              <w:t>Munkaközös -</w:t>
            </w:r>
          </w:p>
          <w:p w14:paraId="47774502" w14:textId="77777777" w:rsidR="00773556" w:rsidRDefault="006C176C">
            <w:pPr>
              <w:pStyle w:val="TableParagraph"/>
              <w:spacing w:before="105"/>
              <w:ind w:left="100" w:right="614"/>
              <w:rPr>
                <w:sz w:val="24"/>
                <w:lang w:val="hu-HU"/>
              </w:rPr>
            </w:pPr>
            <w:r>
              <w:rPr>
                <w:sz w:val="24"/>
                <w:lang w:val="hu-HU"/>
              </w:rPr>
              <w:t>ség tagjai</w:t>
            </w:r>
          </w:p>
        </w:tc>
        <w:tc>
          <w:tcPr>
            <w:tcW w:w="1846" w:type="dxa"/>
          </w:tcPr>
          <w:p w14:paraId="459F4919" w14:textId="77777777" w:rsidR="00773556" w:rsidRDefault="006C176C">
            <w:pPr>
              <w:pStyle w:val="TableParagraph"/>
              <w:spacing w:before="105"/>
              <w:ind w:left="103"/>
              <w:rPr>
                <w:sz w:val="24"/>
                <w:lang w:val="hu-HU"/>
              </w:rPr>
            </w:pPr>
            <w:r>
              <w:rPr>
                <w:sz w:val="24"/>
                <w:lang w:val="hu-HU"/>
              </w:rPr>
              <w:t>intézményvezető</w:t>
            </w:r>
          </w:p>
        </w:tc>
        <w:tc>
          <w:tcPr>
            <w:tcW w:w="2263" w:type="dxa"/>
          </w:tcPr>
          <w:p w14:paraId="0AC42917" w14:textId="77777777" w:rsidR="00773556" w:rsidRDefault="006C176C">
            <w:pPr>
              <w:pStyle w:val="TableParagraph"/>
              <w:spacing w:before="105"/>
              <w:ind w:left="100" w:right="133"/>
              <w:rPr>
                <w:sz w:val="24"/>
                <w:lang w:val="hu-HU"/>
              </w:rPr>
            </w:pPr>
            <w:r>
              <w:rPr>
                <w:sz w:val="24"/>
                <w:lang w:val="hu-HU"/>
              </w:rPr>
              <w:t>Az intézkedési tervben foglaltak irányított, megvalósítása biztosítottá válik. A munkaközösségek a tanévben 3 alkalommal (szeptember, január,</w:t>
            </w:r>
          </w:p>
        </w:tc>
      </w:tr>
    </w:tbl>
    <w:p w14:paraId="31F6E8E1" w14:textId="77777777" w:rsidR="00773556" w:rsidRDefault="00773556">
      <w:pPr>
        <w:rPr>
          <w:sz w:val="24"/>
        </w:rPr>
        <w:sectPr w:rsidR="00773556">
          <w:pgSz w:w="16840" w:h="11910" w:orient="landscape"/>
          <w:pgMar w:top="1100" w:right="720" w:bottom="1200" w:left="580" w:header="0" w:footer="943" w:gutter="0"/>
          <w:cols w:space="708"/>
        </w:sectPr>
      </w:pPr>
    </w:p>
    <w:p w14:paraId="6850DF6B"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3"/>
      </w:tblGrid>
      <w:tr w:rsidR="00773556" w14:paraId="335B3644" w14:textId="77777777">
        <w:trPr>
          <w:trHeight w:hRule="exact" w:val="790"/>
        </w:trPr>
        <w:tc>
          <w:tcPr>
            <w:tcW w:w="1980" w:type="dxa"/>
            <w:vMerge w:val="restart"/>
          </w:tcPr>
          <w:p w14:paraId="01980A5B" w14:textId="77777777" w:rsidR="00773556" w:rsidRDefault="00773556">
            <w:pPr>
              <w:rPr>
                <w:lang w:val="hu-HU"/>
              </w:rPr>
            </w:pPr>
          </w:p>
        </w:tc>
        <w:tc>
          <w:tcPr>
            <w:tcW w:w="2268" w:type="dxa"/>
            <w:vMerge w:val="restart"/>
          </w:tcPr>
          <w:p w14:paraId="40D1E98D" w14:textId="77777777" w:rsidR="00773556" w:rsidRDefault="00773556">
            <w:pPr>
              <w:rPr>
                <w:lang w:val="hu-HU"/>
              </w:rPr>
            </w:pPr>
          </w:p>
        </w:tc>
        <w:tc>
          <w:tcPr>
            <w:tcW w:w="2977" w:type="dxa"/>
          </w:tcPr>
          <w:p w14:paraId="4FF98B4F" w14:textId="77777777" w:rsidR="00773556" w:rsidRDefault="00773556">
            <w:pPr>
              <w:rPr>
                <w:lang w:val="hu-HU"/>
              </w:rPr>
            </w:pPr>
          </w:p>
        </w:tc>
        <w:tc>
          <w:tcPr>
            <w:tcW w:w="1844" w:type="dxa"/>
          </w:tcPr>
          <w:p w14:paraId="336226C6" w14:textId="77777777" w:rsidR="00773556" w:rsidRDefault="00773556">
            <w:pPr>
              <w:rPr>
                <w:lang w:val="hu-HU"/>
              </w:rPr>
            </w:pPr>
          </w:p>
        </w:tc>
        <w:tc>
          <w:tcPr>
            <w:tcW w:w="2124" w:type="dxa"/>
          </w:tcPr>
          <w:p w14:paraId="577641EF" w14:textId="77777777" w:rsidR="00773556" w:rsidRDefault="00773556">
            <w:pPr>
              <w:rPr>
                <w:lang w:val="hu-HU"/>
              </w:rPr>
            </w:pPr>
          </w:p>
        </w:tc>
        <w:tc>
          <w:tcPr>
            <w:tcW w:w="1846" w:type="dxa"/>
          </w:tcPr>
          <w:p w14:paraId="6ECC5D04" w14:textId="77777777" w:rsidR="00773556" w:rsidRDefault="00773556">
            <w:pPr>
              <w:rPr>
                <w:lang w:val="hu-HU"/>
              </w:rPr>
            </w:pPr>
          </w:p>
        </w:tc>
        <w:tc>
          <w:tcPr>
            <w:tcW w:w="2263" w:type="dxa"/>
          </w:tcPr>
          <w:p w14:paraId="31195193" w14:textId="77777777" w:rsidR="00773556" w:rsidRDefault="006C176C">
            <w:pPr>
              <w:pStyle w:val="TableParagraph"/>
              <w:spacing w:before="107"/>
              <w:ind w:left="100" w:right="127"/>
              <w:rPr>
                <w:sz w:val="24"/>
                <w:lang w:val="hu-HU"/>
              </w:rPr>
            </w:pPr>
            <w:r>
              <w:rPr>
                <w:sz w:val="24"/>
                <w:lang w:val="hu-HU"/>
              </w:rPr>
              <w:t>június) megbeszélést tartanak.</w:t>
            </w:r>
          </w:p>
        </w:tc>
      </w:tr>
      <w:tr w:rsidR="00773556" w14:paraId="05339831" w14:textId="77777777">
        <w:trPr>
          <w:trHeight w:hRule="exact" w:val="2720"/>
        </w:trPr>
        <w:tc>
          <w:tcPr>
            <w:tcW w:w="1980" w:type="dxa"/>
            <w:vMerge/>
          </w:tcPr>
          <w:p w14:paraId="4D3D9B94" w14:textId="77777777" w:rsidR="00773556" w:rsidRDefault="00773556">
            <w:pPr>
              <w:rPr>
                <w:lang w:val="hu-HU"/>
              </w:rPr>
            </w:pPr>
          </w:p>
        </w:tc>
        <w:tc>
          <w:tcPr>
            <w:tcW w:w="2268" w:type="dxa"/>
            <w:vMerge/>
          </w:tcPr>
          <w:p w14:paraId="4F86648A" w14:textId="77777777" w:rsidR="00773556" w:rsidRDefault="00773556">
            <w:pPr>
              <w:rPr>
                <w:lang w:val="hu-HU"/>
              </w:rPr>
            </w:pPr>
          </w:p>
        </w:tc>
        <w:tc>
          <w:tcPr>
            <w:tcW w:w="2977" w:type="dxa"/>
          </w:tcPr>
          <w:p w14:paraId="71CBF1EC" w14:textId="77777777" w:rsidR="00773556" w:rsidRDefault="006C176C">
            <w:pPr>
              <w:pStyle w:val="TableParagraph"/>
              <w:spacing w:before="104"/>
              <w:ind w:left="100" w:right="87"/>
              <w:rPr>
                <w:sz w:val="24"/>
                <w:lang w:val="hu-HU"/>
              </w:rPr>
            </w:pPr>
            <w:r>
              <w:rPr>
                <w:sz w:val="24"/>
                <w:lang w:val="hu-HU"/>
              </w:rPr>
              <w:t>Az intézményfejlesztési tervben foglaltak folyamatos nyomonkövetése</w:t>
            </w:r>
          </w:p>
        </w:tc>
        <w:tc>
          <w:tcPr>
            <w:tcW w:w="1844" w:type="dxa"/>
          </w:tcPr>
          <w:p w14:paraId="380CEB3D" w14:textId="77777777" w:rsidR="00773556" w:rsidRDefault="006C176C">
            <w:pPr>
              <w:pStyle w:val="TableParagraph"/>
              <w:spacing w:before="104"/>
              <w:ind w:left="100"/>
              <w:rPr>
                <w:sz w:val="24"/>
                <w:lang w:val="hu-HU"/>
              </w:rPr>
            </w:pPr>
            <w:r>
              <w:rPr>
                <w:sz w:val="24"/>
                <w:lang w:val="hu-HU"/>
              </w:rPr>
              <w:t>2025.09.01-</w:t>
            </w:r>
          </w:p>
          <w:p w14:paraId="62A94A6A" w14:textId="77777777" w:rsidR="00773556" w:rsidRDefault="006C176C">
            <w:pPr>
              <w:pStyle w:val="TableParagraph"/>
              <w:ind w:left="100"/>
              <w:rPr>
                <w:sz w:val="24"/>
                <w:lang w:val="hu-HU"/>
              </w:rPr>
            </w:pPr>
            <w:r>
              <w:rPr>
                <w:sz w:val="24"/>
                <w:lang w:val="hu-HU"/>
              </w:rPr>
              <w:t>2027.08.31.</w:t>
            </w:r>
          </w:p>
        </w:tc>
        <w:tc>
          <w:tcPr>
            <w:tcW w:w="2124" w:type="dxa"/>
          </w:tcPr>
          <w:p w14:paraId="1398BABF" w14:textId="77777777" w:rsidR="00773556" w:rsidRDefault="006C176C">
            <w:pPr>
              <w:pStyle w:val="TableParagraph"/>
              <w:spacing w:before="104"/>
              <w:ind w:left="100" w:right="614"/>
              <w:rPr>
                <w:sz w:val="24"/>
                <w:lang w:val="hu-HU"/>
              </w:rPr>
            </w:pPr>
            <w:r>
              <w:rPr>
                <w:sz w:val="24"/>
                <w:lang w:val="hu-HU"/>
              </w:rPr>
              <w:t>Segítő csoport tagjai</w:t>
            </w:r>
          </w:p>
        </w:tc>
        <w:tc>
          <w:tcPr>
            <w:tcW w:w="1846" w:type="dxa"/>
          </w:tcPr>
          <w:p w14:paraId="6540FCFD" w14:textId="77777777" w:rsidR="00773556" w:rsidRDefault="006C176C">
            <w:pPr>
              <w:pStyle w:val="TableParagraph"/>
              <w:spacing w:before="104"/>
              <w:ind w:left="103"/>
              <w:rPr>
                <w:sz w:val="24"/>
                <w:lang w:val="hu-HU"/>
              </w:rPr>
            </w:pPr>
            <w:r>
              <w:rPr>
                <w:sz w:val="24"/>
                <w:lang w:val="hu-HU"/>
              </w:rPr>
              <w:t>intézményvezető</w:t>
            </w:r>
          </w:p>
        </w:tc>
        <w:tc>
          <w:tcPr>
            <w:tcW w:w="2263" w:type="dxa"/>
          </w:tcPr>
          <w:p w14:paraId="09365A51" w14:textId="77777777" w:rsidR="00773556" w:rsidRDefault="006C176C">
            <w:pPr>
              <w:pStyle w:val="TableParagraph"/>
              <w:spacing w:before="104"/>
              <w:ind w:left="100" w:right="227"/>
              <w:rPr>
                <w:sz w:val="24"/>
                <w:lang w:val="hu-HU"/>
              </w:rPr>
            </w:pPr>
            <w:r>
              <w:rPr>
                <w:sz w:val="24"/>
                <w:lang w:val="hu-HU"/>
              </w:rPr>
              <w:t>Az időarányosan végrehajtott tevékenységek félévenkénti beszámolója elkészül. Minden tanévben január 31- ig illetve június 30- ig.</w:t>
            </w:r>
          </w:p>
        </w:tc>
      </w:tr>
      <w:tr w:rsidR="00773556" w14:paraId="0AE496C1" w14:textId="77777777">
        <w:trPr>
          <w:trHeight w:hRule="exact" w:val="2168"/>
        </w:trPr>
        <w:tc>
          <w:tcPr>
            <w:tcW w:w="1980" w:type="dxa"/>
            <w:vMerge w:val="restart"/>
          </w:tcPr>
          <w:p w14:paraId="27623D36" w14:textId="77777777" w:rsidR="00773556" w:rsidRDefault="006C176C">
            <w:pPr>
              <w:pStyle w:val="TableParagraph"/>
              <w:spacing w:before="227"/>
              <w:ind w:left="278" w:right="279" w:firstLine="1"/>
              <w:jc w:val="center"/>
              <w:rPr>
                <w:sz w:val="24"/>
                <w:lang w:val="hu-HU"/>
              </w:rPr>
            </w:pPr>
            <w:r>
              <w:rPr>
                <w:sz w:val="24"/>
                <w:lang w:val="hu-HU"/>
              </w:rPr>
              <w:t>A tanulói előrehaladást támogató tevékenységek</w:t>
            </w:r>
          </w:p>
          <w:p w14:paraId="7ED2F6F0" w14:textId="77777777" w:rsidR="00773556" w:rsidRDefault="00773556">
            <w:pPr>
              <w:pStyle w:val="TableParagraph"/>
              <w:spacing w:before="5"/>
              <w:ind w:left="0"/>
              <w:rPr>
                <w:sz w:val="24"/>
                <w:lang w:val="hu-HU"/>
              </w:rPr>
            </w:pPr>
          </w:p>
          <w:p w14:paraId="7E584979" w14:textId="77777777" w:rsidR="00773556" w:rsidRDefault="006C176C">
            <w:pPr>
              <w:pStyle w:val="TableParagraph"/>
              <w:ind w:left="211" w:right="214" w:firstLine="1"/>
              <w:jc w:val="center"/>
              <w:rPr>
                <w:b/>
                <w:sz w:val="24"/>
                <w:lang w:val="hu-HU"/>
              </w:rPr>
            </w:pPr>
            <w:r>
              <w:rPr>
                <w:b/>
                <w:sz w:val="24"/>
                <w:lang w:val="hu-HU"/>
              </w:rPr>
              <w:t>Az intézmény továbbtanulási mutatóinak javítása</w:t>
            </w:r>
          </w:p>
          <w:p w14:paraId="1C07A391" w14:textId="77777777" w:rsidR="00773556" w:rsidRDefault="00773556">
            <w:pPr>
              <w:pStyle w:val="TableParagraph"/>
              <w:spacing w:before="6"/>
              <w:ind w:left="0"/>
              <w:rPr>
                <w:sz w:val="23"/>
                <w:lang w:val="hu-HU"/>
              </w:rPr>
            </w:pPr>
          </w:p>
          <w:p w14:paraId="6C1AA7D9" w14:textId="77777777" w:rsidR="00773556" w:rsidRDefault="006C176C">
            <w:pPr>
              <w:pStyle w:val="TableParagraph"/>
              <w:ind w:left="113" w:right="116"/>
              <w:jc w:val="center"/>
              <w:rPr>
                <w:sz w:val="24"/>
                <w:lang w:val="hu-HU"/>
              </w:rPr>
            </w:pPr>
            <w:r>
              <w:rPr>
                <w:sz w:val="24"/>
                <w:lang w:val="hu-HU"/>
              </w:rPr>
              <w:t>Életúttámogatás</w:t>
            </w:r>
          </w:p>
          <w:p w14:paraId="55A6162F" w14:textId="77777777" w:rsidR="00773556" w:rsidRDefault="00773556">
            <w:pPr>
              <w:pStyle w:val="TableParagraph"/>
              <w:spacing w:before="10"/>
              <w:ind w:left="0"/>
              <w:rPr>
                <w:sz w:val="23"/>
                <w:lang w:val="hu-HU"/>
              </w:rPr>
            </w:pPr>
          </w:p>
          <w:p w14:paraId="5FADE7B5" w14:textId="77777777" w:rsidR="00773556" w:rsidRDefault="006C176C">
            <w:pPr>
              <w:pStyle w:val="TableParagraph"/>
              <w:spacing w:before="1"/>
              <w:ind w:left="113" w:right="111"/>
              <w:jc w:val="center"/>
              <w:rPr>
                <w:sz w:val="24"/>
                <w:lang w:val="hu-HU"/>
              </w:rPr>
            </w:pPr>
            <w:r>
              <w:rPr>
                <w:sz w:val="24"/>
                <w:lang w:val="hu-HU"/>
              </w:rPr>
              <w:t>Külső szakemberek bevonás</w:t>
            </w:r>
          </w:p>
        </w:tc>
        <w:tc>
          <w:tcPr>
            <w:tcW w:w="2268" w:type="dxa"/>
            <w:vMerge w:val="restart"/>
          </w:tcPr>
          <w:p w14:paraId="2D9EF467" w14:textId="78B9F6BD" w:rsidR="00773556" w:rsidRDefault="006C176C">
            <w:pPr>
              <w:pStyle w:val="TableParagraph"/>
              <w:spacing w:before="222"/>
              <w:ind w:left="484" w:right="290" w:hanging="176"/>
              <w:rPr>
                <w:sz w:val="24"/>
                <w:lang w:val="hu-HU"/>
              </w:rPr>
            </w:pPr>
            <w:r>
              <w:rPr>
                <w:sz w:val="24"/>
                <w:lang w:val="hu-HU"/>
              </w:rPr>
              <w:t>Célunk a tanulók 100 %-</w:t>
            </w:r>
            <w:r w:rsidR="0011635C">
              <w:rPr>
                <w:sz w:val="24"/>
                <w:lang w:val="hu-HU"/>
              </w:rPr>
              <w:t>á</w:t>
            </w:r>
            <w:r>
              <w:rPr>
                <w:sz w:val="24"/>
                <w:lang w:val="hu-HU"/>
              </w:rPr>
              <w:t>nak beiskolázása középfokú intézménybe.</w:t>
            </w:r>
          </w:p>
          <w:p w14:paraId="4612F19A" w14:textId="77777777" w:rsidR="00773556" w:rsidRDefault="00773556">
            <w:pPr>
              <w:pStyle w:val="TableParagraph"/>
              <w:ind w:left="0"/>
              <w:rPr>
                <w:sz w:val="24"/>
                <w:lang w:val="hu-HU"/>
              </w:rPr>
            </w:pPr>
          </w:p>
          <w:p w14:paraId="5FCB8725" w14:textId="77777777" w:rsidR="00773556" w:rsidRDefault="00773556">
            <w:pPr>
              <w:pStyle w:val="TableParagraph"/>
              <w:ind w:left="0"/>
              <w:rPr>
                <w:sz w:val="24"/>
                <w:lang w:val="hu-HU"/>
              </w:rPr>
            </w:pPr>
          </w:p>
          <w:p w14:paraId="1E0C8D5B" w14:textId="77777777" w:rsidR="00773556" w:rsidRDefault="006C176C">
            <w:pPr>
              <w:pStyle w:val="TableParagraph"/>
              <w:ind w:left="131" w:right="132" w:firstLine="1"/>
              <w:jc w:val="center"/>
              <w:rPr>
                <w:sz w:val="24"/>
                <w:lang w:val="hu-HU"/>
              </w:rPr>
            </w:pPr>
            <w:r>
              <w:rPr>
                <w:sz w:val="24"/>
                <w:lang w:val="hu-HU"/>
              </w:rPr>
              <w:t>.</w:t>
            </w:r>
          </w:p>
          <w:p w14:paraId="629799A6" w14:textId="77777777" w:rsidR="00773556" w:rsidRDefault="00773556">
            <w:pPr>
              <w:pStyle w:val="TableParagraph"/>
              <w:spacing w:before="11"/>
              <w:ind w:left="0"/>
              <w:rPr>
                <w:sz w:val="23"/>
                <w:lang w:val="hu-HU"/>
              </w:rPr>
            </w:pPr>
          </w:p>
          <w:p w14:paraId="6CEE5AFB" w14:textId="77777777" w:rsidR="00773556" w:rsidRDefault="00773556">
            <w:pPr>
              <w:pStyle w:val="TableParagraph"/>
              <w:ind w:left="208" w:right="211" w:firstLine="4"/>
              <w:jc w:val="center"/>
              <w:rPr>
                <w:sz w:val="24"/>
                <w:lang w:val="hu-HU"/>
              </w:rPr>
            </w:pPr>
          </w:p>
        </w:tc>
        <w:tc>
          <w:tcPr>
            <w:tcW w:w="2977" w:type="dxa"/>
          </w:tcPr>
          <w:p w14:paraId="0F253BAF" w14:textId="77777777" w:rsidR="00773556" w:rsidRDefault="006C176C">
            <w:pPr>
              <w:pStyle w:val="TableParagraph"/>
              <w:spacing w:before="104"/>
              <w:ind w:left="100" w:right="134"/>
              <w:rPr>
                <w:sz w:val="24"/>
                <w:lang w:val="hu-HU"/>
              </w:rPr>
            </w:pPr>
            <w:r>
              <w:rPr>
                <w:sz w:val="24"/>
                <w:lang w:val="hu-HU"/>
              </w:rPr>
              <w:t>Egyéni képességet, érdeklődést támogató, tanulóbarát pályaorientációs szaktanácsadás igénylése, népszerűsítése</w:t>
            </w:r>
          </w:p>
        </w:tc>
        <w:tc>
          <w:tcPr>
            <w:tcW w:w="1844" w:type="dxa"/>
          </w:tcPr>
          <w:p w14:paraId="226F5CA7" w14:textId="77777777" w:rsidR="00773556" w:rsidRDefault="006C176C">
            <w:pPr>
              <w:pStyle w:val="TableParagraph"/>
              <w:spacing w:before="104"/>
              <w:ind w:left="100"/>
              <w:rPr>
                <w:sz w:val="24"/>
                <w:lang w:val="hu-HU"/>
              </w:rPr>
            </w:pPr>
            <w:r>
              <w:rPr>
                <w:sz w:val="24"/>
                <w:lang w:val="hu-HU"/>
              </w:rPr>
              <w:t>2025.09.01-</w:t>
            </w:r>
          </w:p>
          <w:p w14:paraId="25422F5D" w14:textId="77777777" w:rsidR="00773556" w:rsidRDefault="006C176C">
            <w:pPr>
              <w:pStyle w:val="TableParagraph"/>
              <w:ind w:left="100"/>
              <w:rPr>
                <w:sz w:val="24"/>
                <w:lang w:val="hu-HU"/>
              </w:rPr>
            </w:pPr>
            <w:r>
              <w:rPr>
                <w:sz w:val="24"/>
                <w:lang w:val="hu-HU"/>
              </w:rPr>
              <w:t>2027.08.31.</w:t>
            </w:r>
          </w:p>
        </w:tc>
        <w:tc>
          <w:tcPr>
            <w:tcW w:w="2124" w:type="dxa"/>
          </w:tcPr>
          <w:p w14:paraId="771FBB34" w14:textId="77777777" w:rsidR="00773556" w:rsidRDefault="006C176C">
            <w:pPr>
              <w:pStyle w:val="TableParagraph"/>
              <w:spacing w:before="104"/>
              <w:ind w:left="100" w:right="108"/>
              <w:rPr>
                <w:sz w:val="24"/>
                <w:lang w:val="hu-HU"/>
              </w:rPr>
            </w:pPr>
            <w:r>
              <w:rPr>
                <w:sz w:val="24"/>
                <w:lang w:val="hu-HU"/>
              </w:rPr>
              <w:t>intézményvezető és a 8.osztály osztályfőnöke, valamint a</w:t>
            </w:r>
          </w:p>
          <w:p w14:paraId="175DB17B" w14:textId="77777777" w:rsidR="00773556" w:rsidRDefault="006C176C">
            <w:pPr>
              <w:pStyle w:val="TableParagraph"/>
              <w:ind w:left="100" w:right="141"/>
              <w:jc w:val="both"/>
              <w:rPr>
                <w:sz w:val="24"/>
                <w:lang w:val="hu-HU"/>
              </w:rPr>
            </w:pPr>
            <w:r>
              <w:rPr>
                <w:sz w:val="24"/>
                <w:lang w:val="hu-HU"/>
              </w:rPr>
              <w:t>8. évfolyam tanulói megyei pedagógiai szakszolgálat</w:t>
            </w:r>
          </w:p>
        </w:tc>
        <w:tc>
          <w:tcPr>
            <w:tcW w:w="1846" w:type="dxa"/>
          </w:tcPr>
          <w:p w14:paraId="006E6B44" w14:textId="77777777" w:rsidR="00773556" w:rsidRDefault="006C176C">
            <w:pPr>
              <w:pStyle w:val="TableParagraph"/>
              <w:spacing w:before="104"/>
              <w:ind w:left="103"/>
              <w:rPr>
                <w:sz w:val="24"/>
                <w:lang w:val="hu-HU"/>
              </w:rPr>
            </w:pPr>
            <w:r>
              <w:rPr>
                <w:sz w:val="24"/>
                <w:lang w:val="hu-HU"/>
              </w:rPr>
              <w:t>intézményvezető</w:t>
            </w:r>
          </w:p>
        </w:tc>
        <w:tc>
          <w:tcPr>
            <w:tcW w:w="2263" w:type="dxa"/>
          </w:tcPr>
          <w:p w14:paraId="2715D04B" w14:textId="77777777" w:rsidR="00773556" w:rsidRDefault="006C176C">
            <w:pPr>
              <w:pStyle w:val="TableParagraph"/>
              <w:spacing w:before="104"/>
              <w:ind w:left="100" w:right="381"/>
              <w:rPr>
                <w:sz w:val="24"/>
                <w:lang w:val="hu-HU"/>
              </w:rPr>
            </w:pPr>
            <w:r>
              <w:rPr>
                <w:sz w:val="24"/>
                <w:lang w:val="hu-HU"/>
              </w:rPr>
              <w:t>A továbbtanulók legalább 50 %-a részt vesz a szaktanácsadáson.</w:t>
            </w:r>
          </w:p>
        </w:tc>
      </w:tr>
      <w:tr w:rsidR="00773556" w14:paraId="5031623E" w14:textId="77777777">
        <w:trPr>
          <w:trHeight w:hRule="exact" w:val="3274"/>
        </w:trPr>
        <w:tc>
          <w:tcPr>
            <w:tcW w:w="1980" w:type="dxa"/>
            <w:vMerge/>
          </w:tcPr>
          <w:p w14:paraId="7E78305B" w14:textId="77777777" w:rsidR="00773556" w:rsidRDefault="00773556">
            <w:pPr>
              <w:rPr>
                <w:lang w:val="hu-HU"/>
              </w:rPr>
            </w:pPr>
          </w:p>
        </w:tc>
        <w:tc>
          <w:tcPr>
            <w:tcW w:w="2268" w:type="dxa"/>
            <w:vMerge/>
          </w:tcPr>
          <w:p w14:paraId="63E40B21" w14:textId="77777777" w:rsidR="00773556" w:rsidRDefault="00773556">
            <w:pPr>
              <w:rPr>
                <w:lang w:val="hu-HU"/>
              </w:rPr>
            </w:pPr>
          </w:p>
        </w:tc>
        <w:tc>
          <w:tcPr>
            <w:tcW w:w="2977" w:type="dxa"/>
          </w:tcPr>
          <w:p w14:paraId="3E8BE128" w14:textId="135924C0" w:rsidR="00773556" w:rsidRDefault="006C176C">
            <w:pPr>
              <w:pStyle w:val="TableParagraph"/>
              <w:spacing w:before="104"/>
              <w:ind w:left="100" w:right="101"/>
              <w:rPr>
                <w:sz w:val="24"/>
                <w:lang w:val="hu-HU"/>
              </w:rPr>
            </w:pPr>
            <w:r>
              <w:rPr>
                <w:sz w:val="24"/>
                <w:lang w:val="hu-HU"/>
              </w:rPr>
              <w:t>A Csongrád-Csanád Vármegyei Pedagógiai Szakszolgálat, valamint az Iparkamara továbbtanulási, pályaválasztási tanácsadásának igénybevétele a 7</w:t>
            </w:r>
            <w:r w:rsidR="0066652E">
              <w:rPr>
                <w:sz w:val="24"/>
                <w:lang w:val="hu-HU"/>
              </w:rPr>
              <w:t>.</w:t>
            </w:r>
            <w:r>
              <w:rPr>
                <w:sz w:val="24"/>
                <w:lang w:val="hu-HU"/>
              </w:rPr>
              <w:t>-8. évfolyamos tanulók számara (pl. pályaorientációs osztályfőnöki óra, csoportos pályaválasztási tanácsadás,</w:t>
            </w:r>
          </w:p>
        </w:tc>
        <w:tc>
          <w:tcPr>
            <w:tcW w:w="1844" w:type="dxa"/>
          </w:tcPr>
          <w:p w14:paraId="17499227" w14:textId="77777777" w:rsidR="00773556" w:rsidRDefault="006C176C">
            <w:pPr>
              <w:pStyle w:val="TableParagraph"/>
              <w:spacing w:before="104"/>
              <w:ind w:left="100"/>
              <w:rPr>
                <w:sz w:val="24"/>
                <w:lang w:val="hu-HU"/>
              </w:rPr>
            </w:pPr>
            <w:r>
              <w:rPr>
                <w:sz w:val="24"/>
                <w:lang w:val="hu-HU"/>
              </w:rPr>
              <w:t>2025.09.01.-</w:t>
            </w:r>
          </w:p>
          <w:p w14:paraId="7C7894BE" w14:textId="77777777" w:rsidR="00773556" w:rsidRDefault="006C176C">
            <w:pPr>
              <w:pStyle w:val="TableParagraph"/>
              <w:ind w:left="100"/>
              <w:rPr>
                <w:sz w:val="24"/>
                <w:lang w:val="hu-HU"/>
              </w:rPr>
            </w:pPr>
            <w:r>
              <w:rPr>
                <w:sz w:val="24"/>
                <w:lang w:val="hu-HU"/>
              </w:rPr>
              <w:t>2027.08.31.</w:t>
            </w:r>
          </w:p>
        </w:tc>
        <w:tc>
          <w:tcPr>
            <w:tcW w:w="2124" w:type="dxa"/>
          </w:tcPr>
          <w:p w14:paraId="38EF2E2A" w14:textId="271BE370" w:rsidR="00773556" w:rsidRDefault="006C176C">
            <w:pPr>
              <w:pStyle w:val="TableParagraph"/>
              <w:spacing w:before="104"/>
              <w:ind w:left="100" w:right="108"/>
              <w:rPr>
                <w:sz w:val="24"/>
                <w:lang w:val="hu-HU"/>
              </w:rPr>
            </w:pPr>
            <w:r>
              <w:rPr>
                <w:sz w:val="24"/>
                <w:lang w:val="hu-HU"/>
              </w:rPr>
              <w:t>intézményvezető és a 7.</w:t>
            </w:r>
            <w:r w:rsidR="0011635C">
              <w:rPr>
                <w:sz w:val="24"/>
                <w:lang w:val="hu-HU"/>
              </w:rPr>
              <w:t>-</w:t>
            </w:r>
            <w:r>
              <w:rPr>
                <w:sz w:val="24"/>
                <w:lang w:val="hu-HU"/>
              </w:rPr>
              <w:t>8.osztály osztályfőnöke, valamint a</w:t>
            </w:r>
          </w:p>
          <w:p w14:paraId="4ACAE5E3" w14:textId="7F317278" w:rsidR="00773556" w:rsidRDefault="006C176C">
            <w:pPr>
              <w:pStyle w:val="TableParagraph"/>
              <w:ind w:left="100" w:right="608"/>
              <w:rPr>
                <w:sz w:val="24"/>
                <w:lang w:val="hu-HU"/>
              </w:rPr>
            </w:pPr>
            <w:r>
              <w:rPr>
                <w:sz w:val="24"/>
                <w:lang w:val="hu-HU"/>
              </w:rPr>
              <w:t>7.</w:t>
            </w:r>
            <w:r w:rsidR="0011635C">
              <w:rPr>
                <w:sz w:val="24"/>
                <w:lang w:val="hu-HU"/>
              </w:rPr>
              <w:t>-</w:t>
            </w:r>
            <w:r>
              <w:rPr>
                <w:sz w:val="24"/>
                <w:lang w:val="hu-HU"/>
              </w:rPr>
              <w:t>8. évfolyam tanulói</w:t>
            </w:r>
          </w:p>
          <w:p w14:paraId="64E20D21" w14:textId="77777777" w:rsidR="00773556" w:rsidRDefault="006C176C">
            <w:pPr>
              <w:pStyle w:val="TableParagraph"/>
              <w:ind w:left="100" w:right="175"/>
              <w:rPr>
                <w:sz w:val="24"/>
                <w:lang w:val="hu-HU"/>
              </w:rPr>
            </w:pPr>
            <w:r>
              <w:rPr>
                <w:sz w:val="24"/>
                <w:lang w:val="hu-HU"/>
              </w:rPr>
              <w:t>megyei pedagógiai szakszolgálat</w:t>
            </w:r>
          </w:p>
        </w:tc>
        <w:tc>
          <w:tcPr>
            <w:tcW w:w="1846" w:type="dxa"/>
          </w:tcPr>
          <w:p w14:paraId="4F1E98C2" w14:textId="77777777" w:rsidR="00773556" w:rsidRDefault="006C176C">
            <w:pPr>
              <w:pStyle w:val="TableParagraph"/>
              <w:spacing w:before="104"/>
              <w:ind w:left="103"/>
              <w:rPr>
                <w:sz w:val="24"/>
                <w:lang w:val="hu-HU"/>
              </w:rPr>
            </w:pPr>
            <w:r>
              <w:rPr>
                <w:sz w:val="24"/>
                <w:lang w:val="hu-HU"/>
              </w:rPr>
              <w:t>intézményvezető</w:t>
            </w:r>
          </w:p>
        </w:tc>
        <w:tc>
          <w:tcPr>
            <w:tcW w:w="2263" w:type="dxa"/>
          </w:tcPr>
          <w:p w14:paraId="63D72849" w14:textId="2701522B" w:rsidR="00773556" w:rsidRDefault="006C176C">
            <w:pPr>
              <w:pStyle w:val="TableParagraph"/>
              <w:spacing w:before="104"/>
              <w:ind w:left="100" w:right="237"/>
              <w:rPr>
                <w:sz w:val="24"/>
                <w:lang w:val="hu-HU"/>
              </w:rPr>
            </w:pPr>
            <w:r>
              <w:rPr>
                <w:sz w:val="24"/>
                <w:lang w:val="hu-HU"/>
              </w:rPr>
              <w:t>A 7.</w:t>
            </w:r>
            <w:r w:rsidR="0011635C">
              <w:rPr>
                <w:sz w:val="24"/>
                <w:lang w:val="hu-HU"/>
              </w:rPr>
              <w:t>-</w:t>
            </w:r>
            <w:r>
              <w:rPr>
                <w:sz w:val="24"/>
                <w:lang w:val="hu-HU"/>
              </w:rPr>
              <w:t>8. osztályos tanulók pályaválasztása gördülékenyebbé válik, a tanulók 100%-a részt vesz a foglalkozáson</w:t>
            </w:r>
          </w:p>
        </w:tc>
      </w:tr>
    </w:tbl>
    <w:p w14:paraId="1192C9AE" w14:textId="77777777" w:rsidR="00773556" w:rsidRDefault="00773556">
      <w:pPr>
        <w:rPr>
          <w:sz w:val="24"/>
        </w:rPr>
        <w:sectPr w:rsidR="00773556">
          <w:pgSz w:w="16840" w:h="11910" w:orient="landscape"/>
          <w:pgMar w:top="1100" w:right="720" w:bottom="1140" w:left="580" w:header="0" w:footer="943" w:gutter="0"/>
          <w:cols w:space="708"/>
        </w:sectPr>
      </w:pPr>
    </w:p>
    <w:p w14:paraId="474FD3EE"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3"/>
      </w:tblGrid>
      <w:tr w:rsidR="00773556" w14:paraId="4FD2F87B" w14:textId="77777777">
        <w:trPr>
          <w:trHeight w:hRule="exact" w:val="790"/>
        </w:trPr>
        <w:tc>
          <w:tcPr>
            <w:tcW w:w="1980" w:type="dxa"/>
            <w:vMerge w:val="restart"/>
          </w:tcPr>
          <w:p w14:paraId="5C822262" w14:textId="77777777" w:rsidR="00773556" w:rsidRDefault="006C176C">
            <w:pPr>
              <w:pStyle w:val="TableParagraph"/>
              <w:spacing w:before="107"/>
              <w:ind w:left="285" w:right="284" w:firstLine="6"/>
              <w:jc w:val="center"/>
              <w:rPr>
                <w:sz w:val="24"/>
                <w:lang w:val="hu-HU"/>
              </w:rPr>
            </w:pPr>
            <w:r>
              <w:rPr>
                <w:sz w:val="24"/>
                <w:lang w:val="hu-HU"/>
              </w:rPr>
              <w:t>Az intézmény továbbtanulási mutatóinak javítása</w:t>
            </w:r>
          </w:p>
        </w:tc>
        <w:tc>
          <w:tcPr>
            <w:tcW w:w="2268" w:type="dxa"/>
            <w:vMerge w:val="restart"/>
          </w:tcPr>
          <w:p w14:paraId="076DEA0A" w14:textId="77777777" w:rsidR="00773556" w:rsidRDefault="00773556">
            <w:pPr>
              <w:pStyle w:val="TableParagraph"/>
              <w:ind w:left="0"/>
              <w:rPr>
                <w:sz w:val="26"/>
                <w:lang w:val="hu-HU"/>
              </w:rPr>
            </w:pPr>
          </w:p>
          <w:p w14:paraId="1EB82C58" w14:textId="77777777" w:rsidR="00773556" w:rsidRDefault="00773556">
            <w:pPr>
              <w:pStyle w:val="TableParagraph"/>
              <w:spacing w:before="3"/>
              <w:ind w:left="0"/>
              <w:rPr>
                <w:sz w:val="31"/>
                <w:lang w:val="hu-HU"/>
              </w:rPr>
            </w:pPr>
          </w:p>
          <w:p w14:paraId="1A89F3FA" w14:textId="77777777" w:rsidR="00773556" w:rsidRDefault="006C176C">
            <w:pPr>
              <w:pStyle w:val="TableParagraph"/>
              <w:ind w:left="146" w:right="147" w:firstLine="3"/>
              <w:jc w:val="center"/>
              <w:rPr>
                <w:sz w:val="24"/>
                <w:lang w:val="hu-HU"/>
              </w:rPr>
            </w:pPr>
            <w:r>
              <w:rPr>
                <w:sz w:val="24"/>
                <w:lang w:val="hu-HU"/>
              </w:rPr>
              <w:t>A 8 általános iskola elvégzése</w:t>
            </w:r>
            <w:r>
              <w:rPr>
                <w:spacing w:val="-5"/>
                <w:sz w:val="24"/>
                <w:lang w:val="hu-HU"/>
              </w:rPr>
              <w:t xml:space="preserve"> </w:t>
            </w:r>
            <w:r>
              <w:rPr>
                <w:sz w:val="24"/>
                <w:lang w:val="hu-HU"/>
              </w:rPr>
              <w:t>tanköteles koron belül, a korai iskolaelhagyás megakadályozása továbbra</w:t>
            </w:r>
            <w:r>
              <w:rPr>
                <w:spacing w:val="-3"/>
                <w:sz w:val="24"/>
                <w:lang w:val="hu-HU"/>
              </w:rPr>
              <w:t xml:space="preserve"> </w:t>
            </w:r>
            <w:r>
              <w:rPr>
                <w:sz w:val="24"/>
                <w:lang w:val="hu-HU"/>
              </w:rPr>
              <w:t>is.</w:t>
            </w:r>
          </w:p>
        </w:tc>
        <w:tc>
          <w:tcPr>
            <w:tcW w:w="2977" w:type="dxa"/>
          </w:tcPr>
          <w:p w14:paraId="396186A7" w14:textId="77777777" w:rsidR="00773556" w:rsidRDefault="006C176C">
            <w:pPr>
              <w:pStyle w:val="TableParagraph"/>
              <w:spacing w:before="107"/>
              <w:ind w:left="100" w:right="247"/>
              <w:rPr>
                <w:sz w:val="24"/>
                <w:lang w:val="hu-HU"/>
              </w:rPr>
            </w:pPr>
            <w:r>
              <w:rPr>
                <w:sz w:val="24"/>
                <w:lang w:val="hu-HU"/>
              </w:rPr>
              <w:t>az iskolai pályaorientációs napon való közreműködés)</w:t>
            </w:r>
          </w:p>
        </w:tc>
        <w:tc>
          <w:tcPr>
            <w:tcW w:w="1844" w:type="dxa"/>
          </w:tcPr>
          <w:p w14:paraId="6D777D6C" w14:textId="77777777" w:rsidR="00773556" w:rsidRDefault="00773556">
            <w:pPr>
              <w:rPr>
                <w:lang w:val="hu-HU"/>
              </w:rPr>
            </w:pPr>
          </w:p>
        </w:tc>
        <w:tc>
          <w:tcPr>
            <w:tcW w:w="2124" w:type="dxa"/>
          </w:tcPr>
          <w:p w14:paraId="1C138063" w14:textId="77777777" w:rsidR="00773556" w:rsidRDefault="00773556">
            <w:pPr>
              <w:rPr>
                <w:lang w:val="hu-HU"/>
              </w:rPr>
            </w:pPr>
          </w:p>
        </w:tc>
        <w:tc>
          <w:tcPr>
            <w:tcW w:w="1846" w:type="dxa"/>
          </w:tcPr>
          <w:p w14:paraId="33311C06" w14:textId="77777777" w:rsidR="00773556" w:rsidRDefault="00773556">
            <w:pPr>
              <w:rPr>
                <w:lang w:val="hu-HU"/>
              </w:rPr>
            </w:pPr>
          </w:p>
        </w:tc>
        <w:tc>
          <w:tcPr>
            <w:tcW w:w="2263" w:type="dxa"/>
          </w:tcPr>
          <w:p w14:paraId="7E0CE5A5" w14:textId="77777777" w:rsidR="00773556" w:rsidRDefault="00773556">
            <w:pPr>
              <w:rPr>
                <w:lang w:val="hu-HU"/>
              </w:rPr>
            </w:pPr>
          </w:p>
        </w:tc>
      </w:tr>
      <w:tr w:rsidR="00773556" w14:paraId="56AE1165" w14:textId="77777777">
        <w:trPr>
          <w:trHeight w:hRule="exact" w:val="1615"/>
        </w:trPr>
        <w:tc>
          <w:tcPr>
            <w:tcW w:w="1980" w:type="dxa"/>
            <w:vMerge/>
          </w:tcPr>
          <w:p w14:paraId="6B93652A" w14:textId="77777777" w:rsidR="00773556" w:rsidRDefault="00773556">
            <w:pPr>
              <w:rPr>
                <w:lang w:val="hu-HU"/>
              </w:rPr>
            </w:pPr>
          </w:p>
        </w:tc>
        <w:tc>
          <w:tcPr>
            <w:tcW w:w="2268" w:type="dxa"/>
            <w:vMerge/>
          </w:tcPr>
          <w:p w14:paraId="109CFE56" w14:textId="77777777" w:rsidR="00773556" w:rsidRDefault="00773556">
            <w:pPr>
              <w:rPr>
                <w:lang w:val="hu-HU"/>
              </w:rPr>
            </w:pPr>
          </w:p>
        </w:tc>
        <w:tc>
          <w:tcPr>
            <w:tcW w:w="2977" w:type="dxa"/>
          </w:tcPr>
          <w:p w14:paraId="71D5E94E" w14:textId="77777777" w:rsidR="00773556" w:rsidRDefault="006C176C">
            <w:pPr>
              <w:pStyle w:val="TableParagraph"/>
              <w:spacing w:before="104"/>
              <w:ind w:left="100" w:right="94"/>
              <w:rPr>
                <w:sz w:val="24"/>
                <w:lang w:val="hu-HU"/>
              </w:rPr>
            </w:pPr>
            <w:r>
              <w:rPr>
                <w:sz w:val="24"/>
                <w:lang w:val="hu-HU"/>
              </w:rPr>
              <w:t>Szülői fórum a pályaválasztás lehetőségeinek bemutatására (osztályszinten, az osztályfőnök szervezésével)</w:t>
            </w:r>
          </w:p>
        </w:tc>
        <w:tc>
          <w:tcPr>
            <w:tcW w:w="1844" w:type="dxa"/>
          </w:tcPr>
          <w:p w14:paraId="36643ACA" w14:textId="77777777" w:rsidR="00773556" w:rsidRDefault="006C176C">
            <w:pPr>
              <w:pStyle w:val="TableParagraph"/>
              <w:spacing w:before="104"/>
              <w:ind w:left="100"/>
              <w:rPr>
                <w:sz w:val="24"/>
                <w:lang w:val="hu-HU"/>
              </w:rPr>
            </w:pPr>
            <w:r>
              <w:rPr>
                <w:sz w:val="24"/>
                <w:lang w:val="hu-HU"/>
              </w:rPr>
              <w:t>2025.09.01-</w:t>
            </w:r>
          </w:p>
          <w:p w14:paraId="3E302F20" w14:textId="77777777" w:rsidR="00773556" w:rsidRDefault="006C176C">
            <w:pPr>
              <w:pStyle w:val="TableParagraph"/>
              <w:ind w:left="100"/>
              <w:rPr>
                <w:sz w:val="24"/>
                <w:lang w:val="hu-HU"/>
              </w:rPr>
            </w:pPr>
            <w:r>
              <w:rPr>
                <w:sz w:val="24"/>
                <w:lang w:val="hu-HU"/>
              </w:rPr>
              <w:t>2027.08.31.</w:t>
            </w:r>
          </w:p>
        </w:tc>
        <w:tc>
          <w:tcPr>
            <w:tcW w:w="2124" w:type="dxa"/>
          </w:tcPr>
          <w:p w14:paraId="598CAD00" w14:textId="77777777" w:rsidR="00773556" w:rsidRDefault="006C176C">
            <w:pPr>
              <w:pStyle w:val="TableParagraph"/>
              <w:spacing w:before="104"/>
              <w:ind w:left="100" w:right="274"/>
              <w:rPr>
                <w:sz w:val="24"/>
                <w:lang w:val="hu-HU"/>
              </w:rPr>
            </w:pPr>
            <w:r>
              <w:rPr>
                <w:sz w:val="24"/>
                <w:lang w:val="hu-HU"/>
              </w:rPr>
              <w:t>8. osztályfőnökök szülők, tanulók</w:t>
            </w:r>
          </w:p>
        </w:tc>
        <w:tc>
          <w:tcPr>
            <w:tcW w:w="1846" w:type="dxa"/>
          </w:tcPr>
          <w:p w14:paraId="04D5B2B1" w14:textId="77777777" w:rsidR="00773556" w:rsidRDefault="006C176C">
            <w:pPr>
              <w:pStyle w:val="TableParagraph"/>
              <w:spacing w:before="104"/>
              <w:ind w:left="103"/>
              <w:rPr>
                <w:sz w:val="24"/>
                <w:lang w:val="hu-HU"/>
              </w:rPr>
            </w:pPr>
            <w:r>
              <w:rPr>
                <w:sz w:val="24"/>
                <w:lang w:val="hu-HU"/>
              </w:rPr>
              <w:t>intézményvezető</w:t>
            </w:r>
          </w:p>
          <w:p w14:paraId="1534F40A" w14:textId="77777777" w:rsidR="00773556" w:rsidRDefault="006C176C">
            <w:pPr>
              <w:pStyle w:val="TableParagraph"/>
              <w:ind w:left="103"/>
              <w:rPr>
                <w:sz w:val="24"/>
                <w:lang w:val="hu-HU"/>
              </w:rPr>
            </w:pPr>
            <w:r>
              <w:rPr>
                <w:sz w:val="24"/>
                <w:lang w:val="hu-HU"/>
              </w:rPr>
              <w:t>-helyettes</w:t>
            </w:r>
          </w:p>
        </w:tc>
        <w:tc>
          <w:tcPr>
            <w:tcW w:w="2263" w:type="dxa"/>
          </w:tcPr>
          <w:p w14:paraId="2B82DEE7" w14:textId="77777777" w:rsidR="00773556" w:rsidRDefault="006C176C">
            <w:pPr>
              <w:pStyle w:val="TableParagraph"/>
              <w:spacing w:before="104"/>
              <w:ind w:left="100" w:right="133"/>
              <w:rPr>
                <w:sz w:val="24"/>
                <w:lang w:val="hu-HU"/>
              </w:rPr>
            </w:pPr>
            <w:r>
              <w:rPr>
                <w:sz w:val="24"/>
                <w:lang w:val="hu-HU"/>
              </w:rPr>
              <w:t>100 %-os szülői részvétel a fórumon.</w:t>
            </w:r>
          </w:p>
        </w:tc>
      </w:tr>
      <w:tr w:rsidR="00773556" w14:paraId="4C051EE9" w14:textId="77777777">
        <w:trPr>
          <w:trHeight w:hRule="exact" w:val="1340"/>
        </w:trPr>
        <w:tc>
          <w:tcPr>
            <w:tcW w:w="1980" w:type="dxa"/>
            <w:vMerge/>
          </w:tcPr>
          <w:p w14:paraId="6EDE227C" w14:textId="77777777" w:rsidR="00773556" w:rsidRDefault="00773556">
            <w:pPr>
              <w:rPr>
                <w:lang w:val="hu-HU"/>
              </w:rPr>
            </w:pPr>
          </w:p>
        </w:tc>
        <w:tc>
          <w:tcPr>
            <w:tcW w:w="2268" w:type="dxa"/>
            <w:vMerge/>
          </w:tcPr>
          <w:p w14:paraId="5ADDE43C" w14:textId="77777777" w:rsidR="00773556" w:rsidRDefault="00773556">
            <w:pPr>
              <w:rPr>
                <w:lang w:val="hu-HU"/>
              </w:rPr>
            </w:pPr>
          </w:p>
        </w:tc>
        <w:tc>
          <w:tcPr>
            <w:tcW w:w="2977" w:type="dxa"/>
          </w:tcPr>
          <w:p w14:paraId="0D89AEF0" w14:textId="77777777" w:rsidR="00773556" w:rsidRDefault="006C176C">
            <w:pPr>
              <w:pStyle w:val="TableParagraph"/>
              <w:spacing w:before="105"/>
              <w:ind w:left="100" w:right="501"/>
              <w:rPr>
                <w:sz w:val="24"/>
                <w:lang w:val="hu-HU"/>
              </w:rPr>
            </w:pPr>
            <w:r>
              <w:rPr>
                <w:sz w:val="24"/>
                <w:lang w:val="hu-HU"/>
              </w:rPr>
              <w:t>Aktívabb, szervezetebb részvétel a középiskolák nyílt napjain</w:t>
            </w:r>
          </w:p>
        </w:tc>
        <w:tc>
          <w:tcPr>
            <w:tcW w:w="1844" w:type="dxa"/>
          </w:tcPr>
          <w:p w14:paraId="7608D832" w14:textId="77777777" w:rsidR="00773556" w:rsidRDefault="006C176C">
            <w:pPr>
              <w:pStyle w:val="TableParagraph"/>
              <w:spacing w:before="105"/>
              <w:ind w:left="100"/>
              <w:rPr>
                <w:sz w:val="24"/>
                <w:lang w:val="hu-HU"/>
              </w:rPr>
            </w:pPr>
            <w:r>
              <w:rPr>
                <w:sz w:val="24"/>
                <w:lang w:val="hu-HU"/>
              </w:rPr>
              <w:t>2025.09.01-</w:t>
            </w:r>
          </w:p>
          <w:p w14:paraId="4C5ADA0B" w14:textId="36815885" w:rsidR="00773556" w:rsidRDefault="006C176C">
            <w:pPr>
              <w:pStyle w:val="TableParagraph"/>
              <w:ind w:left="100"/>
              <w:rPr>
                <w:sz w:val="24"/>
                <w:lang w:val="hu-HU"/>
              </w:rPr>
            </w:pPr>
            <w:r>
              <w:rPr>
                <w:sz w:val="24"/>
                <w:lang w:val="hu-HU"/>
              </w:rPr>
              <w:t>20</w:t>
            </w:r>
            <w:r w:rsidR="0011635C">
              <w:rPr>
                <w:sz w:val="24"/>
                <w:lang w:val="hu-HU"/>
              </w:rPr>
              <w:t>27</w:t>
            </w:r>
            <w:r>
              <w:rPr>
                <w:sz w:val="24"/>
                <w:lang w:val="hu-HU"/>
              </w:rPr>
              <w:t>.08.31.</w:t>
            </w:r>
          </w:p>
        </w:tc>
        <w:tc>
          <w:tcPr>
            <w:tcW w:w="2124" w:type="dxa"/>
          </w:tcPr>
          <w:p w14:paraId="546BB6C8" w14:textId="77777777" w:rsidR="00773556" w:rsidRDefault="006C176C">
            <w:pPr>
              <w:pStyle w:val="TableParagraph"/>
              <w:spacing w:before="105"/>
              <w:ind w:left="100" w:right="274"/>
              <w:rPr>
                <w:sz w:val="24"/>
                <w:lang w:val="hu-HU"/>
              </w:rPr>
            </w:pPr>
            <w:r>
              <w:rPr>
                <w:sz w:val="24"/>
                <w:lang w:val="hu-HU"/>
              </w:rPr>
              <w:t>8. osztályfőnökök szülők, tanulók</w:t>
            </w:r>
          </w:p>
        </w:tc>
        <w:tc>
          <w:tcPr>
            <w:tcW w:w="1846" w:type="dxa"/>
          </w:tcPr>
          <w:p w14:paraId="434FE7E1" w14:textId="77777777" w:rsidR="00773556" w:rsidRDefault="006C176C">
            <w:pPr>
              <w:pStyle w:val="TableParagraph"/>
              <w:spacing w:before="105"/>
              <w:ind w:left="103"/>
              <w:rPr>
                <w:sz w:val="24"/>
                <w:lang w:val="hu-HU"/>
              </w:rPr>
            </w:pPr>
            <w:r>
              <w:rPr>
                <w:sz w:val="24"/>
                <w:lang w:val="hu-HU"/>
              </w:rPr>
              <w:t>intézményvezető</w:t>
            </w:r>
          </w:p>
          <w:p w14:paraId="6B7F78AE" w14:textId="77777777" w:rsidR="00773556" w:rsidRDefault="006C176C">
            <w:pPr>
              <w:pStyle w:val="TableParagraph"/>
              <w:ind w:left="103"/>
              <w:rPr>
                <w:sz w:val="24"/>
                <w:lang w:val="hu-HU"/>
              </w:rPr>
            </w:pPr>
            <w:r>
              <w:rPr>
                <w:sz w:val="24"/>
                <w:lang w:val="hu-HU"/>
              </w:rPr>
              <w:t>-helyettes</w:t>
            </w:r>
          </w:p>
        </w:tc>
        <w:tc>
          <w:tcPr>
            <w:tcW w:w="2263" w:type="dxa"/>
          </w:tcPr>
          <w:p w14:paraId="1445922A" w14:textId="77777777" w:rsidR="00773556" w:rsidRDefault="006C176C">
            <w:pPr>
              <w:pStyle w:val="TableParagraph"/>
              <w:spacing w:before="105"/>
              <w:ind w:left="100" w:right="407"/>
              <w:rPr>
                <w:sz w:val="24"/>
                <w:lang w:val="hu-HU"/>
              </w:rPr>
            </w:pPr>
            <w:r>
              <w:rPr>
                <w:sz w:val="24"/>
                <w:lang w:val="hu-HU"/>
              </w:rPr>
              <w:t>100 %-os tanulói részvétel legalább egy középiskola nyílt napján.</w:t>
            </w:r>
          </w:p>
        </w:tc>
      </w:tr>
      <w:tr w:rsidR="00773556" w14:paraId="7F248AB5" w14:textId="77777777">
        <w:trPr>
          <w:trHeight w:hRule="exact" w:val="2998"/>
        </w:trPr>
        <w:tc>
          <w:tcPr>
            <w:tcW w:w="1980" w:type="dxa"/>
            <w:vMerge/>
          </w:tcPr>
          <w:p w14:paraId="7B7FBFAF" w14:textId="77777777" w:rsidR="00773556" w:rsidRDefault="00773556">
            <w:pPr>
              <w:rPr>
                <w:lang w:val="hu-HU"/>
              </w:rPr>
            </w:pPr>
          </w:p>
        </w:tc>
        <w:tc>
          <w:tcPr>
            <w:tcW w:w="2268" w:type="dxa"/>
            <w:vMerge/>
          </w:tcPr>
          <w:p w14:paraId="6EE9A41E" w14:textId="77777777" w:rsidR="00773556" w:rsidRDefault="00773556">
            <w:pPr>
              <w:rPr>
                <w:lang w:val="hu-HU"/>
              </w:rPr>
            </w:pPr>
          </w:p>
        </w:tc>
        <w:tc>
          <w:tcPr>
            <w:tcW w:w="2977" w:type="dxa"/>
          </w:tcPr>
          <w:p w14:paraId="144A035E" w14:textId="77777777" w:rsidR="00773556" w:rsidRDefault="006C176C">
            <w:pPr>
              <w:pStyle w:val="TableParagraph"/>
              <w:spacing w:before="107"/>
              <w:ind w:left="100" w:right="155"/>
              <w:rPr>
                <w:sz w:val="24"/>
                <w:lang w:val="hu-HU"/>
              </w:rPr>
            </w:pPr>
            <w:r>
              <w:rPr>
                <w:sz w:val="24"/>
                <w:lang w:val="hu-HU"/>
              </w:rPr>
              <w:t xml:space="preserve">Továbbtanulás statisztikai adatainak összesítése, a tanulmányi mutatók prezentálásának elkészítése, honlapon történő megjelentetése </w:t>
            </w:r>
          </w:p>
        </w:tc>
        <w:tc>
          <w:tcPr>
            <w:tcW w:w="1844" w:type="dxa"/>
          </w:tcPr>
          <w:p w14:paraId="766FF959" w14:textId="77777777" w:rsidR="00773556" w:rsidRDefault="006C176C">
            <w:pPr>
              <w:pStyle w:val="TableParagraph"/>
              <w:spacing w:before="107"/>
              <w:ind w:left="100"/>
              <w:rPr>
                <w:sz w:val="24"/>
                <w:lang w:val="hu-HU"/>
              </w:rPr>
            </w:pPr>
            <w:r>
              <w:rPr>
                <w:sz w:val="24"/>
                <w:lang w:val="hu-HU"/>
              </w:rPr>
              <w:t>2026.02.01-</w:t>
            </w:r>
          </w:p>
          <w:p w14:paraId="40BDC11F" w14:textId="77777777" w:rsidR="00773556" w:rsidRDefault="006C176C">
            <w:pPr>
              <w:pStyle w:val="TableParagraph"/>
              <w:ind w:left="100"/>
              <w:rPr>
                <w:sz w:val="24"/>
                <w:lang w:val="hu-HU"/>
              </w:rPr>
            </w:pPr>
            <w:r>
              <w:rPr>
                <w:sz w:val="24"/>
                <w:lang w:val="hu-HU"/>
              </w:rPr>
              <w:t>2027.08.31.</w:t>
            </w:r>
          </w:p>
        </w:tc>
        <w:tc>
          <w:tcPr>
            <w:tcW w:w="2124" w:type="dxa"/>
          </w:tcPr>
          <w:p w14:paraId="4AA68A6B" w14:textId="77777777" w:rsidR="00773556" w:rsidRDefault="006C176C">
            <w:pPr>
              <w:pStyle w:val="TableParagraph"/>
              <w:spacing w:before="107"/>
              <w:ind w:left="100" w:right="381"/>
              <w:rPr>
                <w:sz w:val="24"/>
                <w:lang w:val="hu-HU"/>
              </w:rPr>
            </w:pPr>
            <w:r>
              <w:rPr>
                <w:sz w:val="24"/>
                <w:lang w:val="hu-HU"/>
              </w:rPr>
              <w:t>felsős munkaközösség- vezető</w:t>
            </w:r>
          </w:p>
        </w:tc>
        <w:tc>
          <w:tcPr>
            <w:tcW w:w="1846" w:type="dxa"/>
          </w:tcPr>
          <w:p w14:paraId="721901A3" w14:textId="77777777" w:rsidR="00773556" w:rsidRDefault="006C176C">
            <w:pPr>
              <w:pStyle w:val="TableParagraph"/>
              <w:spacing w:before="107"/>
              <w:ind w:left="103"/>
              <w:rPr>
                <w:sz w:val="24"/>
                <w:lang w:val="hu-HU"/>
              </w:rPr>
            </w:pPr>
            <w:r>
              <w:rPr>
                <w:sz w:val="24"/>
                <w:lang w:val="hu-HU"/>
              </w:rPr>
              <w:t>intézményvezető</w:t>
            </w:r>
          </w:p>
          <w:p w14:paraId="4460B117" w14:textId="77777777" w:rsidR="00773556" w:rsidRDefault="006C176C">
            <w:pPr>
              <w:pStyle w:val="TableParagraph"/>
              <w:ind w:left="103"/>
              <w:rPr>
                <w:sz w:val="24"/>
                <w:lang w:val="hu-HU"/>
              </w:rPr>
            </w:pPr>
            <w:r>
              <w:rPr>
                <w:sz w:val="24"/>
                <w:lang w:val="hu-HU"/>
              </w:rPr>
              <w:t>-helyettes</w:t>
            </w:r>
          </w:p>
        </w:tc>
        <w:tc>
          <w:tcPr>
            <w:tcW w:w="2263" w:type="dxa"/>
          </w:tcPr>
          <w:p w14:paraId="4C76A854" w14:textId="77777777" w:rsidR="00773556" w:rsidRDefault="006C176C">
            <w:pPr>
              <w:pStyle w:val="TableParagraph"/>
              <w:spacing w:before="107"/>
              <w:ind w:left="100" w:right="487"/>
              <w:rPr>
                <w:sz w:val="24"/>
                <w:lang w:val="hu-HU"/>
              </w:rPr>
            </w:pPr>
            <w:r>
              <w:rPr>
                <w:sz w:val="24"/>
                <w:lang w:val="hu-HU"/>
              </w:rPr>
              <w:t>Az elkészült dokumentáció honlapon történő megjelentetése minden tanévben augusztus 31-ig.</w:t>
            </w:r>
          </w:p>
        </w:tc>
      </w:tr>
      <w:tr w:rsidR="00773556" w14:paraId="409755E1" w14:textId="77777777">
        <w:trPr>
          <w:trHeight w:hRule="exact" w:val="1340"/>
        </w:trPr>
        <w:tc>
          <w:tcPr>
            <w:tcW w:w="1980" w:type="dxa"/>
            <w:vMerge/>
          </w:tcPr>
          <w:p w14:paraId="37EA4D0C" w14:textId="77777777" w:rsidR="00773556" w:rsidRDefault="00773556">
            <w:pPr>
              <w:rPr>
                <w:lang w:val="hu-HU"/>
              </w:rPr>
            </w:pPr>
          </w:p>
        </w:tc>
        <w:tc>
          <w:tcPr>
            <w:tcW w:w="2268" w:type="dxa"/>
            <w:vMerge/>
          </w:tcPr>
          <w:p w14:paraId="329A929D" w14:textId="77777777" w:rsidR="00773556" w:rsidRDefault="00773556">
            <w:pPr>
              <w:rPr>
                <w:lang w:val="hu-HU"/>
              </w:rPr>
            </w:pPr>
          </w:p>
        </w:tc>
        <w:tc>
          <w:tcPr>
            <w:tcW w:w="2977" w:type="dxa"/>
          </w:tcPr>
          <w:p w14:paraId="6EF74EEC" w14:textId="77777777" w:rsidR="00773556" w:rsidRDefault="006C176C">
            <w:pPr>
              <w:pStyle w:val="TableParagraph"/>
              <w:spacing w:before="104"/>
              <w:ind w:left="100" w:right="120"/>
              <w:rPr>
                <w:sz w:val="24"/>
                <w:lang w:val="hu-HU"/>
              </w:rPr>
            </w:pPr>
            <w:r>
              <w:rPr>
                <w:sz w:val="24"/>
                <w:lang w:val="hu-HU"/>
              </w:rPr>
              <w:t>Pályaorientációs nap – a pályaválasztási döntést elősegítő, sokszínű szakmák felsorakoztatásával</w:t>
            </w:r>
          </w:p>
        </w:tc>
        <w:tc>
          <w:tcPr>
            <w:tcW w:w="1844" w:type="dxa"/>
          </w:tcPr>
          <w:p w14:paraId="209BB54A" w14:textId="77777777" w:rsidR="00773556" w:rsidRDefault="006C176C">
            <w:pPr>
              <w:pStyle w:val="TableParagraph"/>
              <w:spacing w:before="104"/>
              <w:ind w:left="100"/>
              <w:rPr>
                <w:sz w:val="24"/>
                <w:lang w:val="hu-HU"/>
              </w:rPr>
            </w:pPr>
            <w:r>
              <w:rPr>
                <w:sz w:val="24"/>
                <w:lang w:val="hu-HU"/>
              </w:rPr>
              <w:t>2025.11.01-</w:t>
            </w:r>
          </w:p>
          <w:p w14:paraId="10868D9C" w14:textId="77777777" w:rsidR="00773556" w:rsidRDefault="006C176C">
            <w:pPr>
              <w:pStyle w:val="TableParagraph"/>
              <w:ind w:left="100"/>
              <w:rPr>
                <w:sz w:val="24"/>
                <w:lang w:val="hu-HU"/>
              </w:rPr>
            </w:pPr>
            <w:r>
              <w:rPr>
                <w:sz w:val="24"/>
                <w:lang w:val="hu-HU"/>
              </w:rPr>
              <w:t>2027.08.31.</w:t>
            </w:r>
          </w:p>
        </w:tc>
        <w:tc>
          <w:tcPr>
            <w:tcW w:w="2124" w:type="dxa"/>
          </w:tcPr>
          <w:p w14:paraId="14F35638" w14:textId="40D04719" w:rsidR="00773556" w:rsidRDefault="006C176C">
            <w:pPr>
              <w:pStyle w:val="TableParagraph"/>
              <w:spacing w:before="104"/>
              <w:ind w:left="100" w:right="128"/>
              <w:rPr>
                <w:sz w:val="24"/>
                <w:lang w:val="hu-HU"/>
              </w:rPr>
            </w:pPr>
            <w:r>
              <w:rPr>
                <w:sz w:val="24"/>
                <w:lang w:val="hu-HU"/>
              </w:rPr>
              <w:t>DÖK segítő pedagógus munkaközösség</w:t>
            </w:r>
            <w:r w:rsidR="0066652E">
              <w:rPr>
                <w:sz w:val="24"/>
                <w:lang w:val="hu-HU"/>
              </w:rPr>
              <w:t>-</w:t>
            </w:r>
            <w:r>
              <w:rPr>
                <w:sz w:val="24"/>
                <w:lang w:val="hu-HU"/>
              </w:rPr>
              <w:t>vezetők</w:t>
            </w:r>
          </w:p>
        </w:tc>
        <w:tc>
          <w:tcPr>
            <w:tcW w:w="1846" w:type="dxa"/>
          </w:tcPr>
          <w:p w14:paraId="563F4CD4" w14:textId="77777777" w:rsidR="00773556" w:rsidRDefault="006C176C">
            <w:pPr>
              <w:pStyle w:val="TableParagraph"/>
              <w:spacing w:before="104"/>
              <w:ind w:left="103"/>
              <w:rPr>
                <w:sz w:val="24"/>
                <w:lang w:val="hu-HU"/>
              </w:rPr>
            </w:pPr>
            <w:r>
              <w:rPr>
                <w:sz w:val="24"/>
                <w:lang w:val="hu-HU"/>
              </w:rPr>
              <w:t>intézményvezető</w:t>
            </w:r>
          </w:p>
        </w:tc>
        <w:tc>
          <w:tcPr>
            <w:tcW w:w="2263" w:type="dxa"/>
          </w:tcPr>
          <w:p w14:paraId="55733A7B" w14:textId="1144601A" w:rsidR="00773556" w:rsidRDefault="006C176C">
            <w:pPr>
              <w:pStyle w:val="TableParagraph"/>
              <w:spacing w:before="104"/>
              <w:ind w:left="100" w:right="94"/>
              <w:rPr>
                <w:sz w:val="24"/>
                <w:lang w:val="hu-HU"/>
              </w:rPr>
            </w:pPr>
            <w:r>
              <w:rPr>
                <w:sz w:val="24"/>
                <w:lang w:val="hu-HU"/>
              </w:rPr>
              <w:t>Sikeres program lebonyolítása 100 %- os tanulói részvétellel.</w:t>
            </w:r>
          </w:p>
        </w:tc>
      </w:tr>
    </w:tbl>
    <w:p w14:paraId="08C66060" w14:textId="77777777" w:rsidR="00773556" w:rsidRDefault="00773556">
      <w:pPr>
        <w:rPr>
          <w:sz w:val="24"/>
        </w:rPr>
        <w:sectPr w:rsidR="00773556">
          <w:pgSz w:w="16840" w:h="11910" w:orient="landscape"/>
          <w:pgMar w:top="1100" w:right="720" w:bottom="1140" w:left="580" w:header="0" w:footer="943" w:gutter="0"/>
          <w:cols w:space="708"/>
        </w:sectPr>
      </w:pPr>
    </w:p>
    <w:p w14:paraId="3D6BE8DD"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3"/>
      </w:tblGrid>
      <w:tr w:rsidR="00773556" w14:paraId="540BE9A7" w14:textId="77777777">
        <w:trPr>
          <w:trHeight w:hRule="exact" w:val="1618"/>
        </w:trPr>
        <w:tc>
          <w:tcPr>
            <w:tcW w:w="1980" w:type="dxa"/>
            <w:vMerge w:val="restart"/>
          </w:tcPr>
          <w:p w14:paraId="6FD143A5" w14:textId="77777777" w:rsidR="00773556" w:rsidRDefault="00773556">
            <w:pPr>
              <w:rPr>
                <w:lang w:val="hu-HU"/>
              </w:rPr>
            </w:pPr>
          </w:p>
        </w:tc>
        <w:tc>
          <w:tcPr>
            <w:tcW w:w="2268" w:type="dxa"/>
            <w:vMerge w:val="restart"/>
          </w:tcPr>
          <w:p w14:paraId="4A1CF738" w14:textId="77777777" w:rsidR="00773556" w:rsidRDefault="00773556">
            <w:pPr>
              <w:pStyle w:val="TableParagraph"/>
              <w:ind w:left="110" w:right="110" w:hanging="2"/>
              <w:jc w:val="center"/>
              <w:rPr>
                <w:sz w:val="24"/>
                <w:lang w:val="hu-HU"/>
              </w:rPr>
            </w:pPr>
          </w:p>
          <w:p w14:paraId="5444F6EF" w14:textId="77777777" w:rsidR="00773556" w:rsidRDefault="006C176C">
            <w:pPr>
              <w:pStyle w:val="TableParagraph"/>
              <w:ind w:left="110" w:right="110" w:hanging="2"/>
              <w:jc w:val="center"/>
              <w:rPr>
                <w:sz w:val="24"/>
                <w:lang w:val="hu-HU"/>
              </w:rPr>
            </w:pPr>
            <w:r>
              <w:rPr>
                <w:sz w:val="24"/>
                <w:lang w:val="hu-HU"/>
              </w:rPr>
              <w:t>Tehetséges tanulók felismerése,</w:t>
            </w:r>
            <w:r>
              <w:rPr>
                <w:spacing w:val="-6"/>
                <w:sz w:val="24"/>
                <w:lang w:val="hu-HU"/>
              </w:rPr>
              <w:t xml:space="preserve"> </w:t>
            </w:r>
            <w:r>
              <w:rPr>
                <w:sz w:val="24"/>
                <w:lang w:val="hu-HU"/>
              </w:rPr>
              <w:t>tervezett fejlesztése.</w:t>
            </w:r>
          </w:p>
          <w:p w14:paraId="74C2159F" w14:textId="77777777" w:rsidR="00773556" w:rsidRDefault="00773556">
            <w:pPr>
              <w:pStyle w:val="TableParagraph"/>
              <w:ind w:left="0"/>
              <w:rPr>
                <w:sz w:val="26"/>
                <w:lang w:val="hu-HU"/>
              </w:rPr>
            </w:pPr>
          </w:p>
          <w:p w14:paraId="54C47D0E" w14:textId="77777777" w:rsidR="00773556" w:rsidRDefault="00773556">
            <w:pPr>
              <w:pStyle w:val="TableParagraph"/>
              <w:spacing w:before="11"/>
              <w:ind w:left="0"/>
              <w:rPr>
                <w:sz w:val="21"/>
                <w:lang w:val="hu-HU"/>
              </w:rPr>
            </w:pPr>
          </w:p>
          <w:p w14:paraId="10FE6B83" w14:textId="77777777" w:rsidR="00773556" w:rsidRDefault="006C176C">
            <w:pPr>
              <w:pStyle w:val="TableParagraph"/>
              <w:ind w:left="424" w:right="428" w:firstLine="3"/>
              <w:jc w:val="center"/>
              <w:rPr>
                <w:sz w:val="24"/>
                <w:lang w:val="hu-HU"/>
              </w:rPr>
            </w:pPr>
            <w:r>
              <w:rPr>
                <w:sz w:val="24"/>
                <w:lang w:val="hu-HU"/>
              </w:rPr>
              <w:t>Hátrány- kompenzáció csökkentése pályázati lehetőségek kiaknázásával.</w:t>
            </w:r>
          </w:p>
        </w:tc>
        <w:tc>
          <w:tcPr>
            <w:tcW w:w="2977" w:type="dxa"/>
          </w:tcPr>
          <w:p w14:paraId="0B6F49E0" w14:textId="77777777" w:rsidR="00773556" w:rsidRDefault="006C176C">
            <w:pPr>
              <w:pStyle w:val="TableParagraph"/>
              <w:spacing w:before="107"/>
              <w:ind w:left="100" w:right="194"/>
              <w:rPr>
                <w:sz w:val="24"/>
                <w:lang w:val="hu-HU"/>
              </w:rPr>
            </w:pPr>
            <w:r>
              <w:rPr>
                <w:sz w:val="24"/>
                <w:lang w:val="hu-HU"/>
              </w:rPr>
              <w:t>Pályaválasztási börzén való részvétel népszerűsítése, évfolyam részvétellel.</w:t>
            </w:r>
          </w:p>
        </w:tc>
        <w:tc>
          <w:tcPr>
            <w:tcW w:w="1844" w:type="dxa"/>
          </w:tcPr>
          <w:p w14:paraId="4771BC37" w14:textId="77777777" w:rsidR="00773556" w:rsidRDefault="006C176C">
            <w:pPr>
              <w:pStyle w:val="TableParagraph"/>
              <w:spacing w:before="107"/>
              <w:ind w:left="100"/>
              <w:rPr>
                <w:sz w:val="24"/>
                <w:lang w:val="hu-HU"/>
              </w:rPr>
            </w:pPr>
            <w:r>
              <w:rPr>
                <w:sz w:val="24"/>
                <w:lang w:val="hu-HU"/>
              </w:rPr>
              <w:t>2025.11.15-</w:t>
            </w:r>
          </w:p>
          <w:p w14:paraId="714E5967" w14:textId="77777777" w:rsidR="00773556" w:rsidRDefault="006C176C">
            <w:pPr>
              <w:pStyle w:val="TableParagraph"/>
              <w:ind w:left="100"/>
              <w:rPr>
                <w:sz w:val="24"/>
                <w:lang w:val="hu-HU"/>
              </w:rPr>
            </w:pPr>
            <w:r>
              <w:rPr>
                <w:sz w:val="24"/>
                <w:lang w:val="hu-HU"/>
              </w:rPr>
              <w:t>2027.08.31.</w:t>
            </w:r>
          </w:p>
        </w:tc>
        <w:tc>
          <w:tcPr>
            <w:tcW w:w="2124" w:type="dxa"/>
          </w:tcPr>
          <w:p w14:paraId="65C8B2EF" w14:textId="77777777" w:rsidR="00773556" w:rsidRDefault="006C176C">
            <w:pPr>
              <w:pStyle w:val="TableParagraph"/>
              <w:spacing w:before="107"/>
              <w:ind w:left="100" w:right="454"/>
              <w:rPr>
                <w:sz w:val="24"/>
                <w:lang w:val="hu-HU"/>
              </w:rPr>
            </w:pPr>
            <w:r>
              <w:rPr>
                <w:sz w:val="24"/>
                <w:lang w:val="hu-HU"/>
              </w:rPr>
              <w:t>felelős osztályfőnökök,</w:t>
            </w:r>
          </w:p>
          <w:p w14:paraId="5F857807" w14:textId="77777777" w:rsidR="00773556" w:rsidRDefault="006C176C">
            <w:pPr>
              <w:pStyle w:val="TableParagraph"/>
              <w:ind w:left="100" w:right="634"/>
              <w:rPr>
                <w:sz w:val="24"/>
                <w:lang w:val="hu-HU"/>
              </w:rPr>
            </w:pPr>
            <w:r>
              <w:rPr>
                <w:sz w:val="24"/>
                <w:lang w:val="hu-HU"/>
              </w:rPr>
              <w:t>8. évfolyamos tanulók</w:t>
            </w:r>
          </w:p>
        </w:tc>
        <w:tc>
          <w:tcPr>
            <w:tcW w:w="1846" w:type="dxa"/>
          </w:tcPr>
          <w:p w14:paraId="1E5A9264" w14:textId="77777777" w:rsidR="00773556" w:rsidRDefault="006C176C">
            <w:pPr>
              <w:pStyle w:val="TableParagraph"/>
              <w:spacing w:before="107"/>
              <w:ind w:left="103"/>
              <w:rPr>
                <w:sz w:val="24"/>
                <w:lang w:val="hu-HU"/>
              </w:rPr>
            </w:pPr>
            <w:r>
              <w:rPr>
                <w:sz w:val="24"/>
                <w:lang w:val="hu-HU"/>
              </w:rPr>
              <w:t>intézményvezető</w:t>
            </w:r>
          </w:p>
          <w:p w14:paraId="13AEC4BF" w14:textId="77777777" w:rsidR="00773556" w:rsidRDefault="006C176C">
            <w:pPr>
              <w:pStyle w:val="TableParagraph"/>
              <w:ind w:left="103"/>
              <w:rPr>
                <w:sz w:val="24"/>
                <w:lang w:val="hu-HU"/>
              </w:rPr>
            </w:pPr>
            <w:r>
              <w:rPr>
                <w:sz w:val="24"/>
                <w:lang w:val="hu-HU"/>
              </w:rPr>
              <w:t>-helyettes</w:t>
            </w:r>
          </w:p>
        </w:tc>
        <w:tc>
          <w:tcPr>
            <w:tcW w:w="2263" w:type="dxa"/>
          </w:tcPr>
          <w:p w14:paraId="32BE92A1" w14:textId="07278D01" w:rsidR="00773556" w:rsidRDefault="006C176C">
            <w:pPr>
              <w:pStyle w:val="TableParagraph"/>
              <w:spacing w:before="107"/>
              <w:ind w:left="100" w:right="240"/>
              <w:rPr>
                <w:sz w:val="24"/>
                <w:lang w:val="hu-HU"/>
              </w:rPr>
            </w:pPr>
            <w:r>
              <w:rPr>
                <w:sz w:val="24"/>
                <w:lang w:val="hu-HU"/>
              </w:rPr>
              <w:t>Eredményes program megvalósítás, 80%- os tanulói érdeklődés.</w:t>
            </w:r>
          </w:p>
        </w:tc>
      </w:tr>
      <w:tr w:rsidR="00773556" w14:paraId="6566B5D7" w14:textId="77777777">
        <w:trPr>
          <w:trHeight w:hRule="exact" w:val="2168"/>
        </w:trPr>
        <w:tc>
          <w:tcPr>
            <w:tcW w:w="1980" w:type="dxa"/>
            <w:vMerge/>
          </w:tcPr>
          <w:p w14:paraId="680F8A3A" w14:textId="77777777" w:rsidR="00773556" w:rsidRDefault="00773556">
            <w:pPr>
              <w:rPr>
                <w:lang w:val="hu-HU"/>
              </w:rPr>
            </w:pPr>
          </w:p>
        </w:tc>
        <w:tc>
          <w:tcPr>
            <w:tcW w:w="2268" w:type="dxa"/>
            <w:vMerge/>
          </w:tcPr>
          <w:p w14:paraId="3736B5C0" w14:textId="77777777" w:rsidR="00773556" w:rsidRDefault="00773556">
            <w:pPr>
              <w:rPr>
                <w:lang w:val="hu-HU"/>
              </w:rPr>
            </w:pPr>
          </w:p>
        </w:tc>
        <w:tc>
          <w:tcPr>
            <w:tcW w:w="2977" w:type="dxa"/>
          </w:tcPr>
          <w:p w14:paraId="48E7690E" w14:textId="77777777" w:rsidR="00773556" w:rsidRDefault="006C176C">
            <w:pPr>
              <w:pStyle w:val="TableParagraph"/>
              <w:spacing w:before="104"/>
              <w:ind w:left="100" w:right="261"/>
              <w:rPr>
                <w:sz w:val="24"/>
                <w:lang w:val="hu-HU"/>
              </w:rPr>
            </w:pPr>
            <w:r>
              <w:rPr>
                <w:sz w:val="24"/>
                <w:lang w:val="hu-HU"/>
              </w:rPr>
              <w:t>Erzsébet-táborban való részvétel biztosítása pályázat útján.</w:t>
            </w:r>
          </w:p>
        </w:tc>
        <w:tc>
          <w:tcPr>
            <w:tcW w:w="1844" w:type="dxa"/>
          </w:tcPr>
          <w:p w14:paraId="70B623E9" w14:textId="77777777" w:rsidR="00773556" w:rsidRDefault="006C176C">
            <w:pPr>
              <w:pStyle w:val="TableParagraph"/>
              <w:spacing w:before="104"/>
              <w:ind w:left="100"/>
              <w:rPr>
                <w:sz w:val="24"/>
                <w:lang w:val="hu-HU"/>
              </w:rPr>
            </w:pPr>
            <w:r>
              <w:rPr>
                <w:sz w:val="24"/>
                <w:lang w:val="hu-HU"/>
              </w:rPr>
              <w:t>2025.09.01-</w:t>
            </w:r>
          </w:p>
          <w:p w14:paraId="168C9C15" w14:textId="77777777" w:rsidR="00773556" w:rsidRDefault="006C176C">
            <w:pPr>
              <w:pStyle w:val="TableParagraph"/>
              <w:ind w:left="100"/>
              <w:rPr>
                <w:sz w:val="24"/>
                <w:lang w:val="hu-HU"/>
              </w:rPr>
            </w:pPr>
            <w:r>
              <w:rPr>
                <w:sz w:val="24"/>
                <w:lang w:val="hu-HU"/>
              </w:rPr>
              <w:t>2027.08.31.</w:t>
            </w:r>
          </w:p>
        </w:tc>
        <w:tc>
          <w:tcPr>
            <w:tcW w:w="2124" w:type="dxa"/>
          </w:tcPr>
          <w:p w14:paraId="2B4C7D9D" w14:textId="77777777" w:rsidR="00773556" w:rsidRDefault="006C176C">
            <w:pPr>
              <w:pStyle w:val="TableParagraph"/>
              <w:spacing w:before="104"/>
              <w:ind w:left="100" w:right="381"/>
              <w:rPr>
                <w:sz w:val="24"/>
                <w:lang w:val="hu-HU"/>
              </w:rPr>
            </w:pPr>
            <w:r>
              <w:rPr>
                <w:sz w:val="24"/>
                <w:lang w:val="hu-HU"/>
              </w:rPr>
              <w:t>tanulók pályázatban résztvevő pedagógusok, munkaközösség- vezetők</w:t>
            </w:r>
          </w:p>
        </w:tc>
        <w:tc>
          <w:tcPr>
            <w:tcW w:w="1846" w:type="dxa"/>
          </w:tcPr>
          <w:p w14:paraId="307BBB6A" w14:textId="77777777" w:rsidR="00773556" w:rsidRDefault="006C176C">
            <w:pPr>
              <w:pStyle w:val="TableParagraph"/>
              <w:spacing w:before="104"/>
              <w:ind w:left="103"/>
              <w:rPr>
                <w:sz w:val="24"/>
                <w:lang w:val="hu-HU"/>
              </w:rPr>
            </w:pPr>
            <w:r>
              <w:rPr>
                <w:sz w:val="24"/>
                <w:lang w:val="hu-HU"/>
              </w:rPr>
              <w:t>intézményvezető</w:t>
            </w:r>
          </w:p>
        </w:tc>
        <w:tc>
          <w:tcPr>
            <w:tcW w:w="2263" w:type="dxa"/>
          </w:tcPr>
          <w:p w14:paraId="15D1A102" w14:textId="77777777" w:rsidR="00773556" w:rsidRDefault="006C176C">
            <w:pPr>
              <w:pStyle w:val="TableParagraph"/>
              <w:spacing w:before="104"/>
              <w:ind w:left="100" w:right="301"/>
              <w:rPr>
                <w:sz w:val="24"/>
                <w:lang w:val="hu-HU"/>
              </w:rPr>
            </w:pPr>
            <w:r>
              <w:rPr>
                <w:sz w:val="24"/>
                <w:lang w:val="hu-HU"/>
              </w:rPr>
              <w:t>Eredményes pályázati tevékenység</w:t>
            </w:r>
          </w:p>
          <w:p w14:paraId="261A98DA" w14:textId="77777777" w:rsidR="00773556" w:rsidRDefault="00773556">
            <w:pPr>
              <w:pStyle w:val="TableParagraph"/>
              <w:ind w:left="100"/>
              <w:rPr>
                <w:sz w:val="24"/>
                <w:lang w:val="hu-HU"/>
              </w:rPr>
            </w:pPr>
          </w:p>
        </w:tc>
      </w:tr>
      <w:tr w:rsidR="00773556" w14:paraId="2CD7DD74" w14:textId="77777777">
        <w:trPr>
          <w:trHeight w:hRule="exact" w:val="2888"/>
        </w:trPr>
        <w:tc>
          <w:tcPr>
            <w:tcW w:w="1980" w:type="dxa"/>
          </w:tcPr>
          <w:p w14:paraId="305AE05C" w14:textId="77777777" w:rsidR="00773556" w:rsidRDefault="006C176C">
            <w:pPr>
              <w:pStyle w:val="TableParagraph"/>
              <w:spacing w:before="193"/>
              <w:ind w:left="122" w:right="121" w:hanging="1"/>
              <w:jc w:val="center"/>
              <w:rPr>
                <w:b/>
                <w:sz w:val="24"/>
                <w:lang w:val="hu-HU"/>
              </w:rPr>
            </w:pPr>
            <w:r>
              <w:rPr>
                <w:b/>
                <w:sz w:val="24"/>
                <w:lang w:val="hu-HU"/>
              </w:rPr>
              <w:t>Hiányzási mutatók javítása</w:t>
            </w:r>
          </w:p>
          <w:p w14:paraId="295DE870" w14:textId="77777777" w:rsidR="00773556" w:rsidRDefault="00773556">
            <w:pPr>
              <w:pStyle w:val="TableParagraph"/>
              <w:spacing w:before="6"/>
              <w:ind w:left="0"/>
              <w:rPr>
                <w:sz w:val="23"/>
                <w:lang w:val="hu-HU"/>
              </w:rPr>
            </w:pPr>
          </w:p>
          <w:p w14:paraId="12AAE150" w14:textId="77777777" w:rsidR="00773556" w:rsidRDefault="006C176C">
            <w:pPr>
              <w:pStyle w:val="TableParagraph"/>
              <w:ind w:left="113" w:right="112"/>
              <w:jc w:val="center"/>
              <w:rPr>
                <w:sz w:val="24"/>
                <w:lang w:val="hu-HU"/>
              </w:rPr>
            </w:pPr>
            <w:r>
              <w:rPr>
                <w:sz w:val="24"/>
                <w:lang w:val="hu-HU"/>
              </w:rPr>
              <w:t>Kapcsolatok erősítése</w:t>
            </w:r>
          </w:p>
          <w:p w14:paraId="40927E9F" w14:textId="77777777" w:rsidR="00773556" w:rsidRDefault="00773556">
            <w:pPr>
              <w:pStyle w:val="TableParagraph"/>
              <w:spacing w:before="11"/>
              <w:ind w:left="0"/>
              <w:rPr>
                <w:sz w:val="23"/>
                <w:lang w:val="hu-HU"/>
              </w:rPr>
            </w:pPr>
          </w:p>
          <w:p w14:paraId="4F107B51" w14:textId="77777777" w:rsidR="00773556" w:rsidRDefault="006C176C">
            <w:pPr>
              <w:pStyle w:val="TableParagraph"/>
              <w:ind w:left="113" w:right="115"/>
              <w:jc w:val="center"/>
              <w:rPr>
                <w:sz w:val="24"/>
                <w:lang w:val="hu-HU"/>
              </w:rPr>
            </w:pPr>
            <w:r>
              <w:rPr>
                <w:sz w:val="24"/>
                <w:lang w:val="hu-HU"/>
              </w:rPr>
              <w:t>Támogatás- segítés</w:t>
            </w:r>
          </w:p>
        </w:tc>
        <w:tc>
          <w:tcPr>
            <w:tcW w:w="2268" w:type="dxa"/>
          </w:tcPr>
          <w:p w14:paraId="4657BF4C" w14:textId="77777777" w:rsidR="00773556" w:rsidRDefault="006C176C">
            <w:pPr>
              <w:pStyle w:val="TableParagraph"/>
              <w:spacing w:before="104" w:line="256" w:lineRule="auto"/>
              <w:ind w:left="103"/>
              <w:rPr>
                <w:sz w:val="24"/>
                <w:lang w:val="hu-HU"/>
              </w:rPr>
            </w:pPr>
            <w:r>
              <w:rPr>
                <w:sz w:val="24"/>
                <w:lang w:val="hu-HU"/>
              </w:rPr>
              <w:t>Az igazolt hiányzás számának visszaszorítása</w:t>
            </w:r>
          </w:p>
        </w:tc>
        <w:tc>
          <w:tcPr>
            <w:tcW w:w="2977" w:type="dxa"/>
          </w:tcPr>
          <w:p w14:paraId="2F529D87" w14:textId="77777777" w:rsidR="00773556" w:rsidRDefault="006C176C">
            <w:pPr>
              <w:pStyle w:val="TableParagraph"/>
              <w:spacing w:before="104" w:line="256" w:lineRule="auto"/>
              <w:ind w:left="100" w:right="274"/>
              <w:rPr>
                <w:sz w:val="24"/>
                <w:lang w:val="hu-HU"/>
              </w:rPr>
            </w:pPr>
            <w:r>
              <w:rPr>
                <w:sz w:val="24"/>
                <w:lang w:val="hu-HU"/>
              </w:rPr>
              <w:t>A hiányzáshoz kapcsolódó dokumentumok határidőre történő elkészítése, adminisztrálása az elektronikus naplóban.</w:t>
            </w:r>
          </w:p>
        </w:tc>
        <w:tc>
          <w:tcPr>
            <w:tcW w:w="1844" w:type="dxa"/>
          </w:tcPr>
          <w:p w14:paraId="0F72127F" w14:textId="77777777" w:rsidR="00773556" w:rsidRDefault="006C176C">
            <w:pPr>
              <w:pStyle w:val="TableParagraph"/>
              <w:spacing w:before="104"/>
              <w:ind w:left="100"/>
              <w:rPr>
                <w:sz w:val="24"/>
                <w:lang w:val="hu-HU"/>
              </w:rPr>
            </w:pPr>
            <w:r>
              <w:rPr>
                <w:sz w:val="24"/>
                <w:lang w:val="hu-HU"/>
              </w:rPr>
              <w:t>2025.09.01-</w:t>
            </w:r>
          </w:p>
          <w:p w14:paraId="263C4C6F" w14:textId="77777777" w:rsidR="00773556" w:rsidRDefault="006C176C">
            <w:pPr>
              <w:pStyle w:val="TableParagraph"/>
              <w:spacing w:before="18"/>
              <w:ind w:left="100"/>
              <w:rPr>
                <w:sz w:val="24"/>
                <w:lang w:val="hu-HU"/>
              </w:rPr>
            </w:pPr>
            <w:r>
              <w:rPr>
                <w:sz w:val="24"/>
                <w:lang w:val="hu-HU"/>
              </w:rPr>
              <w:t>2027.08.31.</w:t>
            </w:r>
          </w:p>
        </w:tc>
        <w:tc>
          <w:tcPr>
            <w:tcW w:w="2124" w:type="dxa"/>
          </w:tcPr>
          <w:p w14:paraId="724CFDF0" w14:textId="77777777" w:rsidR="00773556" w:rsidRDefault="006C176C">
            <w:pPr>
              <w:pStyle w:val="TableParagraph"/>
              <w:spacing w:before="104"/>
              <w:ind w:left="100"/>
              <w:rPr>
                <w:sz w:val="24"/>
                <w:lang w:val="hu-HU"/>
              </w:rPr>
            </w:pPr>
            <w:r>
              <w:rPr>
                <w:sz w:val="24"/>
                <w:lang w:val="hu-HU"/>
              </w:rPr>
              <w:t>osztályfőnökök</w:t>
            </w:r>
          </w:p>
        </w:tc>
        <w:tc>
          <w:tcPr>
            <w:tcW w:w="1846" w:type="dxa"/>
          </w:tcPr>
          <w:p w14:paraId="0EB6C232" w14:textId="77777777" w:rsidR="00773556" w:rsidRDefault="006C176C">
            <w:pPr>
              <w:pStyle w:val="TableParagraph"/>
              <w:spacing w:before="104"/>
              <w:ind w:left="103"/>
              <w:rPr>
                <w:sz w:val="24"/>
                <w:lang w:val="hu-HU"/>
              </w:rPr>
            </w:pPr>
            <w:r>
              <w:rPr>
                <w:sz w:val="24"/>
                <w:lang w:val="hu-HU"/>
              </w:rPr>
              <w:t>intézményvezető</w:t>
            </w:r>
          </w:p>
        </w:tc>
        <w:tc>
          <w:tcPr>
            <w:tcW w:w="2263" w:type="dxa"/>
          </w:tcPr>
          <w:p w14:paraId="1444C21F" w14:textId="77777777" w:rsidR="00773556" w:rsidRDefault="006C176C">
            <w:pPr>
              <w:pStyle w:val="TableParagraph"/>
              <w:spacing w:before="104" w:line="256" w:lineRule="auto"/>
              <w:ind w:left="100" w:right="113"/>
              <w:rPr>
                <w:sz w:val="24"/>
                <w:lang w:val="hu-HU"/>
              </w:rPr>
            </w:pPr>
            <w:r>
              <w:rPr>
                <w:sz w:val="24"/>
                <w:lang w:val="hu-HU"/>
              </w:rPr>
              <w:t>Naprakész mulasztási dokumentáció (hiányzást követő 1 héten belül), hatóságok felé irányuló jelentési kötelezettségek teljesítése</w:t>
            </w:r>
            <w:r>
              <w:rPr>
                <w:spacing w:val="-5"/>
                <w:sz w:val="24"/>
                <w:lang w:val="hu-HU"/>
              </w:rPr>
              <w:t xml:space="preserve"> </w:t>
            </w:r>
            <w:r>
              <w:rPr>
                <w:sz w:val="24"/>
                <w:lang w:val="hu-HU"/>
              </w:rPr>
              <w:t>határidőre.</w:t>
            </w:r>
          </w:p>
        </w:tc>
      </w:tr>
    </w:tbl>
    <w:p w14:paraId="70577BD6" w14:textId="77777777" w:rsidR="00773556" w:rsidRDefault="00773556">
      <w:pPr>
        <w:rPr>
          <w:sz w:val="24"/>
        </w:rPr>
        <w:sectPr w:rsidR="00773556">
          <w:pgSz w:w="16840" w:h="11910" w:orient="landscape"/>
          <w:pgMar w:top="1100" w:right="720" w:bottom="1140" w:left="580" w:header="0" w:footer="943" w:gutter="0"/>
          <w:cols w:space="708"/>
        </w:sectPr>
      </w:pPr>
    </w:p>
    <w:p w14:paraId="6736B2A2"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3"/>
      </w:tblGrid>
      <w:tr w:rsidR="00773556" w14:paraId="05C067B8" w14:textId="77777777">
        <w:trPr>
          <w:trHeight w:hRule="exact" w:val="2592"/>
        </w:trPr>
        <w:tc>
          <w:tcPr>
            <w:tcW w:w="1980" w:type="dxa"/>
            <w:vMerge w:val="restart"/>
          </w:tcPr>
          <w:p w14:paraId="386FCE4A" w14:textId="77777777" w:rsidR="00773556" w:rsidRDefault="00773556">
            <w:pPr>
              <w:pStyle w:val="TableParagraph"/>
              <w:spacing w:before="3"/>
              <w:ind w:left="0"/>
              <w:rPr>
                <w:sz w:val="33"/>
                <w:lang w:val="hu-HU"/>
              </w:rPr>
            </w:pPr>
          </w:p>
          <w:p w14:paraId="3449B3C4" w14:textId="77777777" w:rsidR="00773556" w:rsidRDefault="006C176C">
            <w:pPr>
              <w:pStyle w:val="TableParagraph"/>
              <w:ind w:left="113" w:right="116"/>
              <w:jc w:val="center"/>
              <w:rPr>
                <w:sz w:val="24"/>
                <w:lang w:val="hu-HU"/>
              </w:rPr>
            </w:pPr>
            <w:r>
              <w:rPr>
                <w:sz w:val="24"/>
                <w:lang w:val="hu-HU"/>
              </w:rPr>
              <w:t>Életúttámogatás</w:t>
            </w:r>
          </w:p>
          <w:p w14:paraId="0A82399A" w14:textId="77777777" w:rsidR="00773556" w:rsidRDefault="00773556">
            <w:pPr>
              <w:pStyle w:val="TableParagraph"/>
              <w:spacing w:before="10"/>
              <w:ind w:left="0"/>
              <w:rPr>
                <w:sz w:val="23"/>
                <w:lang w:val="hu-HU"/>
              </w:rPr>
            </w:pPr>
          </w:p>
          <w:p w14:paraId="40E882CA" w14:textId="77777777" w:rsidR="00773556" w:rsidRDefault="006C176C">
            <w:pPr>
              <w:pStyle w:val="TableParagraph"/>
              <w:spacing w:before="1"/>
              <w:ind w:left="113" w:right="111"/>
              <w:jc w:val="center"/>
              <w:rPr>
                <w:sz w:val="24"/>
                <w:lang w:val="hu-HU"/>
              </w:rPr>
            </w:pPr>
            <w:r>
              <w:rPr>
                <w:sz w:val="24"/>
                <w:lang w:val="hu-HU"/>
              </w:rPr>
              <w:t>Külső szakemberek bevonása</w:t>
            </w:r>
          </w:p>
        </w:tc>
        <w:tc>
          <w:tcPr>
            <w:tcW w:w="2268" w:type="dxa"/>
            <w:vMerge w:val="restart"/>
          </w:tcPr>
          <w:p w14:paraId="32EE61EA" w14:textId="77777777" w:rsidR="00773556" w:rsidRDefault="00773556">
            <w:pPr>
              <w:rPr>
                <w:lang w:val="hu-HU"/>
              </w:rPr>
            </w:pPr>
          </w:p>
        </w:tc>
        <w:tc>
          <w:tcPr>
            <w:tcW w:w="2977" w:type="dxa"/>
            <w:tcBorders>
              <w:bottom w:val="single" w:sz="4" w:space="0" w:color="000000"/>
            </w:tcBorders>
          </w:tcPr>
          <w:p w14:paraId="7E2F2260" w14:textId="77777777" w:rsidR="00773556" w:rsidRDefault="006C176C">
            <w:pPr>
              <w:pStyle w:val="TableParagraph"/>
              <w:spacing w:before="107" w:line="256" w:lineRule="auto"/>
              <w:ind w:left="100" w:right="308"/>
              <w:rPr>
                <w:sz w:val="24"/>
                <w:lang w:val="hu-HU"/>
              </w:rPr>
            </w:pPr>
            <w:r>
              <w:rPr>
                <w:sz w:val="24"/>
                <w:lang w:val="hu-HU"/>
              </w:rPr>
              <w:t>A hiányzást igazoló dokumentumok osztályonkénti ellenőrzése az intézményvezetés részéről.</w:t>
            </w:r>
          </w:p>
        </w:tc>
        <w:tc>
          <w:tcPr>
            <w:tcW w:w="1844" w:type="dxa"/>
            <w:tcBorders>
              <w:bottom w:val="single" w:sz="4" w:space="0" w:color="000000"/>
            </w:tcBorders>
          </w:tcPr>
          <w:p w14:paraId="7146AAF1" w14:textId="77777777" w:rsidR="00773556" w:rsidRDefault="006C176C">
            <w:pPr>
              <w:pStyle w:val="TableParagraph"/>
              <w:spacing w:before="107"/>
              <w:ind w:left="100"/>
              <w:rPr>
                <w:sz w:val="24"/>
                <w:lang w:val="hu-HU"/>
              </w:rPr>
            </w:pPr>
            <w:r>
              <w:rPr>
                <w:sz w:val="24"/>
                <w:lang w:val="hu-HU"/>
              </w:rPr>
              <w:t>2025.09.01-</w:t>
            </w:r>
          </w:p>
          <w:p w14:paraId="3F18D94F" w14:textId="77777777" w:rsidR="00773556" w:rsidRDefault="006C176C">
            <w:pPr>
              <w:pStyle w:val="TableParagraph"/>
              <w:spacing w:before="16"/>
              <w:ind w:left="100"/>
              <w:rPr>
                <w:sz w:val="24"/>
                <w:lang w:val="hu-HU"/>
              </w:rPr>
            </w:pPr>
            <w:r>
              <w:rPr>
                <w:sz w:val="24"/>
                <w:lang w:val="hu-HU"/>
              </w:rPr>
              <w:t>2027.02.28</w:t>
            </w:r>
          </w:p>
        </w:tc>
        <w:tc>
          <w:tcPr>
            <w:tcW w:w="2124" w:type="dxa"/>
            <w:tcBorders>
              <w:bottom w:val="single" w:sz="4" w:space="0" w:color="000000"/>
            </w:tcBorders>
          </w:tcPr>
          <w:p w14:paraId="37558BFC" w14:textId="77777777" w:rsidR="00773556" w:rsidRDefault="006C176C">
            <w:pPr>
              <w:pStyle w:val="TableParagraph"/>
              <w:spacing w:before="107"/>
              <w:ind w:left="100"/>
              <w:rPr>
                <w:sz w:val="24"/>
                <w:lang w:val="hu-HU"/>
              </w:rPr>
            </w:pPr>
            <w:r>
              <w:rPr>
                <w:sz w:val="24"/>
                <w:lang w:val="hu-HU"/>
              </w:rPr>
              <w:t>osztályfőnökök</w:t>
            </w:r>
          </w:p>
        </w:tc>
        <w:tc>
          <w:tcPr>
            <w:tcW w:w="1846" w:type="dxa"/>
            <w:tcBorders>
              <w:bottom w:val="single" w:sz="4" w:space="0" w:color="000000"/>
            </w:tcBorders>
          </w:tcPr>
          <w:p w14:paraId="67E805AE" w14:textId="77777777" w:rsidR="00773556" w:rsidRDefault="006C176C">
            <w:pPr>
              <w:pStyle w:val="TableParagraph"/>
              <w:spacing w:before="107" w:line="256" w:lineRule="auto"/>
              <w:ind w:left="103" w:right="100"/>
              <w:rPr>
                <w:sz w:val="24"/>
                <w:lang w:val="hu-HU"/>
              </w:rPr>
            </w:pPr>
            <w:r>
              <w:rPr>
                <w:sz w:val="24"/>
                <w:lang w:val="hu-HU"/>
              </w:rPr>
              <w:t>intézményveze-</w:t>
            </w:r>
          </w:p>
          <w:p w14:paraId="4B2EDAD2" w14:textId="77777777" w:rsidR="00773556" w:rsidRDefault="006C176C">
            <w:pPr>
              <w:pStyle w:val="TableParagraph"/>
              <w:spacing w:before="107" w:line="256" w:lineRule="auto"/>
              <w:ind w:left="103" w:right="100"/>
              <w:rPr>
                <w:sz w:val="24"/>
                <w:lang w:val="hu-HU"/>
              </w:rPr>
            </w:pPr>
            <w:r>
              <w:rPr>
                <w:sz w:val="24"/>
                <w:lang w:val="hu-HU"/>
              </w:rPr>
              <w:t>tés munkaközösség-</w:t>
            </w:r>
            <w:r>
              <w:rPr>
                <w:w w:val="99"/>
                <w:sz w:val="24"/>
                <w:lang w:val="hu-HU"/>
              </w:rPr>
              <w:t xml:space="preserve"> </w:t>
            </w:r>
            <w:r>
              <w:rPr>
                <w:sz w:val="24"/>
                <w:lang w:val="hu-HU"/>
              </w:rPr>
              <w:t>vezetők</w:t>
            </w:r>
          </w:p>
        </w:tc>
        <w:tc>
          <w:tcPr>
            <w:tcW w:w="2263" w:type="dxa"/>
            <w:tcBorders>
              <w:bottom w:val="single" w:sz="4" w:space="0" w:color="000000"/>
            </w:tcBorders>
          </w:tcPr>
          <w:p w14:paraId="5F8D98BB" w14:textId="77777777" w:rsidR="00773556" w:rsidRDefault="006C176C">
            <w:pPr>
              <w:pStyle w:val="TableParagraph"/>
              <w:spacing w:before="107" w:line="256" w:lineRule="auto"/>
              <w:ind w:left="100" w:right="94"/>
              <w:rPr>
                <w:sz w:val="24"/>
                <w:lang w:val="hu-HU"/>
              </w:rPr>
            </w:pPr>
            <w:r>
              <w:rPr>
                <w:sz w:val="24"/>
                <w:lang w:val="hu-HU"/>
              </w:rPr>
              <w:t>Munkaköri leírásban foglaltak maradéktalan betartása.</w:t>
            </w:r>
          </w:p>
          <w:p w14:paraId="56293418" w14:textId="77777777" w:rsidR="00773556" w:rsidRDefault="006C176C">
            <w:pPr>
              <w:pStyle w:val="TableParagraph"/>
              <w:spacing w:line="256" w:lineRule="auto"/>
              <w:ind w:left="100" w:right="227"/>
              <w:rPr>
                <w:sz w:val="24"/>
                <w:lang w:val="hu-HU"/>
              </w:rPr>
            </w:pPr>
            <w:r>
              <w:rPr>
                <w:sz w:val="24"/>
                <w:lang w:val="hu-HU"/>
              </w:rPr>
              <w:t>A hiányzást igazoló dokumentumok ellenőrzése minden hónap végén.</w:t>
            </w:r>
          </w:p>
        </w:tc>
      </w:tr>
      <w:tr w:rsidR="00773556" w14:paraId="3E70695F" w14:textId="77777777">
        <w:trPr>
          <w:trHeight w:hRule="exact" w:val="2592"/>
        </w:trPr>
        <w:tc>
          <w:tcPr>
            <w:tcW w:w="1980" w:type="dxa"/>
            <w:vMerge/>
          </w:tcPr>
          <w:p w14:paraId="4157C001" w14:textId="77777777" w:rsidR="00773556" w:rsidRDefault="00773556">
            <w:pPr>
              <w:rPr>
                <w:lang w:val="hu-HU"/>
              </w:rPr>
            </w:pPr>
          </w:p>
        </w:tc>
        <w:tc>
          <w:tcPr>
            <w:tcW w:w="2268" w:type="dxa"/>
            <w:vMerge/>
          </w:tcPr>
          <w:p w14:paraId="5E6DCF1D" w14:textId="77777777" w:rsidR="00773556" w:rsidRDefault="00773556">
            <w:pPr>
              <w:rPr>
                <w:lang w:val="hu-HU"/>
              </w:rPr>
            </w:pPr>
          </w:p>
        </w:tc>
        <w:tc>
          <w:tcPr>
            <w:tcW w:w="2977" w:type="dxa"/>
            <w:tcBorders>
              <w:top w:val="single" w:sz="4" w:space="0" w:color="000000"/>
            </w:tcBorders>
          </w:tcPr>
          <w:p w14:paraId="35AF62D4" w14:textId="77777777" w:rsidR="00773556" w:rsidRDefault="006C176C">
            <w:pPr>
              <w:pStyle w:val="TableParagraph"/>
              <w:spacing w:before="104" w:line="256" w:lineRule="auto"/>
              <w:ind w:left="100" w:right="155"/>
              <w:rPr>
                <w:sz w:val="24"/>
                <w:lang w:val="hu-HU"/>
              </w:rPr>
            </w:pPr>
            <w:r>
              <w:rPr>
                <w:sz w:val="24"/>
                <w:lang w:val="hu-HU"/>
              </w:rPr>
              <w:t>A tanulók szociális hátterének felmérése, esetmegbeszélések szervezése az osztályfőnökök részéről, a szaktanárok hozzásegítése a tanulók alaposabb megismeréséhez.</w:t>
            </w:r>
          </w:p>
        </w:tc>
        <w:tc>
          <w:tcPr>
            <w:tcW w:w="1844" w:type="dxa"/>
            <w:tcBorders>
              <w:top w:val="single" w:sz="4" w:space="0" w:color="000000"/>
            </w:tcBorders>
          </w:tcPr>
          <w:p w14:paraId="246F29F2" w14:textId="77777777" w:rsidR="00773556" w:rsidRDefault="006C176C">
            <w:pPr>
              <w:pStyle w:val="TableParagraph"/>
              <w:spacing w:before="104"/>
              <w:ind w:left="100"/>
              <w:rPr>
                <w:sz w:val="24"/>
                <w:lang w:val="hu-HU"/>
              </w:rPr>
            </w:pPr>
            <w:r>
              <w:rPr>
                <w:sz w:val="24"/>
                <w:lang w:val="hu-HU"/>
              </w:rPr>
              <w:t>2025.11.15-</w:t>
            </w:r>
          </w:p>
          <w:p w14:paraId="57A8F4F7" w14:textId="77777777" w:rsidR="00773556" w:rsidRDefault="006C176C">
            <w:pPr>
              <w:pStyle w:val="TableParagraph"/>
              <w:spacing w:before="18"/>
              <w:ind w:left="100"/>
              <w:rPr>
                <w:sz w:val="24"/>
                <w:lang w:val="hu-HU"/>
              </w:rPr>
            </w:pPr>
            <w:r>
              <w:rPr>
                <w:sz w:val="24"/>
                <w:lang w:val="hu-HU"/>
              </w:rPr>
              <w:t>2027.06.15.</w:t>
            </w:r>
          </w:p>
        </w:tc>
        <w:tc>
          <w:tcPr>
            <w:tcW w:w="2124" w:type="dxa"/>
            <w:tcBorders>
              <w:top w:val="single" w:sz="4" w:space="0" w:color="000000"/>
            </w:tcBorders>
          </w:tcPr>
          <w:p w14:paraId="07CA8F96" w14:textId="77777777" w:rsidR="00773556" w:rsidRDefault="006C176C">
            <w:pPr>
              <w:pStyle w:val="TableParagraph"/>
              <w:spacing w:before="104" w:line="256" w:lineRule="auto"/>
              <w:ind w:left="100" w:right="454"/>
              <w:rPr>
                <w:sz w:val="24"/>
                <w:lang w:val="hu-HU"/>
              </w:rPr>
            </w:pPr>
            <w:r>
              <w:rPr>
                <w:sz w:val="24"/>
                <w:lang w:val="hu-HU"/>
              </w:rPr>
              <w:t>osztályfőnökök, szaktanárok, tanítók</w:t>
            </w:r>
          </w:p>
        </w:tc>
        <w:tc>
          <w:tcPr>
            <w:tcW w:w="1846" w:type="dxa"/>
            <w:tcBorders>
              <w:top w:val="single" w:sz="4" w:space="0" w:color="000000"/>
            </w:tcBorders>
          </w:tcPr>
          <w:p w14:paraId="00F31788" w14:textId="77777777" w:rsidR="00773556" w:rsidRDefault="006C176C">
            <w:pPr>
              <w:pStyle w:val="TableParagraph"/>
              <w:spacing w:before="104" w:line="256" w:lineRule="auto"/>
              <w:ind w:left="103" w:right="100"/>
              <w:rPr>
                <w:sz w:val="24"/>
                <w:lang w:val="hu-HU"/>
              </w:rPr>
            </w:pPr>
            <w:r>
              <w:rPr>
                <w:sz w:val="24"/>
                <w:lang w:val="hu-HU"/>
              </w:rPr>
              <w:t>munkaközösség-</w:t>
            </w:r>
            <w:r>
              <w:rPr>
                <w:w w:val="99"/>
                <w:sz w:val="24"/>
                <w:lang w:val="hu-HU"/>
              </w:rPr>
              <w:t xml:space="preserve"> </w:t>
            </w:r>
            <w:r>
              <w:rPr>
                <w:sz w:val="24"/>
                <w:lang w:val="hu-HU"/>
              </w:rPr>
              <w:t>vezetők</w:t>
            </w:r>
          </w:p>
        </w:tc>
        <w:tc>
          <w:tcPr>
            <w:tcW w:w="2263" w:type="dxa"/>
            <w:tcBorders>
              <w:top w:val="single" w:sz="4" w:space="0" w:color="000000"/>
            </w:tcBorders>
          </w:tcPr>
          <w:p w14:paraId="08DA6C10" w14:textId="77777777" w:rsidR="00773556" w:rsidRDefault="006C176C">
            <w:pPr>
              <w:pStyle w:val="TableParagraph"/>
              <w:spacing w:before="104" w:line="256" w:lineRule="auto"/>
              <w:ind w:left="100" w:right="268"/>
              <w:rPr>
                <w:sz w:val="24"/>
                <w:lang w:val="hu-HU"/>
              </w:rPr>
            </w:pPr>
            <w:r>
              <w:rPr>
                <w:sz w:val="24"/>
                <w:lang w:val="hu-HU"/>
              </w:rPr>
              <w:t>A tanuló megismerését követően a szükséges esetek 100%-ában megvalósul az eredményes egyéni képességfejlesztés.</w:t>
            </w:r>
          </w:p>
        </w:tc>
      </w:tr>
      <w:tr w:rsidR="00773556" w14:paraId="2B22A6D2" w14:textId="77777777">
        <w:trPr>
          <w:trHeight w:hRule="exact" w:val="3474"/>
        </w:trPr>
        <w:tc>
          <w:tcPr>
            <w:tcW w:w="1980" w:type="dxa"/>
            <w:vMerge/>
          </w:tcPr>
          <w:p w14:paraId="79873265" w14:textId="77777777" w:rsidR="00773556" w:rsidRDefault="00773556">
            <w:pPr>
              <w:rPr>
                <w:lang w:val="hu-HU"/>
              </w:rPr>
            </w:pPr>
          </w:p>
        </w:tc>
        <w:tc>
          <w:tcPr>
            <w:tcW w:w="2268" w:type="dxa"/>
            <w:vMerge/>
          </w:tcPr>
          <w:p w14:paraId="52A53CC9" w14:textId="77777777" w:rsidR="00773556" w:rsidRDefault="00773556">
            <w:pPr>
              <w:rPr>
                <w:lang w:val="hu-HU"/>
              </w:rPr>
            </w:pPr>
          </w:p>
        </w:tc>
        <w:tc>
          <w:tcPr>
            <w:tcW w:w="2977" w:type="dxa"/>
          </w:tcPr>
          <w:p w14:paraId="2819BAAC" w14:textId="77777777" w:rsidR="00773556" w:rsidRDefault="006C176C">
            <w:pPr>
              <w:pStyle w:val="TableParagraph"/>
              <w:spacing w:before="105" w:line="256" w:lineRule="auto"/>
              <w:ind w:left="100" w:right="234"/>
              <w:rPr>
                <w:sz w:val="24"/>
                <w:lang w:val="hu-HU"/>
              </w:rPr>
            </w:pPr>
            <w:r>
              <w:rPr>
                <w:sz w:val="24"/>
                <w:lang w:val="hu-HU"/>
              </w:rPr>
              <w:t>Az intézményvezető kezdeményezésére szülő, nevelőszülő behívása minden 100 óra tanulói hiányzást követően – az osztályfőnök részvételével.</w:t>
            </w:r>
          </w:p>
        </w:tc>
        <w:tc>
          <w:tcPr>
            <w:tcW w:w="1844" w:type="dxa"/>
          </w:tcPr>
          <w:p w14:paraId="7E1B0F2E" w14:textId="77777777" w:rsidR="00773556" w:rsidRDefault="006C176C">
            <w:pPr>
              <w:pStyle w:val="TableParagraph"/>
              <w:spacing w:before="105"/>
              <w:ind w:left="100"/>
              <w:rPr>
                <w:sz w:val="24"/>
                <w:lang w:val="hu-HU"/>
              </w:rPr>
            </w:pPr>
            <w:r>
              <w:rPr>
                <w:sz w:val="24"/>
                <w:lang w:val="hu-HU"/>
              </w:rPr>
              <w:t>2025.09.01-</w:t>
            </w:r>
          </w:p>
          <w:p w14:paraId="6F22487A" w14:textId="77777777" w:rsidR="00773556" w:rsidRDefault="006C176C">
            <w:pPr>
              <w:pStyle w:val="TableParagraph"/>
              <w:spacing w:before="16"/>
              <w:ind w:left="100"/>
              <w:rPr>
                <w:sz w:val="24"/>
                <w:lang w:val="hu-HU"/>
              </w:rPr>
            </w:pPr>
            <w:r>
              <w:rPr>
                <w:sz w:val="24"/>
                <w:lang w:val="hu-HU"/>
              </w:rPr>
              <w:t>2027.06.15.</w:t>
            </w:r>
          </w:p>
        </w:tc>
        <w:tc>
          <w:tcPr>
            <w:tcW w:w="2124" w:type="dxa"/>
          </w:tcPr>
          <w:p w14:paraId="11435866" w14:textId="77777777" w:rsidR="00773556" w:rsidRDefault="006C176C">
            <w:pPr>
              <w:pStyle w:val="TableParagraph"/>
              <w:spacing w:before="105" w:line="256" w:lineRule="auto"/>
              <w:ind w:left="100" w:right="176"/>
              <w:rPr>
                <w:sz w:val="24"/>
                <w:lang w:val="hu-HU"/>
              </w:rPr>
            </w:pPr>
            <w:r>
              <w:rPr>
                <w:sz w:val="24"/>
                <w:lang w:val="hu-HU"/>
              </w:rPr>
              <w:t>intézményvezető osztályfőnök szülő, nevelő szülő</w:t>
            </w:r>
          </w:p>
        </w:tc>
        <w:tc>
          <w:tcPr>
            <w:tcW w:w="1846" w:type="dxa"/>
          </w:tcPr>
          <w:p w14:paraId="5FA30011" w14:textId="77777777" w:rsidR="00773556" w:rsidRDefault="006C176C">
            <w:pPr>
              <w:pStyle w:val="TableParagraph"/>
              <w:spacing w:before="105"/>
              <w:ind w:left="103"/>
              <w:rPr>
                <w:sz w:val="24"/>
                <w:lang w:val="hu-HU"/>
              </w:rPr>
            </w:pPr>
            <w:r>
              <w:rPr>
                <w:sz w:val="24"/>
                <w:lang w:val="hu-HU"/>
              </w:rPr>
              <w:t>intézményvezető</w:t>
            </w:r>
          </w:p>
        </w:tc>
        <w:tc>
          <w:tcPr>
            <w:tcW w:w="2263" w:type="dxa"/>
          </w:tcPr>
          <w:p w14:paraId="0B46832A" w14:textId="77777777" w:rsidR="00773556" w:rsidRDefault="006C176C">
            <w:pPr>
              <w:pStyle w:val="TableParagraph"/>
              <w:spacing w:before="105" w:line="256" w:lineRule="auto"/>
              <w:ind w:left="100" w:right="161"/>
              <w:rPr>
                <w:sz w:val="24"/>
                <w:lang w:val="hu-HU"/>
              </w:rPr>
            </w:pPr>
            <w:r>
              <w:rPr>
                <w:sz w:val="24"/>
                <w:lang w:val="hu-HU"/>
              </w:rPr>
              <w:t>A szülők belátják, hogy a tanulók sok igazolt hiányzása is befolyással van a tanulók eredményességére. Csökken a hiányzások száma A megbeszélésekről feljegyzés készül.</w:t>
            </w:r>
          </w:p>
        </w:tc>
      </w:tr>
    </w:tbl>
    <w:p w14:paraId="6B66817B" w14:textId="77777777" w:rsidR="00773556" w:rsidRDefault="00773556">
      <w:pPr>
        <w:rPr>
          <w:sz w:val="24"/>
        </w:rPr>
        <w:sectPr w:rsidR="00773556">
          <w:pgSz w:w="16840" w:h="11910" w:orient="landscape"/>
          <w:pgMar w:top="1100" w:right="720" w:bottom="1140" w:left="580" w:header="0" w:footer="943" w:gutter="0"/>
          <w:cols w:space="708"/>
        </w:sectPr>
      </w:pPr>
    </w:p>
    <w:p w14:paraId="5682388E"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3"/>
      </w:tblGrid>
      <w:tr w:rsidR="00773556" w14:paraId="75A5FDA8" w14:textId="77777777">
        <w:trPr>
          <w:trHeight w:hRule="exact" w:val="2297"/>
        </w:trPr>
        <w:tc>
          <w:tcPr>
            <w:tcW w:w="1980" w:type="dxa"/>
            <w:vMerge w:val="restart"/>
          </w:tcPr>
          <w:p w14:paraId="5CC07694" w14:textId="77777777" w:rsidR="00773556" w:rsidRDefault="00773556">
            <w:pPr>
              <w:rPr>
                <w:lang w:val="hu-HU"/>
              </w:rPr>
            </w:pPr>
          </w:p>
        </w:tc>
        <w:tc>
          <w:tcPr>
            <w:tcW w:w="2268" w:type="dxa"/>
            <w:vMerge w:val="restart"/>
          </w:tcPr>
          <w:p w14:paraId="5E91E12F" w14:textId="77777777" w:rsidR="00773556" w:rsidRDefault="00773556">
            <w:pPr>
              <w:rPr>
                <w:lang w:val="hu-HU"/>
              </w:rPr>
            </w:pPr>
          </w:p>
        </w:tc>
        <w:tc>
          <w:tcPr>
            <w:tcW w:w="2977" w:type="dxa"/>
          </w:tcPr>
          <w:p w14:paraId="1D78A49D" w14:textId="77777777" w:rsidR="00773556" w:rsidRDefault="006C176C">
            <w:pPr>
              <w:pStyle w:val="TableParagraph"/>
              <w:spacing w:before="107" w:line="256" w:lineRule="auto"/>
              <w:ind w:left="100" w:right="161"/>
              <w:rPr>
                <w:sz w:val="24"/>
                <w:lang w:val="hu-HU"/>
              </w:rPr>
            </w:pPr>
            <w:r>
              <w:rPr>
                <w:sz w:val="24"/>
                <w:lang w:val="hu-HU"/>
              </w:rPr>
              <w:t>A félévi és tanév végi hiányzási adatok alapján következtetések levonása és további feladatok tervezése, azok beépítése a mindennapi nevelő-oktató munkába.</w:t>
            </w:r>
          </w:p>
        </w:tc>
        <w:tc>
          <w:tcPr>
            <w:tcW w:w="1844" w:type="dxa"/>
          </w:tcPr>
          <w:p w14:paraId="384FDB06" w14:textId="77777777" w:rsidR="00773556" w:rsidRDefault="006C176C">
            <w:pPr>
              <w:pStyle w:val="TableParagraph"/>
              <w:spacing w:before="107"/>
              <w:ind w:left="100"/>
              <w:rPr>
                <w:sz w:val="24"/>
                <w:lang w:val="hu-HU"/>
              </w:rPr>
            </w:pPr>
            <w:r>
              <w:rPr>
                <w:sz w:val="24"/>
                <w:lang w:val="hu-HU"/>
              </w:rPr>
              <w:t>2026.02.01.-</w:t>
            </w:r>
          </w:p>
          <w:p w14:paraId="6A9253A9" w14:textId="77777777" w:rsidR="00773556" w:rsidRDefault="006C176C">
            <w:pPr>
              <w:pStyle w:val="TableParagraph"/>
              <w:spacing w:before="16"/>
              <w:ind w:left="100"/>
              <w:rPr>
                <w:sz w:val="24"/>
                <w:lang w:val="hu-HU"/>
              </w:rPr>
            </w:pPr>
            <w:r>
              <w:rPr>
                <w:sz w:val="24"/>
                <w:lang w:val="hu-HU"/>
              </w:rPr>
              <w:t>2027.08.31.</w:t>
            </w:r>
          </w:p>
        </w:tc>
        <w:tc>
          <w:tcPr>
            <w:tcW w:w="2124" w:type="dxa"/>
          </w:tcPr>
          <w:p w14:paraId="0AA07C79" w14:textId="77777777" w:rsidR="00773556" w:rsidRDefault="006C176C">
            <w:pPr>
              <w:pStyle w:val="TableParagraph"/>
              <w:spacing w:before="107"/>
              <w:ind w:left="100"/>
              <w:rPr>
                <w:sz w:val="24"/>
                <w:lang w:val="hu-HU"/>
              </w:rPr>
            </w:pPr>
            <w:r>
              <w:rPr>
                <w:sz w:val="24"/>
                <w:lang w:val="hu-HU"/>
              </w:rPr>
              <w:t>munkaközösségek</w:t>
            </w:r>
          </w:p>
        </w:tc>
        <w:tc>
          <w:tcPr>
            <w:tcW w:w="1846" w:type="dxa"/>
          </w:tcPr>
          <w:p w14:paraId="49D3EE05" w14:textId="77777777" w:rsidR="00773556" w:rsidRDefault="006C176C">
            <w:pPr>
              <w:pStyle w:val="TableParagraph"/>
              <w:spacing w:before="107"/>
              <w:ind w:left="103"/>
              <w:rPr>
                <w:sz w:val="24"/>
                <w:lang w:val="hu-HU"/>
              </w:rPr>
            </w:pPr>
            <w:r>
              <w:rPr>
                <w:sz w:val="24"/>
                <w:lang w:val="hu-HU"/>
              </w:rPr>
              <w:t>intézményvezető</w:t>
            </w:r>
          </w:p>
        </w:tc>
        <w:tc>
          <w:tcPr>
            <w:tcW w:w="2263" w:type="dxa"/>
          </w:tcPr>
          <w:p w14:paraId="625F1B44" w14:textId="77777777" w:rsidR="00773556" w:rsidRDefault="006C176C">
            <w:pPr>
              <w:pStyle w:val="TableParagraph"/>
              <w:spacing w:before="107" w:line="256" w:lineRule="auto"/>
              <w:ind w:left="100" w:right="101"/>
              <w:rPr>
                <w:sz w:val="24"/>
                <w:lang w:val="hu-HU"/>
              </w:rPr>
            </w:pPr>
            <w:r>
              <w:rPr>
                <w:sz w:val="24"/>
                <w:lang w:val="hu-HU"/>
              </w:rPr>
              <w:t>Elemzés, kimutatás, feladat meghatározás készül minden évben január 31-ig illetve június 30-ig.</w:t>
            </w:r>
          </w:p>
        </w:tc>
      </w:tr>
      <w:tr w:rsidR="00773556" w14:paraId="0C6BB2B9" w14:textId="77777777">
        <w:trPr>
          <w:trHeight w:hRule="exact" w:val="2170"/>
        </w:trPr>
        <w:tc>
          <w:tcPr>
            <w:tcW w:w="1980" w:type="dxa"/>
            <w:vMerge/>
          </w:tcPr>
          <w:p w14:paraId="7C00FCD4" w14:textId="77777777" w:rsidR="00773556" w:rsidRDefault="00773556">
            <w:pPr>
              <w:rPr>
                <w:lang w:val="hu-HU"/>
              </w:rPr>
            </w:pPr>
          </w:p>
        </w:tc>
        <w:tc>
          <w:tcPr>
            <w:tcW w:w="2268" w:type="dxa"/>
            <w:vMerge/>
          </w:tcPr>
          <w:p w14:paraId="4CF0594F" w14:textId="77777777" w:rsidR="00773556" w:rsidRDefault="00773556">
            <w:pPr>
              <w:rPr>
                <w:lang w:val="hu-HU"/>
              </w:rPr>
            </w:pPr>
          </w:p>
        </w:tc>
        <w:tc>
          <w:tcPr>
            <w:tcW w:w="2977" w:type="dxa"/>
          </w:tcPr>
          <w:p w14:paraId="3B9F1520" w14:textId="665B6B3D" w:rsidR="00773556" w:rsidRDefault="006C176C">
            <w:pPr>
              <w:pStyle w:val="TableParagraph"/>
              <w:spacing w:before="107"/>
              <w:ind w:left="100" w:right="194"/>
              <w:rPr>
                <w:sz w:val="24"/>
                <w:lang w:val="hu-HU"/>
              </w:rPr>
            </w:pPr>
            <w:r>
              <w:rPr>
                <w:sz w:val="24"/>
                <w:lang w:val="hu-HU"/>
              </w:rPr>
              <w:t>A Család</w:t>
            </w:r>
            <w:r w:rsidR="0066652E">
              <w:rPr>
                <w:sz w:val="24"/>
                <w:lang w:val="hu-HU"/>
              </w:rPr>
              <w:t>-</w:t>
            </w:r>
            <w:r>
              <w:rPr>
                <w:sz w:val="24"/>
                <w:lang w:val="hu-HU"/>
              </w:rPr>
              <w:t>és Gyermekjóléti Szolgálat család segítőjével együttműködve támogatás nyújtása az alapellátásban lévő gyermekek szüleinek számára. Életvezetési tanácsok nyújtása.</w:t>
            </w:r>
          </w:p>
        </w:tc>
        <w:tc>
          <w:tcPr>
            <w:tcW w:w="1844" w:type="dxa"/>
          </w:tcPr>
          <w:p w14:paraId="60FA35E7" w14:textId="77777777" w:rsidR="00773556" w:rsidRDefault="006C176C">
            <w:pPr>
              <w:pStyle w:val="TableParagraph"/>
              <w:spacing w:before="107"/>
              <w:ind w:left="100"/>
              <w:rPr>
                <w:sz w:val="24"/>
                <w:lang w:val="hu-HU"/>
              </w:rPr>
            </w:pPr>
            <w:r>
              <w:rPr>
                <w:sz w:val="24"/>
                <w:lang w:val="hu-HU"/>
              </w:rPr>
              <w:t>2025.09.01.-</w:t>
            </w:r>
          </w:p>
          <w:p w14:paraId="79F2D17B" w14:textId="77777777" w:rsidR="00773556" w:rsidRDefault="006C176C">
            <w:pPr>
              <w:pStyle w:val="TableParagraph"/>
              <w:ind w:left="100"/>
              <w:rPr>
                <w:sz w:val="24"/>
                <w:lang w:val="hu-HU"/>
              </w:rPr>
            </w:pPr>
            <w:r>
              <w:rPr>
                <w:sz w:val="24"/>
                <w:lang w:val="hu-HU"/>
              </w:rPr>
              <w:t>2027.06.15.</w:t>
            </w:r>
          </w:p>
        </w:tc>
        <w:tc>
          <w:tcPr>
            <w:tcW w:w="2124" w:type="dxa"/>
          </w:tcPr>
          <w:p w14:paraId="735B5178" w14:textId="77777777" w:rsidR="00773556" w:rsidRDefault="006C176C">
            <w:pPr>
              <w:pStyle w:val="TableParagraph"/>
              <w:spacing w:before="107"/>
              <w:ind w:left="100"/>
              <w:rPr>
                <w:sz w:val="24"/>
                <w:lang w:val="hu-HU"/>
              </w:rPr>
            </w:pPr>
            <w:r>
              <w:rPr>
                <w:sz w:val="24"/>
                <w:lang w:val="hu-HU"/>
              </w:rPr>
              <w:t>osztályfőnökök</w:t>
            </w:r>
          </w:p>
        </w:tc>
        <w:tc>
          <w:tcPr>
            <w:tcW w:w="1846" w:type="dxa"/>
          </w:tcPr>
          <w:p w14:paraId="1151571E" w14:textId="77777777" w:rsidR="00773556" w:rsidRDefault="006C176C">
            <w:pPr>
              <w:pStyle w:val="TableParagraph"/>
              <w:spacing w:before="107"/>
              <w:ind w:left="103"/>
              <w:rPr>
                <w:sz w:val="24"/>
                <w:lang w:val="hu-HU"/>
              </w:rPr>
            </w:pPr>
            <w:r>
              <w:rPr>
                <w:sz w:val="24"/>
                <w:lang w:val="hu-HU"/>
              </w:rPr>
              <w:t>intézményvezető</w:t>
            </w:r>
          </w:p>
        </w:tc>
        <w:tc>
          <w:tcPr>
            <w:tcW w:w="2263" w:type="dxa"/>
          </w:tcPr>
          <w:p w14:paraId="7887CA60" w14:textId="452330DA" w:rsidR="00773556" w:rsidRDefault="006C176C">
            <w:pPr>
              <w:pStyle w:val="TableParagraph"/>
              <w:spacing w:before="107"/>
              <w:ind w:left="100" w:right="94"/>
              <w:rPr>
                <w:sz w:val="24"/>
                <w:lang w:val="hu-HU"/>
              </w:rPr>
            </w:pPr>
            <w:r>
              <w:rPr>
                <w:sz w:val="24"/>
                <w:lang w:val="hu-HU"/>
              </w:rPr>
              <w:t>Csökken az igazolt hiányzások száma.</w:t>
            </w:r>
            <w:r w:rsidR="0011635C">
              <w:rPr>
                <w:sz w:val="24"/>
                <w:lang w:val="hu-HU"/>
              </w:rPr>
              <w:t xml:space="preserve"> </w:t>
            </w:r>
            <w:r>
              <w:rPr>
                <w:sz w:val="24"/>
                <w:lang w:val="hu-HU"/>
              </w:rPr>
              <w:t>Az esetkonferenciákról feljegyzés készül.</w:t>
            </w:r>
          </w:p>
        </w:tc>
      </w:tr>
    </w:tbl>
    <w:p w14:paraId="1AB421C6" w14:textId="77777777" w:rsidR="00773556" w:rsidRDefault="00773556">
      <w:pPr>
        <w:rPr>
          <w:sz w:val="24"/>
        </w:rPr>
        <w:sectPr w:rsidR="00773556">
          <w:pgSz w:w="16840" w:h="11910" w:orient="landscape"/>
          <w:pgMar w:top="1100" w:right="720" w:bottom="1140" w:left="580" w:header="0" w:footer="943" w:gutter="0"/>
          <w:cols w:space="708"/>
        </w:sectPr>
      </w:pPr>
    </w:p>
    <w:p w14:paraId="0B80761C"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3"/>
      </w:tblGrid>
      <w:tr w:rsidR="00773556" w14:paraId="05669B1B" w14:textId="77777777">
        <w:trPr>
          <w:trHeight w:hRule="exact" w:val="2004"/>
        </w:trPr>
        <w:tc>
          <w:tcPr>
            <w:tcW w:w="1980" w:type="dxa"/>
            <w:vMerge w:val="restart"/>
          </w:tcPr>
          <w:p w14:paraId="5A3FC718" w14:textId="70DA1295" w:rsidR="00773556" w:rsidRPr="0011635C" w:rsidRDefault="006C176C">
            <w:pPr>
              <w:pStyle w:val="TableParagraph"/>
              <w:spacing w:before="229"/>
              <w:ind w:left="182" w:right="181" w:hanging="4"/>
              <w:jc w:val="center"/>
              <w:rPr>
                <w:b/>
                <w:lang w:val="hu-HU"/>
              </w:rPr>
            </w:pPr>
            <w:r w:rsidRPr="0011635C">
              <w:rPr>
                <w:b/>
                <w:lang w:val="hu-HU"/>
              </w:rPr>
              <w:t>Kompetenciamérési mutatók javítása</w:t>
            </w:r>
          </w:p>
          <w:p w14:paraId="5BC5C307" w14:textId="77777777" w:rsidR="00773556" w:rsidRDefault="00773556">
            <w:pPr>
              <w:pStyle w:val="TableParagraph"/>
              <w:spacing w:before="107"/>
              <w:ind w:left="113" w:right="114"/>
              <w:jc w:val="center"/>
              <w:rPr>
                <w:sz w:val="24"/>
                <w:lang w:val="hu-HU"/>
              </w:rPr>
            </w:pPr>
          </w:p>
          <w:p w14:paraId="4CD7BF2E" w14:textId="77777777" w:rsidR="00773556" w:rsidRDefault="006C176C">
            <w:pPr>
              <w:pStyle w:val="TableParagraph"/>
              <w:spacing w:before="107"/>
              <w:ind w:left="113" w:right="114"/>
              <w:jc w:val="center"/>
              <w:rPr>
                <w:sz w:val="24"/>
                <w:lang w:val="hu-HU"/>
              </w:rPr>
            </w:pPr>
            <w:r>
              <w:rPr>
                <w:sz w:val="24"/>
                <w:lang w:val="hu-HU"/>
              </w:rPr>
              <w:t>Külső szakemberek bevonása</w:t>
            </w:r>
          </w:p>
          <w:p w14:paraId="0BCE272C" w14:textId="77777777" w:rsidR="00773556" w:rsidRDefault="00773556">
            <w:pPr>
              <w:pStyle w:val="TableParagraph"/>
              <w:spacing w:before="107"/>
              <w:ind w:left="113" w:right="114"/>
              <w:jc w:val="center"/>
              <w:rPr>
                <w:sz w:val="24"/>
                <w:lang w:val="hu-HU"/>
              </w:rPr>
            </w:pPr>
          </w:p>
          <w:p w14:paraId="7EC18631" w14:textId="77777777" w:rsidR="00773556" w:rsidRDefault="006C176C">
            <w:pPr>
              <w:pStyle w:val="TableParagraph"/>
              <w:spacing w:before="107"/>
              <w:ind w:left="113" w:right="114"/>
              <w:jc w:val="center"/>
              <w:rPr>
                <w:sz w:val="24"/>
                <w:lang w:val="hu-HU"/>
              </w:rPr>
            </w:pPr>
            <w:r>
              <w:rPr>
                <w:sz w:val="24"/>
                <w:lang w:val="hu-HU"/>
              </w:rPr>
              <w:t>Szaktanácsadó segítsége</w:t>
            </w:r>
          </w:p>
          <w:p w14:paraId="61460361" w14:textId="77777777" w:rsidR="00773556" w:rsidRDefault="00773556">
            <w:pPr>
              <w:pStyle w:val="TableParagraph"/>
              <w:ind w:left="0"/>
              <w:rPr>
                <w:sz w:val="26"/>
                <w:lang w:val="hu-HU"/>
              </w:rPr>
            </w:pPr>
          </w:p>
          <w:p w14:paraId="55FC8A8F" w14:textId="77777777" w:rsidR="00773556" w:rsidRDefault="00773556">
            <w:pPr>
              <w:pStyle w:val="TableParagraph"/>
              <w:ind w:left="0"/>
              <w:rPr>
                <w:sz w:val="26"/>
                <w:lang w:val="hu-HU"/>
              </w:rPr>
            </w:pPr>
          </w:p>
          <w:p w14:paraId="545C867C" w14:textId="77777777" w:rsidR="00773556" w:rsidRDefault="00773556">
            <w:pPr>
              <w:pStyle w:val="TableParagraph"/>
              <w:ind w:left="0"/>
              <w:rPr>
                <w:sz w:val="26"/>
                <w:lang w:val="hu-HU"/>
              </w:rPr>
            </w:pPr>
          </w:p>
          <w:p w14:paraId="7CA02A85" w14:textId="77777777" w:rsidR="00773556" w:rsidRDefault="00773556">
            <w:pPr>
              <w:pStyle w:val="TableParagraph"/>
              <w:ind w:left="0"/>
              <w:rPr>
                <w:lang w:val="hu-HU"/>
              </w:rPr>
            </w:pPr>
          </w:p>
          <w:p w14:paraId="278C2A9A" w14:textId="77777777" w:rsidR="00773556" w:rsidRDefault="006C176C">
            <w:pPr>
              <w:pStyle w:val="TableParagraph"/>
              <w:ind w:left="177" w:right="181" w:firstLine="1"/>
              <w:jc w:val="center"/>
              <w:rPr>
                <w:sz w:val="24"/>
                <w:lang w:val="hu-HU"/>
              </w:rPr>
            </w:pPr>
            <w:r>
              <w:rPr>
                <w:sz w:val="24"/>
                <w:lang w:val="hu-HU"/>
              </w:rPr>
              <w:t>Pedagógusok munkájának támogatása, segítése</w:t>
            </w:r>
          </w:p>
          <w:p w14:paraId="474B1A34" w14:textId="77777777" w:rsidR="00773556" w:rsidRDefault="00773556">
            <w:pPr>
              <w:pStyle w:val="TableParagraph"/>
              <w:ind w:left="0"/>
              <w:rPr>
                <w:sz w:val="26"/>
                <w:lang w:val="hu-HU"/>
              </w:rPr>
            </w:pPr>
          </w:p>
          <w:p w14:paraId="273928F0" w14:textId="77777777" w:rsidR="00773556" w:rsidRDefault="00773556">
            <w:pPr>
              <w:pStyle w:val="TableParagraph"/>
              <w:ind w:left="0"/>
              <w:rPr>
                <w:sz w:val="26"/>
                <w:lang w:val="hu-HU"/>
              </w:rPr>
            </w:pPr>
          </w:p>
          <w:p w14:paraId="56E4562E" w14:textId="77777777" w:rsidR="00773556" w:rsidRDefault="00773556">
            <w:pPr>
              <w:pStyle w:val="TableParagraph"/>
              <w:ind w:left="0"/>
              <w:rPr>
                <w:sz w:val="26"/>
                <w:lang w:val="hu-HU"/>
              </w:rPr>
            </w:pPr>
          </w:p>
          <w:p w14:paraId="10CAF822" w14:textId="77777777" w:rsidR="00773556" w:rsidRDefault="006C176C">
            <w:pPr>
              <w:pStyle w:val="TableParagraph"/>
              <w:spacing w:before="207"/>
              <w:ind w:left="113" w:right="116"/>
              <w:jc w:val="center"/>
              <w:rPr>
                <w:sz w:val="24"/>
                <w:lang w:val="hu-HU"/>
              </w:rPr>
            </w:pPr>
            <w:r>
              <w:rPr>
                <w:sz w:val="24"/>
                <w:lang w:val="hu-HU"/>
              </w:rPr>
              <w:t>Továbbképzések</w:t>
            </w:r>
          </w:p>
        </w:tc>
        <w:tc>
          <w:tcPr>
            <w:tcW w:w="2268" w:type="dxa"/>
            <w:vMerge w:val="restart"/>
          </w:tcPr>
          <w:p w14:paraId="559DE686" w14:textId="77777777" w:rsidR="00773556" w:rsidRDefault="00773556">
            <w:pPr>
              <w:rPr>
                <w:lang w:val="hu-HU"/>
              </w:rPr>
            </w:pPr>
          </w:p>
        </w:tc>
        <w:tc>
          <w:tcPr>
            <w:tcW w:w="2977" w:type="dxa"/>
          </w:tcPr>
          <w:p w14:paraId="25A18909" w14:textId="77777777" w:rsidR="00773556" w:rsidRDefault="006C176C">
            <w:pPr>
              <w:pStyle w:val="TableParagraph"/>
              <w:spacing w:before="107" w:line="256" w:lineRule="auto"/>
              <w:ind w:left="100" w:right="128"/>
              <w:rPr>
                <w:sz w:val="24"/>
                <w:lang w:val="hu-HU"/>
              </w:rPr>
            </w:pPr>
            <w:r>
              <w:rPr>
                <w:sz w:val="24"/>
                <w:lang w:val="hu-HU"/>
              </w:rPr>
              <w:t>CSHI mutatók valósághű adatainak szolgáltatásához a szülői kérdőívek kitöltéséhez egyéni segítségnyújtás az osztályfőnökök részéről.</w:t>
            </w:r>
          </w:p>
        </w:tc>
        <w:tc>
          <w:tcPr>
            <w:tcW w:w="1844" w:type="dxa"/>
          </w:tcPr>
          <w:p w14:paraId="4112D664" w14:textId="77777777" w:rsidR="00773556" w:rsidRDefault="006C176C">
            <w:pPr>
              <w:pStyle w:val="TableParagraph"/>
              <w:spacing w:before="107"/>
              <w:ind w:left="100"/>
              <w:rPr>
                <w:sz w:val="24"/>
                <w:lang w:val="hu-HU"/>
              </w:rPr>
            </w:pPr>
            <w:r>
              <w:rPr>
                <w:sz w:val="24"/>
                <w:lang w:val="hu-HU"/>
              </w:rPr>
              <w:t>2025.09.01-</w:t>
            </w:r>
          </w:p>
          <w:p w14:paraId="0AB7960B" w14:textId="77777777" w:rsidR="00773556" w:rsidRDefault="006C176C">
            <w:pPr>
              <w:pStyle w:val="TableParagraph"/>
              <w:spacing w:before="16"/>
              <w:ind w:left="100"/>
              <w:rPr>
                <w:sz w:val="24"/>
                <w:lang w:val="hu-HU"/>
              </w:rPr>
            </w:pPr>
            <w:r>
              <w:rPr>
                <w:sz w:val="24"/>
                <w:lang w:val="hu-HU"/>
              </w:rPr>
              <w:t>2027.05.31.</w:t>
            </w:r>
          </w:p>
        </w:tc>
        <w:tc>
          <w:tcPr>
            <w:tcW w:w="2124" w:type="dxa"/>
          </w:tcPr>
          <w:p w14:paraId="4003E40F" w14:textId="77777777" w:rsidR="00773556" w:rsidRDefault="006C176C">
            <w:pPr>
              <w:pStyle w:val="TableParagraph"/>
              <w:spacing w:before="107" w:line="256" w:lineRule="auto"/>
              <w:ind w:left="100" w:right="521"/>
              <w:rPr>
                <w:sz w:val="24"/>
                <w:lang w:val="hu-HU"/>
              </w:rPr>
            </w:pPr>
            <w:r>
              <w:rPr>
                <w:sz w:val="24"/>
                <w:lang w:val="hu-HU"/>
              </w:rPr>
              <w:t>6.8. évfolyam osztályfőnökei, szülei</w:t>
            </w:r>
          </w:p>
        </w:tc>
        <w:tc>
          <w:tcPr>
            <w:tcW w:w="1846" w:type="dxa"/>
          </w:tcPr>
          <w:p w14:paraId="7050F8E6" w14:textId="77777777" w:rsidR="00773556" w:rsidRDefault="006C176C">
            <w:pPr>
              <w:pStyle w:val="TableParagraph"/>
              <w:spacing w:before="107"/>
              <w:ind w:left="103"/>
              <w:rPr>
                <w:sz w:val="24"/>
                <w:lang w:val="hu-HU"/>
              </w:rPr>
            </w:pPr>
            <w:r>
              <w:rPr>
                <w:sz w:val="24"/>
                <w:lang w:val="hu-HU"/>
              </w:rPr>
              <w:t>intézményvezető</w:t>
            </w:r>
          </w:p>
        </w:tc>
        <w:tc>
          <w:tcPr>
            <w:tcW w:w="2263" w:type="dxa"/>
          </w:tcPr>
          <w:p w14:paraId="6D698D82" w14:textId="77777777" w:rsidR="00773556" w:rsidRDefault="006C176C">
            <w:pPr>
              <w:pStyle w:val="TableParagraph"/>
              <w:spacing w:before="107" w:line="256" w:lineRule="auto"/>
              <w:ind w:left="100" w:right="480"/>
              <w:rPr>
                <w:sz w:val="24"/>
                <w:lang w:val="hu-HU"/>
              </w:rPr>
            </w:pPr>
            <w:r>
              <w:rPr>
                <w:sz w:val="24"/>
                <w:lang w:val="hu-HU"/>
              </w:rPr>
              <w:t>Minden érintett tanulói kérdőív 100%-os, valós adatokkal történő kitöltése.</w:t>
            </w:r>
          </w:p>
        </w:tc>
      </w:tr>
      <w:tr w:rsidR="00773556" w14:paraId="3667FE5B" w14:textId="77777777">
        <w:trPr>
          <w:trHeight w:hRule="exact" w:val="2297"/>
        </w:trPr>
        <w:tc>
          <w:tcPr>
            <w:tcW w:w="1980" w:type="dxa"/>
            <w:vMerge/>
          </w:tcPr>
          <w:p w14:paraId="4C591D6B" w14:textId="77777777" w:rsidR="00773556" w:rsidRDefault="00773556">
            <w:pPr>
              <w:rPr>
                <w:lang w:val="hu-HU"/>
              </w:rPr>
            </w:pPr>
          </w:p>
        </w:tc>
        <w:tc>
          <w:tcPr>
            <w:tcW w:w="2268" w:type="dxa"/>
            <w:vMerge/>
          </w:tcPr>
          <w:p w14:paraId="11CA7E12" w14:textId="77777777" w:rsidR="00773556" w:rsidRDefault="00773556">
            <w:pPr>
              <w:rPr>
                <w:lang w:val="hu-HU"/>
              </w:rPr>
            </w:pPr>
          </w:p>
        </w:tc>
        <w:tc>
          <w:tcPr>
            <w:tcW w:w="2977" w:type="dxa"/>
          </w:tcPr>
          <w:p w14:paraId="2053371B" w14:textId="77777777" w:rsidR="00773556" w:rsidRDefault="006C176C">
            <w:pPr>
              <w:pStyle w:val="TableParagraph"/>
              <w:spacing w:before="104" w:line="256" w:lineRule="auto"/>
              <w:ind w:left="100" w:right="181"/>
              <w:rPr>
                <w:sz w:val="24"/>
                <w:lang w:val="hu-HU"/>
              </w:rPr>
            </w:pPr>
            <w:r>
              <w:rPr>
                <w:sz w:val="24"/>
                <w:lang w:val="hu-HU"/>
              </w:rPr>
              <w:t>A kompetenciafejlesztés lehetséges módjai, a tanulói kompetenciát fejlesztő feladatok megismerése, alkalmazása a tanításban –szaktanácsadói támogatás igénylése.</w:t>
            </w:r>
          </w:p>
        </w:tc>
        <w:tc>
          <w:tcPr>
            <w:tcW w:w="1844" w:type="dxa"/>
          </w:tcPr>
          <w:p w14:paraId="3375D3FC" w14:textId="77777777" w:rsidR="00773556" w:rsidRDefault="006C176C">
            <w:pPr>
              <w:pStyle w:val="TableParagraph"/>
              <w:spacing w:before="104"/>
              <w:ind w:left="100"/>
              <w:rPr>
                <w:sz w:val="24"/>
                <w:lang w:val="hu-HU"/>
              </w:rPr>
            </w:pPr>
            <w:r>
              <w:rPr>
                <w:sz w:val="24"/>
                <w:lang w:val="hu-HU"/>
              </w:rPr>
              <w:t>2025.09.01-</w:t>
            </w:r>
          </w:p>
          <w:p w14:paraId="4A5247D5" w14:textId="77777777" w:rsidR="00773556" w:rsidRDefault="006C176C">
            <w:pPr>
              <w:pStyle w:val="TableParagraph"/>
              <w:spacing w:before="19"/>
              <w:ind w:left="100"/>
              <w:rPr>
                <w:sz w:val="24"/>
                <w:lang w:val="hu-HU"/>
              </w:rPr>
            </w:pPr>
            <w:r>
              <w:rPr>
                <w:sz w:val="24"/>
                <w:lang w:val="hu-HU"/>
              </w:rPr>
              <w:t>2027.12.15.</w:t>
            </w:r>
          </w:p>
        </w:tc>
        <w:tc>
          <w:tcPr>
            <w:tcW w:w="2124" w:type="dxa"/>
          </w:tcPr>
          <w:p w14:paraId="519A95B0" w14:textId="77777777" w:rsidR="00773556" w:rsidRDefault="006C176C">
            <w:pPr>
              <w:pStyle w:val="TableParagraph"/>
              <w:spacing w:before="104" w:line="256" w:lineRule="auto"/>
              <w:ind w:left="100" w:right="621"/>
              <w:rPr>
                <w:sz w:val="24"/>
                <w:lang w:val="hu-HU"/>
              </w:rPr>
            </w:pPr>
            <w:r>
              <w:rPr>
                <w:sz w:val="24"/>
                <w:lang w:val="hu-HU"/>
              </w:rPr>
              <w:t>nevelőtestület tagjai szaktanácsadó</w:t>
            </w:r>
          </w:p>
        </w:tc>
        <w:tc>
          <w:tcPr>
            <w:tcW w:w="1846" w:type="dxa"/>
          </w:tcPr>
          <w:p w14:paraId="326D5C93" w14:textId="77777777" w:rsidR="00773556" w:rsidRDefault="006C176C">
            <w:pPr>
              <w:pStyle w:val="TableParagraph"/>
              <w:spacing w:before="104" w:line="256" w:lineRule="auto"/>
              <w:ind w:left="103" w:right="101"/>
              <w:rPr>
                <w:sz w:val="24"/>
                <w:lang w:val="hu-HU"/>
              </w:rPr>
            </w:pPr>
            <w:r>
              <w:rPr>
                <w:sz w:val="24"/>
                <w:lang w:val="hu-HU"/>
              </w:rPr>
              <w:t>intézményveze-</w:t>
            </w:r>
          </w:p>
          <w:p w14:paraId="288552DD" w14:textId="77777777" w:rsidR="00773556" w:rsidRDefault="006C176C">
            <w:pPr>
              <w:pStyle w:val="TableParagraph"/>
              <w:spacing w:before="104" w:line="256" w:lineRule="auto"/>
              <w:ind w:left="103" w:right="101"/>
              <w:rPr>
                <w:sz w:val="24"/>
                <w:lang w:val="hu-HU"/>
              </w:rPr>
            </w:pPr>
            <w:r>
              <w:rPr>
                <w:sz w:val="24"/>
                <w:lang w:val="hu-HU"/>
              </w:rPr>
              <w:t>tés</w:t>
            </w:r>
          </w:p>
        </w:tc>
        <w:tc>
          <w:tcPr>
            <w:tcW w:w="2263" w:type="dxa"/>
          </w:tcPr>
          <w:p w14:paraId="1DC8AB80" w14:textId="77777777" w:rsidR="00773556" w:rsidRDefault="006C176C">
            <w:pPr>
              <w:pStyle w:val="TableParagraph"/>
              <w:spacing w:before="104" w:line="256" w:lineRule="auto"/>
              <w:ind w:left="100" w:right="100"/>
              <w:rPr>
                <w:sz w:val="24"/>
                <w:lang w:val="hu-HU"/>
              </w:rPr>
            </w:pPr>
            <w:r>
              <w:rPr>
                <w:sz w:val="24"/>
                <w:lang w:val="hu-HU"/>
              </w:rPr>
              <w:t>Tudatos szakmai megújulás a nevelőtestületben. A nevelőtestület 100%- os részvételével.</w:t>
            </w:r>
          </w:p>
        </w:tc>
      </w:tr>
      <w:tr w:rsidR="00773556" w14:paraId="08AC4A1C" w14:textId="77777777">
        <w:trPr>
          <w:trHeight w:hRule="exact" w:val="1709"/>
        </w:trPr>
        <w:tc>
          <w:tcPr>
            <w:tcW w:w="1980" w:type="dxa"/>
            <w:vMerge/>
          </w:tcPr>
          <w:p w14:paraId="4E95AD05" w14:textId="77777777" w:rsidR="00773556" w:rsidRDefault="00773556">
            <w:pPr>
              <w:rPr>
                <w:lang w:val="hu-HU"/>
              </w:rPr>
            </w:pPr>
          </w:p>
        </w:tc>
        <w:tc>
          <w:tcPr>
            <w:tcW w:w="2268" w:type="dxa"/>
            <w:vMerge/>
          </w:tcPr>
          <w:p w14:paraId="5F1B68FD" w14:textId="77777777" w:rsidR="00773556" w:rsidRDefault="00773556">
            <w:pPr>
              <w:rPr>
                <w:lang w:val="hu-HU"/>
              </w:rPr>
            </w:pPr>
          </w:p>
        </w:tc>
        <w:tc>
          <w:tcPr>
            <w:tcW w:w="2977" w:type="dxa"/>
          </w:tcPr>
          <w:p w14:paraId="39979963" w14:textId="77777777" w:rsidR="00773556" w:rsidRDefault="006C176C">
            <w:pPr>
              <w:pStyle w:val="TableParagraph"/>
              <w:spacing w:before="104" w:line="256" w:lineRule="auto"/>
              <w:ind w:left="100" w:right="247"/>
              <w:rPr>
                <w:sz w:val="24"/>
                <w:lang w:val="hu-HU"/>
              </w:rPr>
            </w:pPr>
            <w:r>
              <w:rPr>
                <w:sz w:val="24"/>
                <w:lang w:val="hu-HU"/>
              </w:rPr>
              <w:t>Tanórán kívüli foglalkozás keretében osztályonként kompetenciafejlesztő foglalkozás tervezése, megvalósítása matematika,</w:t>
            </w:r>
          </w:p>
        </w:tc>
        <w:tc>
          <w:tcPr>
            <w:tcW w:w="1844" w:type="dxa"/>
          </w:tcPr>
          <w:p w14:paraId="07E43EE3" w14:textId="77777777" w:rsidR="00773556" w:rsidRDefault="006C176C">
            <w:pPr>
              <w:pStyle w:val="TableParagraph"/>
              <w:spacing w:before="104"/>
              <w:ind w:left="100"/>
              <w:rPr>
                <w:sz w:val="24"/>
                <w:lang w:val="hu-HU"/>
              </w:rPr>
            </w:pPr>
            <w:r>
              <w:rPr>
                <w:sz w:val="24"/>
                <w:lang w:val="hu-HU"/>
              </w:rPr>
              <w:t>2025.09.01-</w:t>
            </w:r>
          </w:p>
          <w:p w14:paraId="5A4D4EB9" w14:textId="77777777" w:rsidR="00773556" w:rsidRDefault="006C176C">
            <w:pPr>
              <w:pStyle w:val="TableParagraph"/>
              <w:spacing w:before="18"/>
              <w:ind w:left="100"/>
              <w:rPr>
                <w:sz w:val="24"/>
                <w:lang w:val="hu-HU"/>
              </w:rPr>
            </w:pPr>
            <w:r>
              <w:rPr>
                <w:sz w:val="24"/>
                <w:lang w:val="hu-HU"/>
              </w:rPr>
              <w:t>2027.06.15.</w:t>
            </w:r>
          </w:p>
        </w:tc>
        <w:tc>
          <w:tcPr>
            <w:tcW w:w="2124" w:type="dxa"/>
          </w:tcPr>
          <w:p w14:paraId="62D1FB40" w14:textId="77777777" w:rsidR="00773556" w:rsidRDefault="006C176C">
            <w:pPr>
              <w:pStyle w:val="TableParagraph"/>
              <w:spacing w:before="104" w:line="256" w:lineRule="auto"/>
              <w:ind w:left="100" w:right="848"/>
              <w:rPr>
                <w:sz w:val="24"/>
                <w:lang w:val="hu-HU"/>
              </w:rPr>
            </w:pPr>
            <w:r>
              <w:rPr>
                <w:sz w:val="24"/>
                <w:lang w:val="hu-HU"/>
              </w:rPr>
              <w:t>tanítók, szaktanárok</w:t>
            </w:r>
          </w:p>
        </w:tc>
        <w:tc>
          <w:tcPr>
            <w:tcW w:w="1846" w:type="dxa"/>
          </w:tcPr>
          <w:p w14:paraId="2CA0C39B" w14:textId="77777777" w:rsidR="00773556" w:rsidRDefault="006C176C">
            <w:pPr>
              <w:pStyle w:val="TableParagraph"/>
              <w:spacing w:before="104" w:line="256" w:lineRule="auto"/>
              <w:ind w:left="103" w:right="101"/>
              <w:rPr>
                <w:sz w:val="24"/>
                <w:lang w:val="hu-HU"/>
              </w:rPr>
            </w:pPr>
            <w:r>
              <w:rPr>
                <w:sz w:val="24"/>
                <w:lang w:val="hu-HU"/>
              </w:rPr>
              <w:t>intézményvezeté s</w:t>
            </w:r>
          </w:p>
        </w:tc>
        <w:tc>
          <w:tcPr>
            <w:tcW w:w="2263" w:type="dxa"/>
          </w:tcPr>
          <w:p w14:paraId="2E7CE6BA" w14:textId="77777777" w:rsidR="00773556" w:rsidRDefault="006C176C">
            <w:pPr>
              <w:pStyle w:val="TableParagraph"/>
              <w:spacing w:before="104" w:line="256" w:lineRule="auto"/>
              <w:ind w:left="100" w:right="727"/>
              <w:rPr>
                <w:sz w:val="24"/>
                <w:lang w:val="hu-HU"/>
              </w:rPr>
            </w:pPr>
            <w:r>
              <w:rPr>
                <w:sz w:val="24"/>
                <w:lang w:val="hu-HU"/>
              </w:rPr>
              <w:t>Tanulói kompetenciák, hiányzó kompetenciák eredményes</w:t>
            </w:r>
          </w:p>
        </w:tc>
      </w:tr>
    </w:tbl>
    <w:p w14:paraId="54A3D429" w14:textId="77777777" w:rsidR="00773556" w:rsidRDefault="00773556">
      <w:pPr>
        <w:rPr>
          <w:sz w:val="24"/>
        </w:rPr>
        <w:sectPr w:rsidR="00773556">
          <w:pgSz w:w="16840" w:h="11910" w:orient="landscape"/>
          <w:pgMar w:top="1100" w:right="720" w:bottom="1140" w:left="580" w:header="0" w:footer="943" w:gutter="0"/>
          <w:cols w:space="708"/>
        </w:sectPr>
      </w:pPr>
    </w:p>
    <w:p w14:paraId="2C0F0761"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6"/>
      </w:tblGrid>
      <w:tr w:rsidR="00773556" w14:paraId="622E55C2" w14:textId="77777777">
        <w:trPr>
          <w:trHeight w:hRule="exact" w:val="1709"/>
        </w:trPr>
        <w:tc>
          <w:tcPr>
            <w:tcW w:w="1980" w:type="dxa"/>
            <w:vMerge w:val="restart"/>
          </w:tcPr>
          <w:p w14:paraId="579AEFF3" w14:textId="77777777" w:rsidR="00773556" w:rsidRDefault="00773556">
            <w:pPr>
              <w:rPr>
                <w:lang w:val="hu-HU"/>
              </w:rPr>
            </w:pPr>
          </w:p>
        </w:tc>
        <w:tc>
          <w:tcPr>
            <w:tcW w:w="2268" w:type="dxa"/>
            <w:vMerge w:val="restart"/>
          </w:tcPr>
          <w:p w14:paraId="6DF423B4" w14:textId="77777777" w:rsidR="00773556" w:rsidRDefault="00773556">
            <w:pPr>
              <w:rPr>
                <w:lang w:val="hu-HU"/>
              </w:rPr>
            </w:pPr>
          </w:p>
        </w:tc>
        <w:tc>
          <w:tcPr>
            <w:tcW w:w="2977" w:type="dxa"/>
          </w:tcPr>
          <w:p w14:paraId="4A0A95D8" w14:textId="77777777" w:rsidR="00773556" w:rsidRDefault="006C176C">
            <w:pPr>
              <w:pStyle w:val="TableParagraph"/>
              <w:spacing w:before="107" w:line="256" w:lineRule="auto"/>
              <w:ind w:left="100" w:right="207"/>
              <w:rPr>
                <w:sz w:val="24"/>
                <w:lang w:val="hu-HU"/>
              </w:rPr>
            </w:pPr>
            <w:r>
              <w:rPr>
                <w:sz w:val="24"/>
                <w:lang w:val="hu-HU"/>
              </w:rPr>
              <w:t>magyar nyelv és irodalom, természettudomány, idegen nyelv területein.</w:t>
            </w:r>
          </w:p>
        </w:tc>
        <w:tc>
          <w:tcPr>
            <w:tcW w:w="1844" w:type="dxa"/>
          </w:tcPr>
          <w:p w14:paraId="13235736" w14:textId="77777777" w:rsidR="00773556" w:rsidRDefault="00773556">
            <w:pPr>
              <w:rPr>
                <w:lang w:val="hu-HU"/>
              </w:rPr>
            </w:pPr>
          </w:p>
        </w:tc>
        <w:tc>
          <w:tcPr>
            <w:tcW w:w="2124" w:type="dxa"/>
          </w:tcPr>
          <w:p w14:paraId="4DD580FE" w14:textId="77777777" w:rsidR="00773556" w:rsidRDefault="00773556">
            <w:pPr>
              <w:rPr>
                <w:lang w:val="hu-HU"/>
              </w:rPr>
            </w:pPr>
          </w:p>
        </w:tc>
        <w:tc>
          <w:tcPr>
            <w:tcW w:w="1846" w:type="dxa"/>
          </w:tcPr>
          <w:p w14:paraId="12C269F7" w14:textId="77777777" w:rsidR="00773556" w:rsidRDefault="00773556">
            <w:pPr>
              <w:rPr>
                <w:lang w:val="hu-HU"/>
              </w:rPr>
            </w:pPr>
          </w:p>
        </w:tc>
        <w:tc>
          <w:tcPr>
            <w:tcW w:w="2266" w:type="dxa"/>
          </w:tcPr>
          <w:p w14:paraId="4767EC77" w14:textId="73C4D3CE" w:rsidR="00773556" w:rsidRDefault="006C176C">
            <w:pPr>
              <w:pStyle w:val="TableParagraph"/>
              <w:spacing w:before="107" w:line="254" w:lineRule="auto"/>
              <w:ind w:left="100" w:right="342"/>
              <w:rPr>
                <w:sz w:val="24"/>
                <w:lang w:val="hu-HU"/>
              </w:rPr>
            </w:pPr>
            <w:r>
              <w:rPr>
                <w:sz w:val="24"/>
                <w:lang w:val="hu-HU"/>
              </w:rPr>
              <w:t>fejlődése a tanulók 60%-</w:t>
            </w:r>
            <w:r w:rsidR="0011635C">
              <w:rPr>
                <w:sz w:val="24"/>
                <w:lang w:val="hu-HU"/>
              </w:rPr>
              <w:t>á</w:t>
            </w:r>
            <w:r>
              <w:rPr>
                <w:sz w:val="24"/>
                <w:lang w:val="hu-HU"/>
              </w:rPr>
              <w:t>nál.</w:t>
            </w:r>
          </w:p>
          <w:p w14:paraId="78E772DC" w14:textId="77777777" w:rsidR="00773556" w:rsidRDefault="006C176C">
            <w:pPr>
              <w:pStyle w:val="TableParagraph"/>
              <w:spacing w:before="3" w:line="256" w:lineRule="auto"/>
              <w:ind w:left="100" w:right="743"/>
              <w:rPr>
                <w:sz w:val="24"/>
                <w:lang w:val="hu-HU"/>
              </w:rPr>
            </w:pPr>
            <w:r>
              <w:rPr>
                <w:sz w:val="24"/>
                <w:lang w:val="hu-HU"/>
              </w:rPr>
              <w:t>Kialakult feladattudat és feladattartás.</w:t>
            </w:r>
          </w:p>
        </w:tc>
      </w:tr>
      <w:tr w:rsidR="00773556" w14:paraId="7664FECE" w14:textId="77777777">
        <w:trPr>
          <w:trHeight w:hRule="exact" w:val="5243"/>
        </w:trPr>
        <w:tc>
          <w:tcPr>
            <w:tcW w:w="1980" w:type="dxa"/>
            <w:vMerge/>
          </w:tcPr>
          <w:p w14:paraId="269CECCA" w14:textId="77777777" w:rsidR="00773556" w:rsidRDefault="00773556">
            <w:pPr>
              <w:rPr>
                <w:lang w:val="hu-HU"/>
              </w:rPr>
            </w:pPr>
          </w:p>
        </w:tc>
        <w:tc>
          <w:tcPr>
            <w:tcW w:w="2268" w:type="dxa"/>
            <w:vMerge/>
          </w:tcPr>
          <w:p w14:paraId="6D34B7C7" w14:textId="77777777" w:rsidR="00773556" w:rsidRDefault="00773556">
            <w:pPr>
              <w:rPr>
                <w:lang w:val="hu-HU"/>
              </w:rPr>
            </w:pPr>
          </w:p>
        </w:tc>
        <w:tc>
          <w:tcPr>
            <w:tcW w:w="2977" w:type="dxa"/>
          </w:tcPr>
          <w:p w14:paraId="1A7B488D" w14:textId="77777777" w:rsidR="00773556" w:rsidRDefault="006C176C">
            <w:pPr>
              <w:pStyle w:val="TableParagraph"/>
              <w:spacing w:before="107" w:line="256" w:lineRule="auto"/>
              <w:ind w:left="100" w:right="214"/>
              <w:rPr>
                <w:sz w:val="24"/>
                <w:lang w:val="hu-HU"/>
              </w:rPr>
            </w:pPr>
            <w:r>
              <w:rPr>
                <w:sz w:val="24"/>
                <w:lang w:val="hu-HU"/>
              </w:rPr>
              <w:t>Óralátogatás: fő szempont alapján – tanulók tanórai kompetencia fejlesztésének megvalósítása.</w:t>
            </w:r>
          </w:p>
        </w:tc>
        <w:tc>
          <w:tcPr>
            <w:tcW w:w="1844" w:type="dxa"/>
          </w:tcPr>
          <w:p w14:paraId="069B1B6C" w14:textId="77777777" w:rsidR="00773556" w:rsidRDefault="006C176C">
            <w:pPr>
              <w:pStyle w:val="TableParagraph"/>
              <w:spacing w:before="107"/>
              <w:ind w:left="100"/>
              <w:rPr>
                <w:sz w:val="24"/>
                <w:lang w:val="hu-HU"/>
              </w:rPr>
            </w:pPr>
            <w:r>
              <w:rPr>
                <w:sz w:val="24"/>
                <w:lang w:val="hu-HU"/>
              </w:rPr>
              <w:t>2025.10.01-</w:t>
            </w:r>
          </w:p>
          <w:p w14:paraId="0777BBAE" w14:textId="77777777" w:rsidR="00773556" w:rsidRDefault="006C176C">
            <w:pPr>
              <w:pStyle w:val="TableParagraph"/>
              <w:spacing w:before="16"/>
              <w:ind w:left="100"/>
              <w:rPr>
                <w:sz w:val="24"/>
                <w:lang w:val="hu-HU"/>
              </w:rPr>
            </w:pPr>
            <w:r>
              <w:rPr>
                <w:sz w:val="24"/>
                <w:lang w:val="hu-HU"/>
              </w:rPr>
              <w:t>2027.05.31.</w:t>
            </w:r>
          </w:p>
        </w:tc>
        <w:tc>
          <w:tcPr>
            <w:tcW w:w="2124" w:type="dxa"/>
          </w:tcPr>
          <w:p w14:paraId="1767B397" w14:textId="77777777" w:rsidR="00773556" w:rsidRDefault="006C176C">
            <w:pPr>
              <w:pStyle w:val="TableParagraph"/>
              <w:spacing w:before="107" w:line="256" w:lineRule="auto"/>
              <w:ind w:left="100" w:right="288"/>
              <w:rPr>
                <w:sz w:val="24"/>
                <w:lang w:val="hu-HU"/>
              </w:rPr>
            </w:pPr>
            <w:r>
              <w:rPr>
                <w:sz w:val="24"/>
                <w:lang w:val="hu-HU"/>
              </w:rPr>
              <w:t>pedagógusok munkaközösség- vezetők intézményvezetés</w:t>
            </w:r>
          </w:p>
        </w:tc>
        <w:tc>
          <w:tcPr>
            <w:tcW w:w="1846" w:type="dxa"/>
          </w:tcPr>
          <w:p w14:paraId="0061763C" w14:textId="77777777" w:rsidR="00773556" w:rsidRDefault="006C176C">
            <w:pPr>
              <w:pStyle w:val="TableParagraph"/>
              <w:spacing w:before="107"/>
              <w:ind w:left="103"/>
              <w:rPr>
                <w:sz w:val="24"/>
                <w:lang w:val="hu-HU"/>
              </w:rPr>
            </w:pPr>
            <w:r>
              <w:rPr>
                <w:sz w:val="24"/>
                <w:lang w:val="hu-HU"/>
              </w:rPr>
              <w:t>intézményvezető</w:t>
            </w:r>
          </w:p>
        </w:tc>
        <w:tc>
          <w:tcPr>
            <w:tcW w:w="2266" w:type="dxa"/>
          </w:tcPr>
          <w:p w14:paraId="36018F20" w14:textId="77777777" w:rsidR="00773556" w:rsidRDefault="006C176C">
            <w:pPr>
              <w:pStyle w:val="TableParagraph"/>
              <w:spacing w:before="107" w:line="256" w:lineRule="auto"/>
              <w:ind w:left="100" w:right="636"/>
              <w:rPr>
                <w:sz w:val="24"/>
                <w:lang w:val="hu-HU"/>
              </w:rPr>
            </w:pPr>
            <w:r>
              <w:rPr>
                <w:sz w:val="24"/>
                <w:lang w:val="hu-HU"/>
              </w:rPr>
              <w:t>A pedagógusok módszertani eszköztárának sokrétűsége, mindennapi alkalmazása.</w:t>
            </w:r>
          </w:p>
          <w:p w14:paraId="74DC825C" w14:textId="77777777" w:rsidR="00773556" w:rsidRDefault="006C176C">
            <w:pPr>
              <w:pStyle w:val="TableParagraph"/>
              <w:spacing w:line="256" w:lineRule="auto"/>
              <w:ind w:left="100" w:right="143"/>
              <w:rPr>
                <w:sz w:val="24"/>
                <w:lang w:val="hu-HU"/>
              </w:rPr>
            </w:pPr>
            <w:r>
              <w:rPr>
                <w:sz w:val="24"/>
                <w:lang w:val="hu-HU"/>
              </w:rPr>
              <w:t>A pedagógusok szakmai tevékenységének alaposabb megismerése, a továbbképzéseken elsajátított technikák tanórába történő beépítése.</w:t>
            </w:r>
          </w:p>
          <w:p w14:paraId="4A81F370" w14:textId="77777777" w:rsidR="00773556" w:rsidRDefault="006C176C">
            <w:pPr>
              <w:pStyle w:val="TableParagraph"/>
              <w:spacing w:line="256" w:lineRule="auto"/>
              <w:ind w:left="100" w:right="130"/>
              <w:rPr>
                <w:sz w:val="24"/>
                <w:lang w:val="hu-HU"/>
              </w:rPr>
            </w:pPr>
            <w:r>
              <w:rPr>
                <w:sz w:val="24"/>
                <w:lang w:val="hu-HU"/>
              </w:rPr>
              <w:t>Az óralátogatásokról feljegyzés készül.</w:t>
            </w:r>
          </w:p>
        </w:tc>
      </w:tr>
    </w:tbl>
    <w:p w14:paraId="1B900CFD" w14:textId="77777777" w:rsidR="00773556" w:rsidRDefault="00773556">
      <w:pPr>
        <w:rPr>
          <w:sz w:val="24"/>
        </w:rPr>
        <w:sectPr w:rsidR="00773556">
          <w:pgSz w:w="16840" w:h="11910" w:orient="landscape"/>
          <w:pgMar w:top="1100" w:right="720" w:bottom="1140" w:left="580" w:header="0" w:footer="943" w:gutter="0"/>
          <w:cols w:space="708"/>
        </w:sectPr>
      </w:pPr>
    </w:p>
    <w:p w14:paraId="004F0BF9"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6"/>
      </w:tblGrid>
      <w:tr w:rsidR="00773556" w14:paraId="21A3327E" w14:textId="77777777">
        <w:trPr>
          <w:trHeight w:hRule="exact" w:val="1709"/>
        </w:trPr>
        <w:tc>
          <w:tcPr>
            <w:tcW w:w="1980" w:type="dxa"/>
            <w:vMerge w:val="restart"/>
          </w:tcPr>
          <w:p w14:paraId="738AFC90" w14:textId="77777777" w:rsidR="00773556" w:rsidRDefault="00773556">
            <w:pPr>
              <w:rPr>
                <w:lang w:val="hu-HU"/>
              </w:rPr>
            </w:pPr>
          </w:p>
        </w:tc>
        <w:tc>
          <w:tcPr>
            <w:tcW w:w="2268" w:type="dxa"/>
            <w:vMerge w:val="restart"/>
          </w:tcPr>
          <w:p w14:paraId="3608077E" w14:textId="77777777" w:rsidR="00773556" w:rsidRDefault="00773556">
            <w:pPr>
              <w:rPr>
                <w:lang w:val="hu-HU"/>
              </w:rPr>
            </w:pPr>
          </w:p>
        </w:tc>
        <w:tc>
          <w:tcPr>
            <w:tcW w:w="2977" w:type="dxa"/>
          </w:tcPr>
          <w:p w14:paraId="6D143347" w14:textId="77777777" w:rsidR="00773556" w:rsidRDefault="00773556">
            <w:pPr>
              <w:rPr>
                <w:lang w:val="hu-HU"/>
              </w:rPr>
            </w:pPr>
          </w:p>
        </w:tc>
        <w:tc>
          <w:tcPr>
            <w:tcW w:w="1844" w:type="dxa"/>
          </w:tcPr>
          <w:p w14:paraId="3B002813" w14:textId="77777777" w:rsidR="00773556" w:rsidRDefault="00773556">
            <w:pPr>
              <w:rPr>
                <w:lang w:val="hu-HU"/>
              </w:rPr>
            </w:pPr>
          </w:p>
        </w:tc>
        <w:tc>
          <w:tcPr>
            <w:tcW w:w="2124" w:type="dxa"/>
          </w:tcPr>
          <w:p w14:paraId="100E2F5B" w14:textId="77777777" w:rsidR="00773556" w:rsidRDefault="00773556">
            <w:pPr>
              <w:rPr>
                <w:lang w:val="hu-HU"/>
              </w:rPr>
            </w:pPr>
          </w:p>
        </w:tc>
        <w:tc>
          <w:tcPr>
            <w:tcW w:w="1846" w:type="dxa"/>
          </w:tcPr>
          <w:p w14:paraId="0B3B705B" w14:textId="77777777" w:rsidR="00773556" w:rsidRDefault="00773556">
            <w:pPr>
              <w:rPr>
                <w:lang w:val="hu-HU"/>
              </w:rPr>
            </w:pPr>
          </w:p>
        </w:tc>
        <w:tc>
          <w:tcPr>
            <w:tcW w:w="2266" w:type="dxa"/>
          </w:tcPr>
          <w:p w14:paraId="025212AD" w14:textId="77777777" w:rsidR="00773556" w:rsidRDefault="006C176C">
            <w:pPr>
              <w:pStyle w:val="TableParagraph"/>
              <w:spacing w:before="107" w:line="256" w:lineRule="auto"/>
              <w:ind w:left="100" w:right="150"/>
              <w:rPr>
                <w:sz w:val="24"/>
                <w:lang w:val="hu-HU"/>
              </w:rPr>
            </w:pPr>
            <w:r>
              <w:rPr>
                <w:sz w:val="24"/>
                <w:lang w:val="hu-HU"/>
              </w:rPr>
              <w:t>Minden pedagógus esetében tanévente 1 vezetői óralátogatás és óramegbeszélés megvalósul.</w:t>
            </w:r>
          </w:p>
        </w:tc>
      </w:tr>
      <w:tr w:rsidR="00773556" w14:paraId="3D65374F" w14:textId="77777777">
        <w:trPr>
          <w:trHeight w:hRule="exact" w:val="2297"/>
        </w:trPr>
        <w:tc>
          <w:tcPr>
            <w:tcW w:w="1980" w:type="dxa"/>
            <w:vMerge/>
          </w:tcPr>
          <w:p w14:paraId="0CD4D5BC" w14:textId="77777777" w:rsidR="00773556" w:rsidRDefault="00773556">
            <w:pPr>
              <w:rPr>
                <w:lang w:val="hu-HU"/>
              </w:rPr>
            </w:pPr>
          </w:p>
        </w:tc>
        <w:tc>
          <w:tcPr>
            <w:tcW w:w="2268" w:type="dxa"/>
            <w:vMerge/>
          </w:tcPr>
          <w:p w14:paraId="5C183C20" w14:textId="77777777" w:rsidR="00773556" w:rsidRDefault="00773556">
            <w:pPr>
              <w:rPr>
                <w:lang w:val="hu-HU"/>
              </w:rPr>
            </w:pPr>
          </w:p>
        </w:tc>
        <w:tc>
          <w:tcPr>
            <w:tcW w:w="2977" w:type="dxa"/>
          </w:tcPr>
          <w:p w14:paraId="28C7859F" w14:textId="05488F7D" w:rsidR="00773556" w:rsidRDefault="006C176C">
            <w:pPr>
              <w:pStyle w:val="TableParagraph"/>
              <w:spacing w:before="104" w:line="256" w:lineRule="auto"/>
              <w:ind w:left="100" w:right="281"/>
              <w:rPr>
                <w:sz w:val="24"/>
                <w:lang w:val="hu-HU"/>
              </w:rPr>
            </w:pPr>
            <w:r>
              <w:rPr>
                <w:sz w:val="24"/>
                <w:lang w:val="hu-HU"/>
              </w:rPr>
              <w:t>A szakos tanári létszám növelése, a hiányszakok betöltése (ének-zene, vizuális kultúra, tec</w:t>
            </w:r>
            <w:r w:rsidR="0011635C">
              <w:rPr>
                <w:sz w:val="24"/>
                <w:lang w:val="hu-HU"/>
              </w:rPr>
              <w:t>h</w:t>
            </w:r>
            <w:r>
              <w:rPr>
                <w:sz w:val="24"/>
                <w:lang w:val="hu-HU"/>
              </w:rPr>
              <w:t>nika és tervezés, tanító). Szakszerű helyettesítés biztosítása.</w:t>
            </w:r>
          </w:p>
        </w:tc>
        <w:tc>
          <w:tcPr>
            <w:tcW w:w="1844" w:type="dxa"/>
          </w:tcPr>
          <w:p w14:paraId="095DF11E" w14:textId="77777777" w:rsidR="00773556" w:rsidRDefault="006C176C">
            <w:pPr>
              <w:pStyle w:val="TableParagraph"/>
              <w:spacing w:before="104"/>
              <w:ind w:left="100"/>
              <w:rPr>
                <w:sz w:val="24"/>
                <w:lang w:val="hu-HU"/>
              </w:rPr>
            </w:pPr>
            <w:r>
              <w:rPr>
                <w:sz w:val="24"/>
                <w:lang w:val="hu-HU"/>
              </w:rPr>
              <w:t>2025.09.01-</w:t>
            </w:r>
          </w:p>
          <w:p w14:paraId="73F7C2E5" w14:textId="77777777" w:rsidR="00773556" w:rsidRDefault="006C176C">
            <w:pPr>
              <w:pStyle w:val="TableParagraph"/>
              <w:spacing w:before="18"/>
              <w:ind w:left="100"/>
              <w:rPr>
                <w:sz w:val="24"/>
                <w:lang w:val="hu-HU"/>
              </w:rPr>
            </w:pPr>
            <w:r>
              <w:rPr>
                <w:sz w:val="24"/>
                <w:lang w:val="hu-HU"/>
              </w:rPr>
              <w:t>2027.08.31.</w:t>
            </w:r>
          </w:p>
        </w:tc>
        <w:tc>
          <w:tcPr>
            <w:tcW w:w="2124" w:type="dxa"/>
          </w:tcPr>
          <w:p w14:paraId="02FCB179" w14:textId="77777777" w:rsidR="00773556" w:rsidRDefault="006C176C">
            <w:pPr>
              <w:pStyle w:val="TableParagraph"/>
              <w:spacing w:before="104" w:line="256" w:lineRule="auto"/>
              <w:ind w:left="100" w:right="727"/>
              <w:rPr>
                <w:sz w:val="24"/>
                <w:lang w:val="hu-HU"/>
              </w:rPr>
            </w:pPr>
            <w:r>
              <w:rPr>
                <w:sz w:val="24"/>
                <w:lang w:val="hu-HU"/>
              </w:rPr>
              <w:t>pályázó pedagógusok</w:t>
            </w:r>
          </w:p>
        </w:tc>
        <w:tc>
          <w:tcPr>
            <w:tcW w:w="1846" w:type="dxa"/>
          </w:tcPr>
          <w:p w14:paraId="33312030" w14:textId="77777777" w:rsidR="00773556" w:rsidRDefault="006C176C">
            <w:pPr>
              <w:pStyle w:val="TableParagraph"/>
              <w:spacing w:before="104"/>
              <w:ind w:left="103"/>
              <w:rPr>
                <w:sz w:val="24"/>
                <w:lang w:val="hu-HU"/>
              </w:rPr>
            </w:pPr>
            <w:r>
              <w:rPr>
                <w:sz w:val="24"/>
                <w:lang w:val="hu-HU"/>
              </w:rPr>
              <w:t>intézményvezető</w:t>
            </w:r>
          </w:p>
        </w:tc>
        <w:tc>
          <w:tcPr>
            <w:tcW w:w="2266" w:type="dxa"/>
          </w:tcPr>
          <w:p w14:paraId="7EAC91E0" w14:textId="4BB558BF" w:rsidR="00773556" w:rsidRDefault="006C176C">
            <w:pPr>
              <w:pStyle w:val="TableParagraph"/>
              <w:spacing w:before="104" w:line="256" w:lineRule="auto"/>
              <w:ind w:left="100" w:right="269"/>
              <w:rPr>
                <w:sz w:val="24"/>
                <w:lang w:val="hu-HU"/>
              </w:rPr>
            </w:pPr>
            <w:r>
              <w:rPr>
                <w:sz w:val="24"/>
                <w:lang w:val="hu-HU"/>
              </w:rPr>
              <w:t>A betöltetlen álláshelyek számának legalább 50 %-</w:t>
            </w:r>
            <w:r w:rsidR="0011635C">
              <w:rPr>
                <w:sz w:val="24"/>
                <w:lang w:val="hu-HU"/>
              </w:rPr>
              <w:t>k</w:t>
            </w:r>
            <w:r>
              <w:rPr>
                <w:sz w:val="24"/>
                <w:lang w:val="hu-HU"/>
              </w:rPr>
              <w:t>al történő csökkenése, ezáltal növekedik a szakos órák, a szakszerű</w:t>
            </w:r>
          </w:p>
        </w:tc>
      </w:tr>
    </w:tbl>
    <w:p w14:paraId="6F07B221" w14:textId="77777777" w:rsidR="00773556" w:rsidRDefault="00773556">
      <w:pPr>
        <w:rPr>
          <w:sz w:val="24"/>
        </w:rPr>
        <w:sectPr w:rsidR="00773556">
          <w:pgSz w:w="16840" w:h="11910" w:orient="landscape"/>
          <w:pgMar w:top="1100" w:right="720" w:bottom="1140" w:left="580" w:header="0" w:footer="943" w:gutter="0"/>
          <w:cols w:space="708"/>
        </w:sectPr>
      </w:pPr>
    </w:p>
    <w:p w14:paraId="1549936D"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6"/>
      </w:tblGrid>
      <w:tr w:rsidR="00773556" w14:paraId="23738243" w14:textId="77777777">
        <w:trPr>
          <w:trHeight w:hRule="exact" w:val="826"/>
        </w:trPr>
        <w:tc>
          <w:tcPr>
            <w:tcW w:w="1980" w:type="dxa"/>
            <w:vMerge w:val="restart"/>
          </w:tcPr>
          <w:p w14:paraId="42A984C1" w14:textId="77777777" w:rsidR="00773556" w:rsidRDefault="00773556">
            <w:pPr>
              <w:rPr>
                <w:lang w:val="hu-HU"/>
              </w:rPr>
            </w:pPr>
          </w:p>
        </w:tc>
        <w:tc>
          <w:tcPr>
            <w:tcW w:w="2268" w:type="dxa"/>
            <w:vMerge w:val="restart"/>
          </w:tcPr>
          <w:p w14:paraId="7C56B6E0" w14:textId="77777777" w:rsidR="00773556" w:rsidRDefault="00773556">
            <w:pPr>
              <w:rPr>
                <w:lang w:val="hu-HU"/>
              </w:rPr>
            </w:pPr>
          </w:p>
        </w:tc>
        <w:tc>
          <w:tcPr>
            <w:tcW w:w="2977" w:type="dxa"/>
          </w:tcPr>
          <w:p w14:paraId="25B2BC9E" w14:textId="77777777" w:rsidR="00773556" w:rsidRDefault="00773556">
            <w:pPr>
              <w:rPr>
                <w:lang w:val="hu-HU"/>
              </w:rPr>
            </w:pPr>
          </w:p>
        </w:tc>
        <w:tc>
          <w:tcPr>
            <w:tcW w:w="1844" w:type="dxa"/>
          </w:tcPr>
          <w:p w14:paraId="54FABC02" w14:textId="77777777" w:rsidR="00773556" w:rsidRDefault="00773556">
            <w:pPr>
              <w:rPr>
                <w:lang w:val="hu-HU"/>
              </w:rPr>
            </w:pPr>
          </w:p>
        </w:tc>
        <w:tc>
          <w:tcPr>
            <w:tcW w:w="2124" w:type="dxa"/>
          </w:tcPr>
          <w:p w14:paraId="320B84ED" w14:textId="77777777" w:rsidR="00773556" w:rsidRDefault="00773556">
            <w:pPr>
              <w:rPr>
                <w:lang w:val="hu-HU"/>
              </w:rPr>
            </w:pPr>
          </w:p>
        </w:tc>
        <w:tc>
          <w:tcPr>
            <w:tcW w:w="1846" w:type="dxa"/>
          </w:tcPr>
          <w:p w14:paraId="7EF736A9" w14:textId="77777777" w:rsidR="00773556" w:rsidRDefault="00773556">
            <w:pPr>
              <w:rPr>
                <w:lang w:val="hu-HU"/>
              </w:rPr>
            </w:pPr>
          </w:p>
        </w:tc>
        <w:tc>
          <w:tcPr>
            <w:tcW w:w="2266" w:type="dxa"/>
          </w:tcPr>
          <w:p w14:paraId="6CF8E4EE" w14:textId="77777777" w:rsidR="00773556" w:rsidRDefault="006C176C">
            <w:pPr>
              <w:pStyle w:val="TableParagraph"/>
              <w:spacing w:before="107" w:line="254" w:lineRule="auto"/>
              <w:ind w:left="100" w:right="723"/>
              <w:rPr>
                <w:sz w:val="24"/>
                <w:lang w:val="hu-HU"/>
              </w:rPr>
            </w:pPr>
            <w:r>
              <w:rPr>
                <w:sz w:val="24"/>
                <w:lang w:val="hu-HU"/>
              </w:rPr>
              <w:t>helyettesítések száma.</w:t>
            </w:r>
          </w:p>
        </w:tc>
      </w:tr>
      <w:tr w:rsidR="00773556" w14:paraId="747B97DA" w14:textId="77777777">
        <w:trPr>
          <w:trHeight w:hRule="exact" w:val="5310"/>
        </w:trPr>
        <w:tc>
          <w:tcPr>
            <w:tcW w:w="1980" w:type="dxa"/>
            <w:vMerge/>
          </w:tcPr>
          <w:p w14:paraId="21590B4D" w14:textId="77777777" w:rsidR="00773556" w:rsidRDefault="00773556">
            <w:pPr>
              <w:rPr>
                <w:lang w:val="hu-HU"/>
              </w:rPr>
            </w:pPr>
          </w:p>
        </w:tc>
        <w:tc>
          <w:tcPr>
            <w:tcW w:w="2268" w:type="dxa"/>
            <w:vMerge/>
          </w:tcPr>
          <w:p w14:paraId="70133CF8" w14:textId="77777777" w:rsidR="00773556" w:rsidRDefault="00773556">
            <w:pPr>
              <w:rPr>
                <w:lang w:val="hu-HU"/>
              </w:rPr>
            </w:pPr>
          </w:p>
        </w:tc>
        <w:tc>
          <w:tcPr>
            <w:tcW w:w="2977" w:type="dxa"/>
          </w:tcPr>
          <w:p w14:paraId="2D16F88C" w14:textId="77777777" w:rsidR="00773556" w:rsidRDefault="006C176C">
            <w:pPr>
              <w:pStyle w:val="TableParagraph"/>
              <w:spacing w:before="104" w:line="256" w:lineRule="auto"/>
              <w:ind w:left="100" w:right="614"/>
              <w:rPr>
                <w:sz w:val="24"/>
                <w:lang w:val="hu-HU"/>
              </w:rPr>
            </w:pPr>
            <w:r>
              <w:rPr>
                <w:sz w:val="24"/>
                <w:lang w:val="hu-HU"/>
              </w:rPr>
              <w:t>A továbbképzéseket, önképzéseket követő, a belső tudásmegosztási rendszer hatékony működtetése iskolai szinten.</w:t>
            </w:r>
          </w:p>
          <w:p w14:paraId="6549CF79" w14:textId="77777777" w:rsidR="00773556" w:rsidRDefault="006C176C">
            <w:pPr>
              <w:pStyle w:val="TableParagraph"/>
              <w:spacing w:line="256" w:lineRule="auto"/>
              <w:ind w:left="100" w:right="214"/>
              <w:rPr>
                <w:sz w:val="24"/>
                <w:lang w:val="hu-HU"/>
              </w:rPr>
            </w:pPr>
            <w:r>
              <w:rPr>
                <w:sz w:val="24"/>
                <w:lang w:val="hu-HU"/>
              </w:rPr>
              <w:t>Pedagógus továbbképzések javasolt területei:</w:t>
            </w:r>
          </w:p>
          <w:p w14:paraId="5BA95323" w14:textId="77777777" w:rsidR="00773556" w:rsidRDefault="006C176C" w:rsidP="00121A4F">
            <w:pPr>
              <w:pStyle w:val="TableParagraph"/>
              <w:numPr>
                <w:ilvl w:val="0"/>
                <w:numId w:val="18"/>
              </w:numPr>
              <w:tabs>
                <w:tab w:val="left" w:pos="821"/>
                <w:tab w:val="left" w:pos="822"/>
              </w:tabs>
              <w:spacing w:before="2" w:line="254" w:lineRule="auto"/>
              <w:ind w:right="401"/>
              <w:rPr>
                <w:sz w:val="24"/>
                <w:lang w:val="hu-HU"/>
              </w:rPr>
            </w:pPr>
            <w:r>
              <w:rPr>
                <w:sz w:val="24"/>
                <w:lang w:val="hu-HU"/>
              </w:rPr>
              <w:t xml:space="preserve">Pedagógusok digitális </w:t>
            </w:r>
            <w:r>
              <w:rPr>
                <w:spacing w:val="-1"/>
                <w:sz w:val="24"/>
                <w:lang w:val="hu-HU"/>
              </w:rPr>
              <w:t xml:space="preserve">kompetenciájának </w:t>
            </w:r>
            <w:r>
              <w:rPr>
                <w:sz w:val="24"/>
                <w:lang w:val="hu-HU"/>
              </w:rPr>
              <w:t>fejlesztése</w:t>
            </w:r>
          </w:p>
          <w:p w14:paraId="09E73B10" w14:textId="77777777" w:rsidR="00773556" w:rsidRDefault="006C176C" w:rsidP="00121A4F">
            <w:pPr>
              <w:pStyle w:val="TableParagraph"/>
              <w:numPr>
                <w:ilvl w:val="0"/>
                <w:numId w:val="18"/>
              </w:numPr>
              <w:tabs>
                <w:tab w:val="left" w:pos="821"/>
                <w:tab w:val="left" w:pos="822"/>
              </w:tabs>
              <w:spacing w:line="254" w:lineRule="auto"/>
              <w:ind w:right="148"/>
              <w:rPr>
                <w:sz w:val="24"/>
                <w:lang w:val="hu-HU"/>
              </w:rPr>
            </w:pPr>
            <w:r>
              <w:rPr>
                <w:sz w:val="24"/>
                <w:lang w:val="hu-HU"/>
              </w:rPr>
              <w:t>Szaktárgyi,</w:t>
            </w:r>
            <w:r>
              <w:rPr>
                <w:spacing w:val="-8"/>
                <w:sz w:val="24"/>
                <w:lang w:val="hu-HU"/>
              </w:rPr>
              <w:t xml:space="preserve"> </w:t>
            </w:r>
            <w:r>
              <w:rPr>
                <w:sz w:val="24"/>
                <w:lang w:val="hu-HU"/>
              </w:rPr>
              <w:t>tantárgyi megújító</w:t>
            </w:r>
            <w:r>
              <w:rPr>
                <w:spacing w:val="-5"/>
                <w:sz w:val="24"/>
                <w:lang w:val="hu-HU"/>
              </w:rPr>
              <w:t xml:space="preserve"> </w:t>
            </w:r>
            <w:r>
              <w:rPr>
                <w:sz w:val="24"/>
                <w:lang w:val="hu-HU"/>
              </w:rPr>
              <w:t>képzések</w:t>
            </w:r>
          </w:p>
          <w:p w14:paraId="06D18405" w14:textId="77777777" w:rsidR="00773556" w:rsidRDefault="006C176C" w:rsidP="00121A4F">
            <w:pPr>
              <w:pStyle w:val="TableParagraph"/>
              <w:numPr>
                <w:ilvl w:val="0"/>
                <w:numId w:val="18"/>
              </w:numPr>
              <w:tabs>
                <w:tab w:val="left" w:pos="821"/>
                <w:tab w:val="left" w:pos="822"/>
              </w:tabs>
              <w:spacing w:before="3" w:line="254" w:lineRule="auto"/>
              <w:ind w:right="377"/>
              <w:rPr>
                <w:sz w:val="24"/>
                <w:lang w:val="hu-HU"/>
              </w:rPr>
            </w:pPr>
            <w:r>
              <w:rPr>
                <w:sz w:val="24"/>
                <w:lang w:val="hu-HU"/>
              </w:rPr>
              <w:t>Módszertani eszköztár</w:t>
            </w:r>
            <w:r>
              <w:rPr>
                <w:spacing w:val="-2"/>
                <w:sz w:val="24"/>
                <w:lang w:val="hu-HU"/>
              </w:rPr>
              <w:t xml:space="preserve"> </w:t>
            </w:r>
            <w:r>
              <w:rPr>
                <w:sz w:val="24"/>
                <w:lang w:val="hu-HU"/>
              </w:rPr>
              <w:t>bővítése</w:t>
            </w:r>
          </w:p>
          <w:p w14:paraId="2EC277ED" w14:textId="77777777" w:rsidR="00773556" w:rsidRDefault="00773556">
            <w:pPr>
              <w:pStyle w:val="TableParagraph"/>
              <w:tabs>
                <w:tab w:val="left" w:pos="821"/>
                <w:tab w:val="left" w:pos="822"/>
              </w:tabs>
              <w:ind w:left="821"/>
              <w:rPr>
                <w:sz w:val="24"/>
                <w:lang w:val="hu-HU"/>
              </w:rPr>
            </w:pPr>
          </w:p>
        </w:tc>
        <w:tc>
          <w:tcPr>
            <w:tcW w:w="1844" w:type="dxa"/>
          </w:tcPr>
          <w:p w14:paraId="757F9D34" w14:textId="77777777" w:rsidR="00773556" w:rsidRDefault="006C176C">
            <w:pPr>
              <w:pStyle w:val="TableParagraph"/>
              <w:spacing w:before="104"/>
              <w:ind w:left="100"/>
              <w:rPr>
                <w:sz w:val="24"/>
                <w:lang w:val="hu-HU"/>
              </w:rPr>
            </w:pPr>
            <w:r>
              <w:rPr>
                <w:sz w:val="24"/>
                <w:lang w:val="hu-HU"/>
              </w:rPr>
              <w:t>2025.10.01-</w:t>
            </w:r>
          </w:p>
          <w:p w14:paraId="3BBED97D" w14:textId="77777777" w:rsidR="00773556" w:rsidRDefault="006C176C">
            <w:pPr>
              <w:pStyle w:val="TableParagraph"/>
              <w:spacing w:before="18"/>
              <w:ind w:left="100"/>
              <w:rPr>
                <w:sz w:val="24"/>
                <w:lang w:val="hu-HU"/>
              </w:rPr>
            </w:pPr>
            <w:r>
              <w:rPr>
                <w:sz w:val="24"/>
                <w:lang w:val="hu-HU"/>
              </w:rPr>
              <w:t>2027.08.31.</w:t>
            </w:r>
          </w:p>
        </w:tc>
        <w:tc>
          <w:tcPr>
            <w:tcW w:w="2124" w:type="dxa"/>
          </w:tcPr>
          <w:p w14:paraId="23AA6528" w14:textId="77777777" w:rsidR="00773556" w:rsidRDefault="006C176C">
            <w:pPr>
              <w:pStyle w:val="TableParagraph"/>
              <w:spacing w:before="104" w:line="256" w:lineRule="auto"/>
              <w:ind w:left="100" w:right="461"/>
              <w:rPr>
                <w:sz w:val="24"/>
                <w:lang w:val="hu-HU"/>
              </w:rPr>
            </w:pPr>
            <w:r>
              <w:rPr>
                <w:sz w:val="24"/>
                <w:lang w:val="hu-HU"/>
              </w:rPr>
              <w:t>munkaközösség tagjai</w:t>
            </w:r>
          </w:p>
        </w:tc>
        <w:tc>
          <w:tcPr>
            <w:tcW w:w="1846" w:type="dxa"/>
          </w:tcPr>
          <w:p w14:paraId="5AF773B7" w14:textId="77777777" w:rsidR="00773556" w:rsidRDefault="006C176C">
            <w:pPr>
              <w:pStyle w:val="TableParagraph"/>
              <w:spacing w:before="104" w:line="256" w:lineRule="auto"/>
              <w:ind w:left="103"/>
              <w:rPr>
                <w:sz w:val="24"/>
                <w:lang w:val="hu-HU"/>
              </w:rPr>
            </w:pPr>
            <w:r>
              <w:rPr>
                <w:sz w:val="24"/>
                <w:lang w:val="hu-HU"/>
              </w:rPr>
              <w:t>munkaközösség- vezetők intézményvezető</w:t>
            </w:r>
          </w:p>
        </w:tc>
        <w:tc>
          <w:tcPr>
            <w:tcW w:w="2266" w:type="dxa"/>
          </w:tcPr>
          <w:p w14:paraId="621F188F" w14:textId="77777777" w:rsidR="00773556" w:rsidRDefault="006C176C">
            <w:pPr>
              <w:pStyle w:val="TableParagraph"/>
              <w:spacing w:before="104" w:line="256" w:lineRule="auto"/>
              <w:ind w:left="100" w:right="122"/>
              <w:rPr>
                <w:sz w:val="24"/>
                <w:lang w:val="hu-HU"/>
              </w:rPr>
            </w:pPr>
            <w:r>
              <w:rPr>
                <w:sz w:val="24"/>
                <w:lang w:val="hu-HU"/>
              </w:rPr>
              <w:t>A megszerzett tapasztalatok átadása, alkalmazása, a nevelő-oktató</w:t>
            </w:r>
            <w:r>
              <w:rPr>
                <w:spacing w:val="-3"/>
                <w:sz w:val="24"/>
                <w:lang w:val="hu-HU"/>
              </w:rPr>
              <w:t xml:space="preserve"> </w:t>
            </w:r>
            <w:r>
              <w:rPr>
                <w:sz w:val="24"/>
                <w:lang w:val="hu-HU"/>
              </w:rPr>
              <w:t>munka színvonalának emelésével.</w:t>
            </w:r>
          </w:p>
          <w:p w14:paraId="5DFE010F" w14:textId="77777777" w:rsidR="00773556" w:rsidRDefault="006C176C">
            <w:pPr>
              <w:pStyle w:val="TableParagraph"/>
              <w:spacing w:line="256" w:lineRule="auto"/>
              <w:ind w:left="100" w:right="183"/>
              <w:rPr>
                <w:sz w:val="24"/>
                <w:lang w:val="hu-HU"/>
              </w:rPr>
            </w:pPr>
            <w:r>
              <w:rPr>
                <w:sz w:val="24"/>
                <w:lang w:val="hu-HU"/>
              </w:rPr>
              <w:t>Feljegyzés készítése az egyes alkalmakról.</w:t>
            </w:r>
          </w:p>
        </w:tc>
      </w:tr>
      <w:tr w:rsidR="00773556" w14:paraId="3CE61B06" w14:textId="77777777">
        <w:trPr>
          <w:trHeight w:hRule="exact" w:val="2888"/>
        </w:trPr>
        <w:tc>
          <w:tcPr>
            <w:tcW w:w="1980" w:type="dxa"/>
            <w:vMerge/>
          </w:tcPr>
          <w:p w14:paraId="447D8C9E" w14:textId="77777777" w:rsidR="00773556" w:rsidRDefault="00773556">
            <w:pPr>
              <w:rPr>
                <w:lang w:val="hu-HU"/>
              </w:rPr>
            </w:pPr>
          </w:p>
        </w:tc>
        <w:tc>
          <w:tcPr>
            <w:tcW w:w="2268" w:type="dxa"/>
            <w:vMerge/>
          </w:tcPr>
          <w:p w14:paraId="1F885E25" w14:textId="77777777" w:rsidR="00773556" w:rsidRDefault="00773556">
            <w:pPr>
              <w:rPr>
                <w:lang w:val="hu-HU"/>
              </w:rPr>
            </w:pPr>
          </w:p>
        </w:tc>
        <w:tc>
          <w:tcPr>
            <w:tcW w:w="2977" w:type="dxa"/>
          </w:tcPr>
          <w:p w14:paraId="4D9075A0" w14:textId="77777777" w:rsidR="00773556" w:rsidRDefault="006C176C">
            <w:pPr>
              <w:pStyle w:val="TableParagraph"/>
              <w:spacing w:before="107"/>
              <w:ind w:left="100"/>
              <w:rPr>
                <w:sz w:val="24"/>
                <w:lang w:val="hu-HU"/>
              </w:rPr>
            </w:pPr>
            <w:r>
              <w:rPr>
                <w:sz w:val="24"/>
                <w:lang w:val="hu-HU"/>
              </w:rPr>
              <w:t>Próba kompetenciamérés</w:t>
            </w:r>
          </w:p>
          <w:p w14:paraId="39FD6034" w14:textId="5C2E03BC" w:rsidR="00773556" w:rsidRDefault="006C176C">
            <w:pPr>
              <w:pStyle w:val="TableParagraph"/>
              <w:spacing w:before="16" w:line="256" w:lineRule="auto"/>
              <w:ind w:left="100" w:right="194"/>
              <w:rPr>
                <w:sz w:val="24"/>
                <w:lang w:val="hu-HU"/>
              </w:rPr>
            </w:pPr>
            <w:r>
              <w:rPr>
                <w:sz w:val="24"/>
                <w:lang w:val="hu-HU"/>
              </w:rPr>
              <w:t>4</w:t>
            </w:r>
            <w:r w:rsidR="0066652E">
              <w:rPr>
                <w:sz w:val="24"/>
                <w:lang w:val="hu-HU"/>
              </w:rPr>
              <w:t xml:space="preserve"> </w:t>
            </w:r>
            <w:r w:rsidR="0011635C">
              <w:rPr>
                <w:sz w:val="24"/>
                <w:lang w:val="hu-HU"/>
              </w:rPr>
              <w:t xml:space="preserve">- </w:t>
            </w:r>
            <w:r>
              <w:rPr>
                <w:sz w:val="24"/>
                <w:lang w:val="hu-HU"/>
              </w:rPr>
              <w:t>8. évfolyamon (feladatlap összeállítása, gyakorlatban történő használata)</w:t>
            </w:r>
          </w:p>
        </w:tc>
        <w:tc>
          <w:tcPr>
            <w:tcW w:w="1844" w:type="dxa"/>
          </w:tcPr>
          <w:p w14:paraId="48608601" w14:textId="77777777" w:rsidR="00773556" w:rsidRDefault="006C176C">
            <w:pPr>
              <w:pStyle w:val="TableParagraph"/>
              <w:spacing w:before="107"/>
              <w:ind w:left="100"/>
              <w:rPr>
                <w:sz w:val="24"/>
                <w:lang w:val="hu-HU"/>
              </w:rPr>
            </w:pPr>
            <w:r>
              <w:rPr>
                <w:sz w:val="24"/>
                <w:lang w:val="hu-HU"/>
              </w:rPr>
              <w:t>2026.02.01-</w:t>
            </w:r>
          </w:p>
          <w:p w14:paraId="3A01A968" w14:textId="77777777" w:rsidR="00773556" w:rsidRDefault="006C176C">
            <w:pPr>
              <w:pStyle w:val="TableParagraph"/>
              <w:spacing w:before="16"/>
              <w:ind w:left="100"/>
              <w:rPr>
                <w:sz w:val="24"/>
                <w:lang w:val="hu-HU"/>
              </w:rPr>
            </w:pPr>
            <w:r>
              <w:rPr>
                <w:sz w:val="24"/>
                <w:lang w:val="hu-HU"/>
              </w:rPr>
              <w:t>2027.05.31.</w:t>
            </w:r>
          </w:p>
        </w:tc>
        <w:tc>
          <w:tcPr>
            <w:tcW w:w="2124" w:type="dxa"/>
          </w:tcPr>
          <w:p w14:paraId="6CCCDAD6" w14:textId="77777777" w:rsidR="00773556" w:rsidRDefault="006C176C">
            <w:pPr>
              <w:pStyle w:val="TableParagraph"/>
              <w:spacing w:before="107" w:line="254" w:lineRule="auto"/>
              <w:ind w:left="100" w:right="461"/>
              <w:rPr>
                <w:sz w:val="24"/>
                <w:lang w:val="hu-HU"/>
              </w:rPr>
            </w:pPr>
            <w:r>
              <w:rPr>
                <w:sz w:val="24"/>
                <w:lang w:val="hu-HU"/>
              </w:rPr>
              <w:t>felsős szakmai munkaközösség</w:t>
            </w:r>
          </w:p>
        </w:tc>
        <w:tc>
          <w:tcPr>
            <w:tcW w:w="1846" w:type="dxa"/>
          </w:tcPr>
          <w:p w14:paraId="09F43EB4" w14:textId="77777777" w:rsidR="00773556" w:rsidRDefault="006C176C">
            <w:pPr>
              <w:pStyle w:val="TableParagraph"/>
              <w:spacing w:before="107" w:line="254" w:lineRule="auto"/>
              <w:ind w:left="103" w:right="100"/>
              <w:rPr>
                <w:sz w:val="24"/>
                <w:lang w:val="hu-HU"/>
              </w:rPr>
            </w:pPr>
            <w:r>
              <w:rPr>
                <w:sz w:val="24"/>
                <w:lang w:val="hu-HU"/>
              </w:rPr>
              <w:t>munkaközösség-</w:t>
            </w:r>
            <w:r>
              <w:rPr>
                <w:w w:val="99"/>
                <w:sz w:val="24"/>
                <w:lang w:val="hu-HU"/>
              </w:rPr>
              <w:t xml:space="preserve"> </w:t>
            </w:r>
            <w:r>
              <w:rPr>
                <w:sz w:val="24"/>
                <w:lang w:val="hu-HU"/>
              </w:rPr>
              <w:t>vezető intézményveze tés</w:t>
            </w:r>
          </w:p>
        </w:tc>
        <w:tc>
          <w:tcPr>
            <w:tcW w:w="2266" w:type="dxa"/>
          </w:tcPr>
          <w:p w14:paraId="7A1635B6" w14:textId="77777777" w:rsidR="00773556" w:rsidRDefault="006C176C">
            <w:pPr>
              <w:pStyle w:val="TableParagraph"/>
              <w:spacing w:before="107" w:line="256" w:lineRule="auto"/>
              <w:ind w:left="100" w:right="183"/>
              <w:rPr>
                <w:sz w:val="24"/>
                <w:lang w:val="hu-HU"/>
              </w:rPr>
            </w:pPr>
            <w:r>
              <w:rPr>
                <w:sz w:val="24"/>
                <w:lang w:val="hu-HU"/>
              </w:rPr>
              <w:t>A kompetencia- mérésben tapasztalatot szereznek a tanulók, tanévente egy alkalommal a próbamérésen.</w:t>
            </w:r>
          </w:p>
          <w:p w14:paraId="41177B68" w14:textId="77777777" w:rsidR="00773556" w:rsidRDefault="00773556">
            <w:pPr>
              <w:pStyle w:val="TableParagraph"/>
              <w:spacing w:line="256" w:lineRule="auto"/>
              <w:ind w:left="100" w:right="816"/>
              <w:rPr>
                <w:sz w:val="24"/>
                <w:lang w:val="hu-HU"/>
              </w:rPr>
            </w:pPr>
          </w:p>
        </w:tc>
      </w:tr>
    </w:tbl>
    <w:p w14:paraId="62A791A4" w14:textId="77777777" w:rsidR="00773556" w:rsidRDefault="00773556">
      <w:pPr>
        <w:rPr>
          <w:sz w:val="24"/>
        </w:rPr>
        <w:sectPr w:rsidR="00773556">
          <w:pgSz w:w="16840" w:h="11910" w:orient="landscape"/>
          <w:pgMar w:top="1100" w:right="720" w:bottom="1140" w:left="580" w:header="0" w:footer="943" w:gutter="0"/>
          <w:cols w:space="708"/>
        </w:sectPr>
      </w:pPr>
    </w:p>
    <w:p w14:paraId="518B1FF6"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3"/>
      </w:tblGrid>
      <w:tr w:rsidR="00773556" w14:paraId="43DE16C2" w14:textId="77777777">
        <w:trPr>
          <w:trHeight w:hRule="exact" w:val="826"/>
        </w:trPr>
        <w:tc>
          <w:tcPr>
            <w:tcW w:w="1980" w:type="dxa"/>
          </w:tcPr>
          <w:p w14:paraId="615602F9" w14:textId="77777777" w:rsidR="00773556" w:rsidRDefault="00773556">
            <w:pPr>
              <w:rPr>
                <w:lang w:val="hu-HU"/>
              </w:rPr>
            </w:pPr>
          </w:p>
        </w:tc>
        <w:tc>
          <w:tcPr>
            <w:tcW w:w="2268" w:type="dxa"/>
          </w:tcPr>
          <w:p w14:paraId="3BBCE5CC" w14:textId="77777777" w:rsidR="00773556" w:rsidRDefault="00773556">
            <w:pPr>
              <w:rPr>
                <w:lang w:val="hu-HU"/>
              </w:rPr>
            </w:pPr>
          </w:p>
        </w:tc>
        <w:tc>
          <w:tcPr>
            <w:tcW w:w="2977" w:type="dxa"/>
          </w:tcPr>
          <w:p w14:paraId="58C886B2" w14:textId="77777777" w:rsidR="00773556" w:rsidRDefault="00773556">
            <w:pPr>
              <w:rPr>
                <w:lang w:val="hu-HU"/>
              </w:rPr>
            </w:pPr>
          </w:p>
        </w:tc>
        <w:tc>
          <w:tcPr>
            <w:tcW w:w="1844" w:type="dxa"/>
          </w:tcPr>
          <w:p w14:paraId="1FE42E5C" w14:textId="77777777" w:rsidR="00773556" w:rsidRDefault="00773556">
            <w:pPr>
              <w:rPr>
                <w:lang w:val="hu-HU"/>
              </w:rPr>
            </w:pPr>
          </w:p>
        </w:tc>
        <w:tc>
          <w:tcPr>
            <w:tcW w:w="2124" w:type="dxa"/>
          </w:tcPr>
          <w:p w14:paraId="0FD35525" w14:textId="77777777" w:rsidR="00773556" w:rsidRDefault="00773556">
            <w:pPr>
              <w:rPr>
                <w:lang w:val="hu-HU"/>
              </w:rPr>
            </w:pPr>
          </w:p>
        </w:tc>
        <w:tc>
          <w:tcPr>
            <w:tcW w:w="1846" w:type="dxa"/>
          </w:tcPr>
          <w:p w14:paraId="39761820" w14:textId="77777777" w:rsidR="00773556" w:rsidRDefault="00773556">
            <w:pPr>
              <w:rPr>
                <w:lang w:val="hu-HU"/>
              </w:rPr>
            </w:pPr>
          </w:p>
        </w:tc>
        <w:tc>
          <w:tcPr>
            <w:tcW w:w="2263" w:type="dxa"/>
          </w:tcPr>
          <w:p w14:paraId="0288597F" w14:textId="77777777" w:rsidR="00773556" w:rsidRDefault="006C176C">
            <w:pPr>
              <w:pStyle w:val="TableParagraph"/>
              <w:spacing w:before="107" w:line="254" w:lineRule="auto"/>
              <w:ind w:left="100" w:right="127"/>
              <w:rPr>
                <w:sz w:val="24"/>
                <w:lang w:val="hu-HU"/>
              </w:rPr>
            </w:pPr>
            <w:r>
              <w:rPr>
                <w:sz w:val="24"/>
                <w:lang w:val="hu-HU"/>
              </w:rPr>
              <w:t>.</w:t>
            </w:r>
          </w:p>
        </w:tc>
      </w:tr>
      <w:tr w:rsidR="00773556" w14:paraId="28F919C5" w14:textId="77777777">
        <w:trPr>
          <w:trHeight w:hRule="exact" w:val="1709"/>
        </w:trPr>
        <w:tc>
          <w:tcPr>
            <w:tcW w:w="1980" w:type="dxa"/>
            <w:vMerge w:val="restart"/>
          </w:tcPr>
          <w:p w14:paraId="3A1BDE1B" w14:textId="77777777" w:rsidR="00773556" w:rsidRDefault="006C176C">
            <w:pPr>
              <w:pStyle w:val="TableParagraph"/>
              <w:spacing w:before="191"/>
              <w:ind w:left="122" w:right="121" w:hanging="4"/>
              <w:jc w:val="center"/>
              <w:rPr>
                <w:b/>
                <w:sz w:val="24"/>
                <w:lang w:val="hu-HU"/>
              </w:rPr>
            </w:pPr>
            <w:r>
              <w:rPr>
                <w:b/>
                <w:sz w:val="24"/>
                <w:lang w:val="hu-HU"/>
              </w:rPr>
              <w:t>Lemorzsolódási mutatók javítása</w:t>
            </w:r>
          </w:p>
          <w:p w14:paraId="5A24832E" w14:textId="77777777" w:rsidR="00773556" w:rsidRDefault="00773556">
            <w:pPr>
              <w:pStyle w:val="TableParagraph"/>
              <w:spacing w:before="7"/>
              <w:ind w:left="0"/>
              <w:rPr>
                <w:sz w:val="23"/>
                <w:lang w:val="hu-HU"/>
              </w:rPr>
            </w:pPr>
          </w:p>
          <w:p w14:paraId="45C95F97" w14:textId="77777777" w:rsidR="00773556" w:rsidRDefault="006C176C">
            <w:pPr>
              <w:pStyle w:val="TableParagraph"/>
              <w:ind w:left="113" w:right="111"/>
              <w:jc w:val="center"/>
              <w:rPr>
                <w:sz w:val="24"/>
                <w:lang w:val="hu-HU"/>
              </w:rPr>
            </w:pPr>
            <w:r>
              <w:rPr>
                <w:sz w:val="24"/>
                <w:lang w:val="hu-HU"/>
              </w:rPr>
              <w:t>Külső szakemberek bevonása</w:t>
            </w:r>
          </w:p>
          <w:p w14:paraId="59650290" w14:textId="77777777" w:rsidR="00773556" w:rsidRDefault="00773556">
            <w:pPr>
              <w:pStyle w:val="TableParagraph"/>
              <w:ind w:left="0"/>
              <w:rPr>
                <w:sz w:val="26"/>
                <w:lang w:val="hu-HU"/>
              </w:rPr>
            </w:pPr>
          </w:p>
          <w:p w14:paraId="13203EEF" w14:textId="77777777" w:rsidR="00773556" w:rsidRDefault="00773556">
            <w:pPr>
              <w:pStyle w:val="TableParagraph"/>
              <w:ind w:left="0"/>
              <w:rPr>
                <w:lang w:val="hu-HU"/>
              </w:rPr>
            </w:pPr>
          </w:p>
          <w:p w14:paraId="571B0A86" w14:textId="77777777" w:rsidR="00773556" w:rsidRDefault="006C176C">
            <w:pPr>
              <w:pStyle w:val="TableParagraph"/>
              <w:ind w:left="211" w:right="214" w:firstLine="4"/>
              <w:jc w:val="center"/>
              <w:rPr>
                <w:sz w:val="24"/>
                <w:lang w:val="hu-HU"/>
              </w:rPr>
            </w:pPr>
            <w:r>
              <w:rPr>
                <w:sz w:val="24"/>
                <w:lang w:val="hu-HU"/>
              </w:rPr>
              <w:t>Kapcsolatok erősítése</w:t>
            </w:r>
          </w:p>
          <w:p w14:paraId="436F9D42" w14:textId="77777777" w:rsidR="00773556" w:rsidRDefault="00773556">
            <w:pPr>
              <w:pStyle w:val="TableParagraph"/>
              <w:ind w:left="0"/>
              <w:rPr>
                <w:sz w:val="26"/>
                <w:lang w:val="hu-HU"/>
              </w:rPr>
            </w:pPr>
          </w:p>
          <w:p w14:paraId="2BF0BA01" w14:textId="77777777" w:rsidR="00773556" w:rsidRDefault="00773556">
            <w:pPr>
              <w:pStyle w:val="TableParagraph"/>
              <w:ind w:left="0"/>
              <w:rPr>
                <w:lang w:val="hu-HU"/>
              </w:rPr>
            </w:pPr>
          </w:p>
          <w:p w14:paraId="4D1C87B6" w14:textId="77777777" w:rsidR="00773556" w:rsidRDefault="006C176C">
            <w:pPr>
              <w:pStyle w:val="TableParagraph"/>
              <w:ind w:left="113" w:right="116"/>
              <w:jc w:val="center"/>
              <w:rPr>
                <w:sz w:val="24"/>
                <w:lang w:val="hu-HU"/>
              </w:rPr>
            </w:pPr>
            <w:r>
              <w:rPr>
                <w:sz w:val="24"/>
                <w:lang w:val="hu-HU"/>
              </w:rPr>
              <w:t>Életúttámogatás</w:t>
            </w:r>
          </w:p>
        </w:tc>
        <w:tc>
          <w:tcPr>
            <w:tcW w:w="2268" w:type="dxa"/>
            <w:vMerge w:val="restart"/>
          </w:tcPr>
          <w:p w14:paraId="5A8F38AB" w14:textId="77777777" w:rsidR="00773556" w:rsidRDefault="006C176C">
            <w:pPr>
              <w:pStyle w:val="TableParagraph"/>
              <w:spacing w:before="107" w:line="256" w:lineRule="auto"/>
              <w:ind w:left="103" w:right="129"/>
              <w:rPr>
                <w:sz w:val="24"/>
                <w:lang w:val="hu-HU"/>
              </w:rPr>
            </w:pPr>
            <w:r>
              <w:rPr>
                <w:sz w:val="24"/>
                <w:lang w:val="hu-HU"/>
              </w:rPr>
              <w:t>Az évismétlők arányának 2 % alatt történő megtartása, a lemorzsolódással veszélyeztetett tanulók 8 % alatti arányon való megtartása.</w:t>
            </w:r>
          </w:p>
          <w:p w14:paraId="437DD302" w14:textId="77777777" w:rsidR="00773556" w:rsidRDefault="00773556">
            <w:pPr>
              <w:pStyle w:val="TableParagraph"/>
              <w:ind w:left="0"/>
              <w:rPr>
                <w:sz w:val="26"/>
                <w:lang w:val="hu-HU"/>
              </w:rPr>
            </w:pPr>
          </w:p>
          <w:p w14:paraId="4D14DA3A" w14:textId="77777777" w:rsidR="00773556" w:rsidRDefault="006C176C">
            <w:pPr>
              <w:pStyle w:val="TableParagraph"/>
              <w:spacing w:line="256" w:lineRule="auto"/>
              <w:ind w:left="103" w:right="89"/>
              <w:rPr>
                <w:sz w:val="24"/>
                <w:lang w:val="hu-HU"/>
              </w:rPr>
            </w:pPr>
            <w:r>
              <w:rPr>
                <w:sz w:val="24"/>
                <w:lang w:val="hu-HU"/>
              </w:rPr>
              <w:t>A tanulói korai lemorzsolódás megelőzését szolgáló intézményi</w:t>
            </w:r>
          </w:p>
        </w:tc>
        <w:tc>
          <w:tcPr>
            <w:tcW w:w="2977" w:type="dxa"/>
          </w:tcPr>
          <w:p w14:paraId="3404CF7E" w14:textId="0A2E180F" w:rsidR="00773556" w:rsidRDefault="006C176C">
            <w:pPr>
              <w:pStyle w:val="TableParagraph"/>
              <w:spacing w:before="107" w:line="256" w:lineRule="auto"/>
              <w:ind w:left="100" w:right="157"/>
              <w:rPr>
                <w:sz w:val="24"/>
                <w:lang w:val="hu-HU"/>
              </w:rPr>
            </w:pPr>
            <w:r>
              <w:rPr>
                <w:sz w:val="24"/>
                <w:lang w:val="hu-HU"/>
              </w:rPr>
              <w:t>A közösség építés</w:t>
            </w:r>
            <w:r w:rsidR="0011635C">
              <w:rPr>
                <w:sz w:val="24"/>
                <w:lang w:val="hu-HU"/>
              </w:rPr>
              <w:t xml:space="preserve">t </w:t>
            </w:r>
            <w:r>
              <w:rPr>
                <w:sz w:val="24"/>
                <w:lang w:val="hu-HU"/>
              </w:rPr>
              <w:t>szolgáló osztály, iskolai szintű programok, események tervezése, szervezése.</w:t>
            </w:r>
          </w:p>
        </w:tc>
        <w:tc>
          <w:tcPr>
            <w:tcW w:w="1844" w:type="dxa"/>
          </w:tcPr>
          <w:p w14:paraId="3798E83F" w14:textId="77777777" w:rsidR="00773556" w:rsidRDefault="006C176C">
            <w:pPr>
              <w:pStyle w:val="TableParagraph"/>
              <w:spacing w:before="107"/>
              <w:ind w:left="100"/>
              <w:rPr>
                <w:sz w:val="24"/>
                <w:lang w:val="hu-HU"/>
              </w:rPr>
            </w:pPr>
            <w:r>
              <w:rPr>
                <w:sz w:val="24"/>
                <w:lang w:val="hu-HU"/>
              </w:rPr>
              <w:t>2025.09.01-</w:t>
            </w:r>
          </w:p>
          <w:p w14:paraId="001279B4" w14:textId="77777777" w:rsidR="00773556" w:rsidRDefault="006C176C">
            <w:pPr>
              <w:pStyle w:val="TableParagraph"/>
              <w:spacing w:before="16"/>
              <w:ind w:left="100"/>
              <w:rPr>
                <w:sz w:val="24"/>
                <w:lang w:val="hu-HU"/>
              </w:rPr>
            </w:pPr>
            <w:r>
              <w:rPr>
                <w:sz w:val="24"/>
                <w:lang w:val="hu-HU"/>
              </w:rPr>
              <w:t>2027.06.15.</w:t>
            </w:r>
          </w:p>
        </w:tc>
        <w:tc>
          <w:tcPr>
            <w:tcW w:w="2124" w:type="dxa"/>
          </w:tcPr>
          <w:p w14:paraId="5FD3A66F" w14:textId="77777777" w:rsidR="00773556" w:rsidRDefault="006C176C">
            <w:pPr>
              <w:pStyle w:val="TableParagraph"/>
              <w:spacing w:before="107" w:line="254" w:lineRule="auto"/>
              <w:ind w:left="100"/>
              <w:rPr>
                <w:sz w:val="24"/>
                <w:lang w:val="hu-HU"/>
              </w:rPr>
            </w:pPr>
            <w:r>
              <w:rPr>
                <w:sz w:val="24"/>
                <w:lang w:val="hu-HU"/>
              </w:rPr>
              <w:t>munkaközösségek osztályfőnökök</w:t>
            </w:r>
          </w:p>
        </w:tc>
        <w:tc>
          <w:tcPr>
            <w:tcW w:w="1846" w:type="dxa"/>
          </w:tcPr>
          <w:p w14:paraId="55A4EB6F" w14:textId="77777777" w:rsidR="00773556" w:rsidRDefault="006C176C">
            <w:pPr>
              <w:pStyle w:val="TableParagraph"/>
              <w:spacing w:before="107" w:line="256" w:lineRule="auto"/>
              <w:ind w:left="103"/>
              <w:rPr>
                <w:sz w:val="24"/>
                <w:lang w:val="hu-HU"/>
              </w:rPr>
            </w:pPr>
            <w:r>
              <w:rPr>
                <w:sz w:val="24"/>
                <w:lang w:val="hu-HU"/>
              </w:rPr>
              <w:t>munkaközösség- vezetők intézményvezető</w:t>
            </w:r>
          </w:p>
        </w:tc>
        <w:tc>
          <w:tcPr>
            <w:tcW w:w="2263" w:type="dxa"/>
          </w:tcPr>
          <w:p w14:paraId="32E8D326" w14:textId="77777777" w:rsidR="00773556" w:rsidRDefault="006C176C">
            <w:pPr>
              <w:pStyle w:val="TableParagraph"/>
              <w:spacing w:before="107" w:line="254" w:lineRule="auto"/>
              <w:ind w:left="100" w:right="553"/>
              <w:rPr>
                <w:sz w:val="24"/>
                <w:lang w:val="hu-HU"/>
              </w:rPr>
            </w:pPr>
            <w:r>
              <w:rPr>
                <w:sz w:val="24"/>
                <w:lang w:val="hu-HU"/>
              </w:rPr>
              <w:t>100%-os tanulói részvétel.</w:t>
            </w:r>
          </w:p>
        </w:tc>
      </w:tr>
      <w:tr w:rsidR="00773556" w14:paraId="4E22DC77" w14:textId="77777777">
        <w:trPr>
          <w:trHeight w:hRule="exact" w:val="2564"/>
        </w:trPr>
        <w:tc>
          <w:tcPr>
            <w:tcW w:w="1980" w:type="dxa"/>
            <w:vMerge/>
          </w:tcPr>
          <w:p w14:paraId="775E608C" w14:textId="77777777" w:rsidR="00773556" w:rsidRDefault="00773556">
            <w:pPr>
              <w:rPr>
                <w:lang w:val="hu-HU"/>
              </w:rPr>
            </w:pPr>
          </w:p>
        </w:tc>
        <w:tc>
          <w:tcPr>
            <w:tcW w:w="2268" w:type="dxa"/>
            <w:vMerge/>
          </w:tcPr>
          <w:p w14:paraId="7AAACDB9" w14:textId="77777777" w:rsidR="00773556" w:rsidRDefault="00773556">
            <w:pPr>
              <w:rPr>
                <w:lang w:val="hu-HU"/>
              </w:rPr>
            </w:pPr>
          </w:p>
        </w:tc>
        <w:tc>
          <w:tcPr>
            <w:tcW w:w="2977" w:type="dxa"/>
          </w:tcPr>
          <w:p w14:paraId="05A31D95" w14:textId="77777777" w:rsidR="00773556" w:rsidRDefault="006C176C">
            <w:pPr>
              <w:pStyle w:val="TableParagraph"/>
              <w:spacing w:before="104" w:line="256" w:lineRule="auto"/>
              <w:ind w:left="100" w:right="141"/>
              <w:rPr>
                <w:sz w:val="24"/>
                <w:lang w:val="hu-HU"/>
              </w:rPr>
            </w:pPr>
            <w:r>
              <w:rPr>
                <w:sz w:val="24"/>
                <w:lang w:val="hu-HU"/>
              </w:rPr>
              <w:t>Az informatikai tanterem adottságának, kihasználtságának növelése.</w:t>
            </w:r>
          </w:p>
        </w:tc>
        <w:tc>
          <w:tcPr>
            <w:tcW w:w="1844" w:type="dxa"/>
          </w:tcPr>
          <w:p w14:paraId="5DB29BD8" w14:textId="77777777" w:rsidR="00773556" w:rsidRDefault="006C176C">
            <w:pPr>
              <w:pStyle w:val="TableParagraph"/>
              <w:spacing w:before="104"/>
              <w:ind w:left="100"/>
              <w:rPr>
                <w:sz w:val="24"/>
                <w:lang w:val="hu-HU"/>
              </w:rPr>
            </w:pPr>
            <w:r>
              <w:rPr>
                <w:sz w:val="24"/>
                <w:lang w:val="hu-HU"/>
              </w:rPr>
              <w:t>2025.09.01-</w:t>
            </w:r>
          </w:p>
          <w:p w14:paraId="28118895" w14:textId="77777777" w:rsidR="00773556" w:rsidRDefault="006C176C">
            <w:pPr>
              <w:pStyle w:val="TableParagraph"/>
              <w:spacing w:before="18"/>
              <w:ind w:left="100"/>
              <w:rPr>
                <w:sz w:val="24"/>
                <w:lang w:val="hu-HU"/>
              </w:rPr>
            </w:pPr>
            <w:r>
              <w:rPr>
                <w:sz w:val="24"/>
                <w:lang w:val="hu-HU"/>
              </w:rPr>
              <w:t>2027.06.15.</w:t>
            </w:r>
          </w:p>
        </w:tc>
        <w:tc>
          <w:tcPr>
            <w:tcW w:w="2124" w:type="dxa"/>
          </w:tcPr>
          <w:p w14:paraId="43B1912C" w14:textId="77777777" w:rsidR="00773556" w:rsidRDefault="006C176C">
            <w:pPr>
              <w:pStyle w:val="TableParagraph"/>
              <w:spacing w:before="104" w:line="256" w:lineRule="auto"/>
              <w:ind w:left="100" w:right="848"/>
              <w:rPr>
                <w:sz w:val="24"/>
                <w:lang w:val="hu-HU"/>
              </w:rPr>
            </w:pPr>
            <w:r>
              <w:rPr>
                <w:sz w:val="24"/>
                <w:lang w:val="hu-HU"/>
              </w:rPr>
              <w:t>tanítók szaktanárok</w:t>
            </w:r>
          </w:p>
        </w:tc>
        <w:tc>
          <w:tcPr>
            <w:tcW w:w="1846" w:type="dxa"/>
          </w:tcPr>
          <w:p w14:paraId="0E1B250C" w14:textId="77777777" w:rsidR="00773556" w:rsidRDefault="006C176C">
            <w:pPr>
              <w:pStyle w:val="TableParagraph"/>
              <w:spacing w:before="104" w:line="256" w:lineRule="auto"/>
              <w:ind w:left="103"/>
              <w:rPr>
                <w:sz w:val="24"/>
                <w:lang w:val="hu-HU"/>
              </w:rPr>
            </w:pPr>
            <w:r>
              <w:rPr>
                <w:sz w:val="24"/>
                <w:lang w:val="hu-HU"/>
              </w:rPr>
              <w:t>munkaközösség- vezető intézményvezető</w:t>
            </w:r>
          </w:p>
        </w:tc>
        <w:tc>
          <w:tcPr>
            <w:tcW w:w="2263" w:type="dxa"/>
          </w:tcPr>
          <w:p w14:paraId="4268EB97" w14:textId="4B427F31" w:rsidR="00773556" w:rsidRDefault="006C176C">
            <w:pPr>
              <w:pStyle w:val="TableParagraph"/>
              <w:spacing w:before="104" w:line="256" w:lineRule="auto"/>
              <w:ind w:left="100" w:right="94"/>
              <w:rPr>
                <w:sz w:val="24"/>
                <w:lang w:val="hu-HU"/>
              </w:rPr>
            </w:pPr>
            <w:r>
              <w:rPr>
                <w:sz w:val="24"/>
                <w:lang w:val="hu-HU"/>
              </w:rPr>
              <w:t>Rendszeres IKT</w:t>
            </w:r>
            <w:r w:rsidR="0011635C">
              <w:rPr>
                <w:sz w:val="24"/>
                <w:lang w:val="hu-HU"/>
              </w:rPr>
              <w:t>-</w:t>
            </w:r>
            <w:r>
              <w:rPr>
                <w:sz w:val="24"/>
                <w:lang w:val="hu-HU"/>
              </w:rPr>
              <w:t xml:space="preserve"> eszközhasználat az oktató munkában. Minden osztályban a tanítási órák</w:t>
            </w:r>
          </w:p>
        </w:tc>
      </w:tr>
    </w:tbl>
    <w:p w14:paraId="2A70AE8D" w14:textId="77777777" w:rsidR="00773556" w:rsidRDefault="00773556">
      <w:pPr>
        <w:rPr>
          <w:sz w:val="24"/>
        </w:rPr>
        <w:sectPr w:rsidR="00773556">
          <w:pgSz w:w="16840" w:h="11910" w:orient="landscape"/>
          <w:pgMar w:top="1100" w:right="720" w:bottom="1140" w:left="580" w:header="0" w:footer="943" w:gutter="0"/>
          <w:cols w:space="708"/>
        </w:sectPr>
      </w:pPr>
    </w:p>
    <w:p w14:paraId="3FE53196"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6"/>
      </w:tblGrid>
      <w:tr w:rsidR="00773556" w14:paraId="53EA8F41" w14:textId="77777777">
        <w:trPr>
          <w:trHeight w:hRule="exact" w:val="1414"/>
        </w:trPr>
        <w:tc>
          <w:tcPr>
            <w:tcW w:w="1980" w:type="dxa"/>
            <w:vMerge w:val="restart"/>
          </w:tcPr>
          <w:p w14:paraId="56AC2394" w14:textId="77777777" w:rsidR="00773556" w:rsidRDefault="00773556">
            <w:pPr>
              <w:rPr>
                <w:lang w:val="hu-HU"/>
              </w:rPr>
            </w:pPr>
          </w:p>
        </w:tc>
        <w:tc>
          <w:tcPr>
            <w:tcW w:w="2268" w:type="dxa"/>
            <w:vMerge w:val="restart"/>
          </w:tcPr>
          <w:p w14:paraId="24DDC7AC" w14:textId="77777777" w:rsidR="00773556" w:rsidRDefault="006C176C">
            <w:pPr>
              <w:pStyle w:val="TableParagraph"/>
              <w:spacing w:before="107" w:line="254" w:lineRule="auto"/>
              <w:ind w:left="103" w:right="296"/>
              <w:rPr>
                <w:sz w:val="24"/>
                <w:lang w:val="hu-HU"/>
              </w:rPr>
            </w:pPr>
            <w:r>
              <w:rPr>
                <w:sz w:val="24"/>
                <w:lang w:val="hu-HU"/>
              </w:rPr>
              <w:t>jelzőrendszer további fejlesztése.</w:t>
            </w:r>
          </w:p>
          <w:p w14:paraId="6B41E254" w14:textId="77777777" w:rsidR="00773556" w:rsidRDefault="00773556">
            <w:pPr>
              <w:pStyle w:val="TableParagraph"/>
              <w:spacing w:before="10"/>
              <w:ind w:left="0"/>
              <w:rPr>
                <w:sz w:val="25"/>
                <w:lang w:val="hu-HU"/>
              </w:rPr>
            </w:pPr>
          </w:p>
          <w:p w14:paraId="5994B058" w14:textId="77777777" w:rsidR="00773556" w:rsidRDefault="006C176C">
            <w:pPr>
              <w:pStyle w:val="TableParagraph"/>
              <w:spacing w:before="1" w:line="256" w:lineRule="auto"/>
              <w:ind w:left="103" w:right="722"/>
              <w:rPr>
                <w:sz w:val="24"/>
                <w:lang w:val="hu-HU"/>
              </w:rPr>
            </w:pPr>
            <w:r>
              <w:rPr>
                <w:sz w:val="24"/>
                <w:lang w:val="hu-HU"/>
              </w:rPr>
              <w:t>Közösségépítő programok szervezés.</w:t>
            </w:r>
          </w:p>
        </w:tc>
        <w:tc>
          <w:tcPr>
            <w:tcW w:w="2977" w:type="dxa"/>
          </w:tcPr>
          <w:p w14:paraId="383DF550" w14:textId="77777777" w:rsidR="00773556" w:rsidRDefault="00773556">
            <w:pPr>
              <w:rPr>
                <w:lang w:val="hu-HU"/>
              </w:rPr>
            </w:pPr>
          </w:p>
        </w:tc>
        <w:tc>
          <w:tcPr>
            <w:tcW w:w="1844" w:type="dxa"/>
          </w:tcPr>
          <w:p w14:paraId="3BF8D3A2" w14:textId="77777777" w:rsidR="00773556" w:rsidRDefault="00773556">
            <w:pPr>
              <w:rPr>
                <w:lang w:val="hu-HU"/>
              </w:rPr>
            </w:pPr>
          </w:p>
        </w:tc>
        <w:tc>
          <w:tcPr>
            <w:tcW w:w="2124" w:type="dxa"/>
          </w:tcPr>
          <w:p w14:paraId="53DBB1F6" w14:textId="77777777" w:rsidR="00773556" w:rsidRDefault="00773556">
            <w:pPr>
              <w:rPr>
                <w:lang w:val="hu-HU"/>
              </w:rPr>
            </w:pPr>
          </w:p>
        </w:tc>
        <w:tc>
          <w:tcPr>
            <w:tcW w:w="1846" w:type="dxa"/>
          </w:tcPr>
          <w:p w14:paraId="2E47087B" w14:textId="77777777" w:rsidR="00773556" w:rsidRDefault="00773556">
            <w:pPr>
              <w:rPr>
                <w:lang w:val="hu-HU"/>
              </w:rPr>
            </w:pPr>
          </w:p>
        </w:tc>
        <w:tc>
          <w:tcPr>
            <w:tcW w:w="2266" w:type="dxa"/>
          </w:tcPr>
          <w:p w14:paraId="761D0F8D" w14:textId="58896D35" w:rsidR="00773556" w:rsidRDefault="006C176C">
            <w:pPr>
              <w:pStyle w:val="TableParagraph"/>
              <w:spacing w:before="107" w:line="256" w:lineRule="auto"/>
              <w:ind w:left="100" w:right="156"/>
              <w:rPr>
                <w:sz w:val="24"/>
                <w:lang w:val="hu-HU"/>
              </w:rPr>
            </w:pPr>
            <w:r>
              <w:rPr>
                <w:sz w:val="24"/>
                <w:lang w:val="hu-HU"/>
              </w:rPr>
              <w:t>minimum 15%-ban IKT</w:t>
            </w:r>
            <w:r w:rsidR="0066652E">
              <w:rPr>
                <w:sz w:val="24"/>
                <w:lang w:val="hu-HU"/>
              </w:rPr>
              <w:t>-</w:t>
            </w:r>
            <w:r>
              <w:rPr>
                <w:sz w:val="24"/>
                <w:lang w:val="hu-HU"/>
              </w:rPr>
              <w:t>eszköz használata., KRÉTA felületen rögzítve.</w:t>
            </w:r>
          </w:p>
        </w:tc>
      </w:tr>
      <w:tr w:rsidR="00773556" w14:paraId="4A410879" w14:textId="77777777">
        <w:trPr>
          <w:trHeight w:hRule="exact" w:val="2005"/>
        </w:trPr>
        <w:tc>
          <w:tcPr>
            <w:tcW w:w="1980" w:type="dxa"/>
            <w:vMerge/>
          </w:tcPr>
          <w:p w14:paraId="68869457" w14:textId="77777777" w:rsidR="00773556" w:rsidRDefault="00773556">
            <w:pPr>
              <w:rPr>
                <w:lang w:val="hu-HU"/>
              </w:rPr>
            </w:pPr>
          </w:p>
        </w:tc>
        <w:tc>
          <w:tcPr>
            <w:tcW w:w="2268" w:type="dxa"/>
            <w:vMerge/>
          </w:tcPr>
          <w:p w14:paraId="0DF5C4BF" w14:textId="77777777" w:rsidR="00773556" w:rsidRDefault="00773556">
            <w:pPr>
              <w:rPr>
                <w:lang w:val="hu-HU"/>
              </w:rPr>
            </w:pPr>
          </w:p>
        </w:tc>
        <w:tc>
          <w:tcPr>
            <w:tcW w:w="2977" w:type="dxa"/>
          </w:tcPr>
          <w:p w14:paraId="28897F85" w14:textId="77777777" w:rsidR="00773556" w:rsidRDefault="006C176C">
            <w:pPr>
              <w:pStyle w:val="TableParagraph"/>
              <w:spacing w:before="107" w:line="256" w:lineRule="auto"/>
              <w:ind w:left="100" w:right="321"/>
              <w:rPr>
                <w:sz w:val="24"/>
                <w:lang w:val="hu-HU"/>
              </w:rPr>
            </w:pPr>
            <w:r>
              <w:rPr>
                <w:sz w:val="24"/>
                <w:lang w:val="hu-HU"/>
              </w:rPr>
              <w:t>Digitális programok használata, interaktív alkalmazások felhasználói szintű alkalmazása, az önképzésre történő ösztönzéssel.</w:t>
            </w:r>
          </w:p>
        </w:tc>
        <w:tc>
          <w:tcPr>
            <w:tcW w:w="1844" w:type="dxa"/>
          </w:tcPr>
          <w:p w14:paraId="3DEDEAA2" w14:textId="77777777" w:rsidR="00773556" w:rsidRDefault="006C176C">
            <w:pPr>
              <w:pStyle w:val="TableParagraph"/>
              <w:spacing w:before="107"/>
              <w:ind w:left="100"/>
              <w:rPr>
                <w:sz w:val="24"/>
                <w:lang w:val="hu-HU"/>
              </w:rPr>
            </w:pPr>
            <w:r>
              <w:rPr>
                <w:sz w:val="24"/>
                <w:lang w:val="hu-HU"/>
              </w:rPr>
              <w:t>2025.09.01-</w:t>
            </w:r>
          </w:p>
          <w:p w14:paraId="6B4F101B" w14:textId="77777777" w:rsidR="00773556" w:rsidRDefault="006C176C">
            <w:pPr>
              <w:pStyle w:val="TableParagraph"/>
              <w:spacing w:before="16"/>
              <w:ind w:left="100"/>
              <w:rPr>
                <w:sz w:val="24"/>
                <w:lang w:val="hu-HU"/>
              </w:rPr>
            </w:pPr>
            <w:r>
              <w:rPr>
                <w:sz w:val="24"/>
                <w:lang w:val="hu-HU"/>
              </w:rPr>
              <w:t>2027.06.30.</w:t>
            </w:r>
          </w:p>
        </w:tc>
        <w:tc>
          <w:tcPr>
            <w:tcW w:w="2124" w:type="dxa"/>
          </w:tcPr>
          <w:p w14:paraId="5329D20B" w14:textId="77777777" w:rsidR="00773556" w:rsidRDefault="006C176C">
            <w:pPr>
              <w:pStyle w:val="TableParagraph"/>
              <w:spacing w:before="107" w:line="254" w:lineRule="auto"/>
              <w:ind w:left="100" w:right="848"/>
              <w:rPr>
                <w:sz w:val="24"/>
                <w:lang w:val="hu-HU"/>
              </w:rPr>
            </w:pPr>
            <w:r>
              <w:rPr>
                <w:sz w:val="24"/>
                <w:lang w:val="hu-HU"/>
              </w:rPr>
              <w:t>tanítók szaktanárok</w:t>
            </w:r>
          </w:p>
        </w:tc>
        <w:tc>
          <w:tcPr>
            <w:tcW w:w="1846" w:type="dxa"/>
          </w:tcPr>
          <w:p w14:paraId="066BE21E" w14:textId="77777777" w:rsidR="00773556" w:rsidRDefault="006C176C">
            <w:pPr>
              <w:pStyle w:val="TableParagraph"/>
              <w:spacing w:before="107" w:line="256" w:lineRule="auto"/>
              <w:ind w:left="103"/>
              <w:rPr>
                <w:sz w:val="24"/>
                <w:lang w:val="hu-HU"/>
              </w:rPr>
            </w:pPr>
            <w:r>
              <w:rPr>
                <w:sz w:val="24"/>
                <w:lang w:val="hu-HU"/>
              </w:rPr>
              <w:t>munkaközösség- vezető intézményvezető</w:t>
            </w:r>
          </w:p>
        </w:tc>
        <w:tc>
          <w:tcPr>
            <w:tcW w:w="2266" w:type="dxa"/>
          </w:tcPr>
          <w:p w14:paraId="73CE3E82" w14:textId="2933EB59" w:rsidR="00773556" w:rsidRDefault="006C176C">
            <w:pPr>
              <w:pStyle w:val="TableParagraph"/>
              <w:spacing w:before="107" w:line="256" w:lineRule="auto"/>
              <w:ind w:left="100" w:right="423"/>
              <w:rPr>
                <w:sz w:val="24"/>
                <w:lang w:val="hu-HU"/>
              </w:rPr>
            </w:pPr>
            <w:r>
              <w:rPr>
                <w:sz w:val="24"/>
                <w:lang w:val="hu-HU"/>
              </w:rPr>
              <w:t>IKT</w:t>
            </w:r>
            <w:r w:rsidR="0066652E">
              <w:rPr>
                <w:sz w:val="24"/>
                <w:lang w:val="hu-HU"/>
              </w:rPr>
              <w:t>-</w:t>
            </w:r>
            <w:r>
              <w:rPr>
                <w:sz w:val="24"/>
                <w:lang w:val="hu-HU"/>
              </w:rPr>
              <w:t>eszközök, programok napi szintű óratervbe történő beépítése, tanításban történő használata.</w:t>
            </w:r>
          </w:p>
        </w:tc>
      </w:tr>
      <w:tr w:rsidR="00773556" w14:paraId="6C0151DF" w14:textId="77777777">
        <w:trPr>
          <w:trHeight w:hRule="exact" w:val="826"/>
        </w:trPr>
        <w:tc>
          <w:tcPr>
            <w:tcW w:w="1980" w:type="dxa"/>
            <w:vMerge/>
          </w:tcPr>
          <w:p w14:paraId="3BEEDE8D" w14:textId="77777777" w:rsidR="00773556" w:rsidRDefault="00773556">
            <w:pPr>
              <w:rPr>
                <w:lang w:val="hu-HU"/>
              </w:rPr>
            </w:pPr>
          </w:p>
        </w:tc>
        <w:tc>
          <w:tcPr>
            <w:tcW w:w="2268" w:type="dxa"/>
            <w:vMerge/>
          </w:tcPr>
          <w:p w14:paraId="55DCA3D5" w14:textId="77777777" w:rsidR="00773556" w:rsidRDefault="00773556">
            <w:pPr>
              <w:rPr>
                <w:lang w:val="hu-HU"/>
              </w:rPr>
            </w:pPr>
          </w:p>
        </w:tc>
        <w:tc>
          <w:tcPr>
            <w:tcW w:w="2977" w:type="dxa"/>
          </w:tcPr>
          <w:p w14:paraId="0C860FB4" w14:textId="77777777" w:rsidR="00773556" w:rsidRDefault="006C176C">
            <w:pPr>
              <w:pStyle w:val="TableParagraph"/>
              <w:spacing w:before="104" w:line="256" w:lineRule="auto"/>
              <w:ind w:left="100" w:right="641"/>
              <w:rPr>
                <w:sz w:val="24"/>
                <w:lang w:val="hu-HU"/>
              </w:rPr>
            </w:pPr>
            <w:r>
              <w:rPr>
                <w:sz w:val="24"/>
                <w:lang w:val="hu-HU"/>
              </w:rPr>
              <w:t>A tanulói motivációs rendszer hatékonyabbá</w:t>
            </w:r>
          </w:p>
        </w:tc>
        <w:tc>
          <w:tcPr>
            <w:tcW w:w="1844" w:type="dxa"/>
          </w:tcPr>
          <w:p w14:paraId="0E152065" w14:textId="77777777" w:rsidR="00773556" w:rsidRDefault="006C176C">
            <w:pPr>
              <w:pStyle w:val="TableParagraph"/>
              <w:spacing w:before="104"/>
              <w:ind w:left="100"/>
              <w:rPr>
                <w:sz w:val="24"/>
                <w:lang w:val="hu-HU"/>
              </w:rPr>
            </w:pPr>
            <w:r>
              <w:rPr>
                <w:sz w:val="24"/>
                <w:lang w:val="hu-HU"/>
              </w:rPr>
              <w:t>2025.09.01-</w:t>
            </w:r>
          </w:p>
          <w:p w14:paraId="5B88786A" w14:textId="77777777" w:rsidR="00773556" w:rsidRDefault="006C176C">
            <w:pPr>
              <w:pStyle w:val="TableParagraph"/>
              <w:spacing w:before="18"/>
              <w:ind w:left="100"/>
              <w:rPr>
                <w:sz w:val="24"/>
                <w:lang w:val="hu-HU"/>
              </w:rPr>
            </w:pPr>
            <w:r>
              <w:rPr>
                <w:sz w:val="24"/>
                <w:lang w:val="hu-HU"/>
              </w:rPr>
              <w:t>2027.02.01.</w:t>
            </w:r>
          </w:p>
        </w:tc>
        <w:tc>
          <w:tcPr>
            <w:tcW w:w="2124" w:type="dxa"/>
          </w:tcPr>
          <w:p w14:paraId="1D805D6A" w14:textId="77777777" w:rsidR="00773556" w:rsidRDefault="006C176C">
            <w:pPr>
              <w:pStyle w:val="TableParagraph"/>
              <w:spacing w:before="104" w:line="256" w:lineRule="auto"/>
              <w:ind w:left="100"/>
              <w:rPr>
                <w:sz w:val="24"/>
                <w:lang w:val="hu-HU"/>
              </w:rPr>
            </w:pPr>
            <w:r>
              <w:rPr>
                <w:sz w:val="24"/>
                <w:lang w:val="hu-HU"/>
              </w:rPr>
              <w:t>szakmai munkaközösségek</w:t>
            </w:r>
          </w:p>
        </w:tc>
        <w:tc>
          <w:tcPr>
            <w:tcW w:w="1846" w:type="dxa"/>
          </w:tcPr>
          <w:p w14:paraId="608C7C5B" w14:textId="77777777" w:rsidR="00773556" w:rsidRDefault="006C176C">
            <w:pPr>
              <w:pStyle w:val="TableParagraph"/>
              <w:spacing w:before="104"/>
              <w:ind w:left="103"/>
              <w:rPr>
                <w:sz w:val="24"/>
                <w:lang w:val="hu-HU"/>
              </w:rPr>
            </w:pPr>
            <w:r>
              <w:rPr>
                <w:sz w:val="24"/>
                <w:lang w:val="hu-HU"/>
              </w:rPr>
              <w:t>intézményvezető</w:t>
            </w:r>
          </w:p>
        </w:tc>
        <w:tc>
          <w:tcPr>
            <w:tcW w:w="2266" w:type="dxa"/>
          </w:tcPr>
          <w:p w14:paraId="088B8887" w14:textId="77777777" w:rsidR="00773556" w:rsidRDefault="006C176C">
            <w:pPr>
              <w:pStyle w:val="TableParagraph"/>
              <w:spacing w:before="104" w:line="256" w:lineRule="auto"/>
              <w:ind w:left="100" w:right="636"/>
              <w:rPr>
                <w:sz w:val="24"/>
                <w:lang w:val="hu-HU"/>
              </w:rPr>
            </w:pPr>
            <w:r>
              <w:rPr>
                <w:sz w:val="24"/>
                <w:lang w:val="hu-HU"/>
              </w:rPr>
              <w:t>A pedagógusok motiválási</w:t>
            </w:r>
          </w:p>
        </w:tc>
      </w:tr>
    </w:tbl>
    <w:p w14:paraId="09AEC603" w14:textId="77777777" w:rsidR="00773556" w:rsidRDefault="00773556">
      <w:pPr>
        <w:rPr>
          <w:sz w:val="24"/>
        </w:rPr>
        <w:sectPr w:rsidR="00773556">
          <w:pgSz w:w="16840" w:h="11910" w:orient="landscape"/>
          <w:pgMar w:top="1100" w:right="720" w:bottom="1140" w:left="580" w:header="0" w:footer="943" w:gutter="0"/>
          <w:cols w:space="708"/>
        </w:sectPr>
      </w:pPr>
    </w:p>
    <w:p w14:paraId="10EF0715"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6"/>
      </w:tblGrid>
      <w:tr w:rsidR="00773556" w14:paraId="3E655741" w14:textId="77777777">
        <w:trPr>
          <w:trHeight w:hRule="exact" w:val="2592"/>
        </w:trPr>
        <w:tc>
          <w:tcPr>
            <w:tcW w:w="1980" w:type="dxa"/>
            <w:vMerge w:val="restart"/>
          </w:tcPr>
          <w:p w14:paraId="3CEF67A0" w14:textId="77777777" w:rsidR="00773556" w:rsidRDefault="00773556">
            <w:pPr>
              <w:rPr>
                <w:lang w:val="hu-HU"/>
              </w:rPr>
            </w:pPr>
          </w:p>
        </w:tc>
        <w:tc>
          <w:tcPr>
            <w:tcW w:w="2268" w:type="dxa"/>
            <w:vMerge w:val="restart"/>
          </w:tcPr>
          <w:p w14:paraId="47674B67" w14:textId="77777777" w:rsidR="00773556" w:rsidRDefault="00773556">
            <w:pPr>
              <w:rPr>
                <w:lang w:val="hu-HU"/>
              </w:rPr>
            </w:pPr>
          </w:p>
        </w:tc>
        <w:tc>
          <w:tcPr>
            <w:tcW w:w="2977" w:type="dxa"/>
            <w:tcBorders>
              <w:bottom w:val="single" w:sz="4" w:space="0" w:color="000000"/>
            </w:tcBorders>
          </w:tcPr>
          <w:p w14:paraId="60C485EF" w14:textId="77777777" w:rsidR="00773556" w:rsidRDefault="006C176C">
            <w:pPr>
              <w:pStyle w:val="TableParagraph"/>
              <w:spacing w:before="107" w:line="256" w:lineRule="auto"/>
              <w:ind w:left="100" w:right="194"/>
              <w:rPr>
                <w:sz w:val="24"/>
                <w:lang w:val="hu-HU"/>
              </w:rPr>
            </w:pPr>
            <w:r>
              <w:rPr>
                <w:sz w:val="24"/>
                <w:lang w:val="hu-HU"/>
              </w:rPr>
              <w:t>tétele változatos tanulásszervezési eljárások, módszerek alkalmazásával, színtérbővítés.</w:t>
            </w:r>
          </w:p>
        </w:tc>
        <w:tc>
          <w:tcPr>
            <w:tcW w:w="1844" w:type="dxa"/>
            <w:tcBorders>
              <w:bottom w:val="single" w:sz="4" w:space="0" w:color="000000"/>
            </w:tcBorders>
          </w:tcPr>
          <w:p w14:paraId="6E5301A8" w14:textId="77777777" w:rsidR="00773556" w:rsidRDefault="00773556">
            <w:pPr>
              <w:rPr>
                <w:lang w:val="hu-HU"/>
              </w:rPr>
            </w:pPr>
          </w:p>
        </w:tc>
        <w:tc>
          <w:tcPr>
            <w:tcW w:w="2124" w:type="dxa"/>
            <w:tcBorders>
              <w:bottom w:val="single" w:sz="4" w:space="0" w:color="000000"/>
            </w:tcBorders>
          </w:tcPr>
          <w:p w14:paraId="01737016" w14:textId="77777777" w:rsidR="00773556" w:rsidRDefault="00773556">
            <w:pPr>
              <w:rPr>
                <w:lang w:val="hu-HU"/>
              </w:rPr>
            </w:pPr>
          </w:p>
        </w:tc>
        <w:tc>
          <w:tcPr>
            <w:tcW w:w="1846" w:type="dxa"/>
            <w:tcBorders>
              <w:bottom w:val="single" w:sz="4" w:space="0" w:color="000000"/>
            </w:tcBorders>
          </w:tcPr>
          <w:p w14:paraId="449FBEC1" w14:textId="77777777" w:rsidR="00773556" w:rsidRDefault="00773556">
            <w:pPr>
              <w:rPr>
                <w:lang w:val="hu-HU"/>
              </w:rPr>
            </w:pPr>
          </w:p>
        </w:tc>
        <w:tc>
          <w:tcPr>
            <w:tcW w:w="2266" w:type="dxa"/>
            <w:tcBorders>
              <w:bottom w:val="single" w:sz="4" w:space="0" w:color="000000"/>
            </w:tcBorders>
          </w:tcPr>
          <w:p w14:paraId="3F65C5E2" w14:textId="77777777" w:rsidR="00773556" w:rsidRDefault="006C176C">
            <w:pPr>
              <w:pStyle w:val="TableParagraph"/>
              <w:spacing w:before="107" w:line="256" w:lineRule="auto"/>
              <w:ind w:left="100" w:right="216"/>
              <w:rPr>
                <w:sz w:val="24"/>
                <w:lang w:val="hu-HU"/>
              </w:rPr>
            </w:pPr>
            <w:r>
              <w:rPr>
                <w:sz w:val="24"/>
                <w:lang w:val="hu-HU"/>
              </w:rPr>
              <w:t>eszközrendszere bővül, a tanult módszerek beépülnek mindennapi oktató munkájukba., a KRÉTA felületen is megjelennek.</w:t>
            </w:r>
          </w:p>
        </w:tc>
      </w:tr>
      <w:tr w:rsidR="00773556" w14:paraId="6117A1EB" w14:textId="77777777">
        <w:trPr>
          <w:trHeight w:hRule="exact" w:val="2002"/>
        </w:trPr>
        <w:tc>
          <w:tcPr>
            <w:tcW w:w="1980" w:type="dxa"/>
            <w:vMerge/>
          </w:tcPr>
          <w:p w14:paraId="50D11E85" w14:textId="77777777" w:rsidR="00773556" w:rsidRDefault="00773556">
            <w:pPr>
              <w:rPr>
                <w:lang w:val="hu-HU"/>
              </w:rPr>
            </w:pPr>
          </w:p>
        </w:tc>
        <w:tc>
          <w:tcPr>
            <w:tcW w:w="2268" w:type="dxa"/>
            <w:vMerge/>
          </w:tcPr>
          <w:p w14:paraId="018CC038" w14:textId="77777777" w:rsidR="00773556" w:rsidRDefault="00773556">
            <w:pPr>
              <w:rPr>
                <w:lang w:val="hu-HU"/>
              </w:rPr>
            </w:pPr>
          </w:p>
        </w:tc>
        <w:tc>
          <w:tcPr>
            <w:tcW w:w="2977" w:type="dxa"/>
            <w:tcBorders>
              <w:top w:val="single" w:sz="4" w:space="0" w:color="000000"/>
            </w:tcBorders>
          </w:tcPr>
          <w:p w14:paraId="0FB6C70A" w14:textId="77777777" w:rsidR="00773556" w:rsidRDefault="006C176C">
            <w:pPr>
              <w:pStyle w:val="TableParagraph"/>
              <w:spacing w:before="104" w:line="256" w:lineRule="auto"/>
              <w:ind w:left="100" w:right="134"/>
              <w:rPr>
                <w:sz w:val="24"/>
                <w:lang w:val="hu-HU"/>
              </w:rPr>
            </w:pPr>
            <w:r>
              <w:rPr>
                <w:sz w:val="24"/>
                <w:lang w:val="hu-HU"/>
              </w:rPr>
              <w:t>A tanulói lemorzsolódás megelőzését szolgáló intézményi jelzőrendszer és a kapcsolódó tanügyigazgatási feladatok nyilvántartása.</w:t>
            </w:r>
          </w:p>
        </w:tc>
        <w:tc>
          <w:tcPr>
            <w:tcW w:w="1844" w:type="dxa"/>
            <w:tcBorders>
              <w:top w:val="single" w:sz="4" w:space="0" w:color="000000"/>
            </w:tcBorders>
          </w:tcPr>
          <w:p w14:paraId="71FE81EE" w14:textId="77777777" w:rsidR="00773556" w:rsidRDefault="006C176C">
            <w:pPr>
              <w:pStyle w:val="TableParagraph"/>
              <w:spacing w:before="104"/>
              <w:ind w:left="100"/>
              <w:rPr>
                <w:sz w:val="24"/>
                <w:lang w:val="hu-HU"/>
              </w:rPr>
            </w:pPr>
            <w:r>
              <w:rPr>
                <w:sz w:val="24"/>
                <w:lang w:val="hu-HU"/>
              </w:rPr>
              <w:t>2025.09.01-</w:t>
            </w:r>
          </w:p>
          <w:p w14:paraId="4BCB6EC0" w14:textId="77777777" w:rsidR="00773556" w:rsidRDefault="006C176C">
            <w:pPr>
              <w:pStyle w:val="TableParagraph"/>
              <w:spacing w:before="18"/>
              <w:ind w:left="100"/>
              <w:rPr>
                <w:sz w:val="24"/>
                <w:lang w:val="hu-HU"/>
              </w:rPr>
            </w:pPr>
            <w:r>
              <w:rPr>
                <w:sz w:val="24"/>
                <w:lang w:val="hu-HU"/>
              </w:rPr>
              <w:t>2027.06.15.</w:t>
            </w:r>
          </w:p>
        </w:tc>
        <w:tc>
          <w:tcPr>
            <w:tcW w:w="2124" w:type="dxa"/>
            <w:tcBorders>
              <w:top w:val="single" w:sz="4" w:space="0" w:color="000000"/>
            </w:tcBorders>
          </w:tcPr>
          <w:p w14:paraId="5664918B" w14:textId="77777777" w:rsidR="00773556" w:rsidRDefault="006C176C">
            <w:pPr>
              <w:pStyle w:val="TableParagraph"/>
              <w:spacing w:before="104" w:line="256" w:lineRule="auto"/>
              <w:ind w:left="100" w:right="381"/>
              <w:rPr>
                <w:sz w:val="24"/>
                <w:lang w:val="hu-HU"/>
              </w:rPr>
            </w:pPr>
            <w:r>
              <w:rPr>
                <w:sz w:val="24"/>
                <w:lang w:val="hu-HU"/>
              </w:rPr>
              <w:t>osztályfőnök, munkaközösség- vezető</w:t>
            </w:r>
          </w:p>
        </w:tc>
        <w:tc>
          <w:tcPr>
            <w:tcW w:w="1846" w:type="dxa"/>
            <w:tcBorders>
              <w:top w:val="single" w:sz="4" w:space="0" w:color="000000"/>
            </w:tcBorders>
          </w:tcPr>
          <w:p w14:paraId="6B305A82" w14:textId="77777777" w:rsidR="00773556" w:rsidRDefault="006C176C">
            <w:pPr>
              <w:pStyle w:val="TableParagraph"/>
              <w:spacing w:before="104"/>
              <w:ind w:left="103"/>
              <w:rPr>
                <w:sz w:val="24"/>
                <w:lang w:val="hu-HU"/>
              </w:rPr>
            </w:pPr>
            <w:r>
              <w:rPr>
                <w:sz w:val="24"/>
                <w:lang w:val="hu-HU"/>
              </w:rPr>
              <w:t>intézményvezető</w:t>
            </w:r>
          </w:p>
        </w:tc>
        <w:tc>
          <w:tcPr>
            <w:tcW w:w="2266" w:type="dxa"/>
            <w:tcBorders>
              <w:top w:val="single" w:sz="4" w:space="0" w:color="000000"/>
            </w:tcBorders>
          </w:tcPr>
          <w:p w14:paraId="390D2556" w14:textId="77777777" w:rsidR="00773556" w:rsidRDefault="006C176C">
            <w:pPr>
              <w:pStyle w:val="TableParagraph"/>
              <w:spacing w:before="104" w:line="256" w:lineRule="auto"/>
              <w:ind w:left="100" w:right="629"/>
              <w:rPr>
                <w:sz w:val="24"/>
                <w:lang w:val="hu-HU"/>
              </w:rPr>
            </w:pPr>
            <w:r>
              <w:rPr>
                <w:sz w:val="24"/>
                <w:lang w:val="hu-HU"/>
              </w:rPr>
              <w:t>Naprakész adminisztrációs nyilvántartás, a KRÉTA ESL</w:t>
            </w:r>
          </w:p>
          <w:p w14:paraId="485E34AD" w14:textId="77777777" w:rsidR="00773556" w:rsidRDefault="006C176C">
            <w:pPr>
              <w:pStyle w:val="TableParagraph"/>
              <w:ind w:left="100"/>
              <w:rPr>
                <w:sz w:val="24"/>
                <w:lang w:val="hu-HU"/>
              </w:rPr>
            </w:pPr>
            <w:r>
              <w:rPr>
                <w:sz w:val="24"/>
                <w:lang w:val="hu-HU"/>
              </w:rPr>
              <w:t>modulban.</w:t>
            </w:r>
          </w:p>
        </w:tc>
      </w:tr>
      <w:tr w:rsidR="00773556" w14:paraId="5F7A6F76" w14:textId="77777777">
        <w:trPr>
          <w:trHeight w:hRule="exact" w:val="3180"/>
        </w:trPr>
        <w:tc>
          <w:tcPr>
            <w:tcW w:w="1980" w:type="dxa"/>
            <w:vMerge/>
          </w:tcPr>
          <w:p w14:paraId="62ABA2BD" w14:textId="77777777" w:rsidR="00773556" w:rsidRDefault="00773556">
            <w:pPr>
              <w:rPr>
                <w:lang w:val="hu-HU"/>
              </w:rPr>
            </w:pPr>
          </w:p>
        </w:tc>
        <w:tc>
          <w:tcPr>
            <w:tcW w:w="2268" w:type="dxa"/>
            <w:vMerge/>
          </w:tcPr>
          <w:p w14:paraId="6D8F1BDA" w14:textId="77777777" w:rsidR="00773556" w:rsidRDefault="00773556">
            <w:pPr>
              <w:rPr>
                <w:lang w:val="hu-HU"/>
              </w:rPr>
            </w:pPr>
          </w:p>
        </w:tc>
        <w:tc>
          <w:tcPr>
            <w:tcW w:w="2977" w:type="dxa"/>
          </w:tcPr>
          <w:p w14:paraId="262C6951" w14:textId="77777777" w:rsidR="00773556" w:rsidRDefault="006C176C">
            <w:pPr>
              <w:pStyle w:val="TableParagraph"/>
              <w:spacing w:before="107" w:line="256" w:lineRule="auto"/>
              <w:ind w:left="100" w:right="114"/>
              <w:rPr>
                <w:sz w:val="24"/>
                <w:lang w:val="hu-HU"/>
              </w:rPr>
            </w:pPr>
            <w:r>
              <w:rPr>
                <w:sz w:val="24"/>
                <w:lang w:val="hu-HU"/>
              </w:rPr>
              <w:t>DIFER mérés minden iskolába lépő, első osztályos tanulónál. A beilleszkedési, tanulási, magatartási problémával küzdő tanulók időbeni szakszolgálathoz történő irányítása.</w:t>
            </w:r>
          </w:p>
        </w:tc>
        <w:tc>
          <w:tcPr>
            <w:tcW w:w="1844" w:type="dxa"/>
          </w:tcPr>
          <w:p w14:paraId="10D10A4A" w14:textId="77777777" w:rsidR="00773556" w:rsidRDefault="006C176C">
            <w:pPr>
              <w:pStyle w:val="TableParagraph"/>
              <w:spacing w:before="107"/>
              <w:ind w:left="100"/>
              <w:rPr>
                <w:sz w:val="24"/>
                <w:lang w:val="hu-HU"/>
              </w:rPr>
            </w:pPr>
            <w:r>
              <w:rPr>
                <w:sz w:val="24"/>
                <w:lang w:val="hu-HU"/>
              </w:rPr>
              <w:t>2025.11.01-</w:t>
            </w:r>
          </w:p>
          <w:p w14:paraId="3E8485C2" w14:textId="77777777" w:rsidR="00773556" w:rsidRDefault="006C176C">
            <w:pPr>
              <w:pStyle w:val="TableParagraph"/>
              <w:spacing w:before="16"/>
              <w:ind w:left="100"/>
              <w:rPr>
                <w:sz w:val="24"/>
                <w:lang w:val="hu-HU"/>
              </w:rPr>
            </w:pPr>
            <w:r>
              <w:rPr>
                <w:sz w:val="24"/>
                <w:lang w:val="hu-HU"/>
              </w:rPr>
              <w:t>2027.06.15.</w:t>
            </w:r>
          </w:p>
        </w:tc>
        <w:tc>
          <w:tcPr>
            <w:tcW w:w="2124" w:type="dxa"/>
          </w:tcPr>
          <w:p w14:paraId="7D0C4B40" w14:textId="77777777" w:rsidR="00773556" w:rsidRDefault="006C176C">
            <w:pPr>
              <w:pStyle w:val="TableParagraph"/>
              <w:spacing w:before="107" w:line="254" w:lineRule="auto"/>
              <w:ind w:left="100" w:right="321"/>
              <w:rPr>
                <w:sz w:val="24"/>
                <w:lang w:val="hu-HU"/>
              </w:rPr>
            </w:pPr>
            <w:r>
              <w:rPr>
                <w:sz w:val="24"/>
                <w:lang w:val="hu-HU"/>
              </w:rPr>
              <w:t>1. évfolyamon tanítók kiemelten tanítók szaktanárok</w:t>
            </w:r>
          </w:p>
        </w:tc>
        <w:tc>
          <w:tcPr>
            <w:tcW w:w="1846" w:type="dxa"/>
          </w:tcPr>
          <w:p w14:paraId="5BAFC60B" w14:textId="77777777" w:rsidR="00773556" w:rsidRDefault="006C176C">
            <w:pPr>
              <w:pStyle w:val="TableParagraph"/>
              <w:spacing w:before="107"/>
              <w:ind w:left="103"/>
              <w:rPr>
                <w:sz w:val="24"/>
                <w:lang w:val="hu-HU"/>
              </w:rPr>
            </w:pPr>
            <w:r>
              <w:rPr>
                <w:sz w:val="24"/>
                <w:lang w:val="hu-HU"/>
              </w:rPr>
              <w:t>intézményvezető</w:t>
            </w:r>
          </w:p>
        </w:tc>
        <w:tc>
          <w:tcPr>
            <w:tcW w:w="2266" w:type="dxa"/>
          </w:tcPr>
          <w:p w14:paraId="014D6E24" w14:textId="77777777" w:rsidR="00773556" w:rsidRDefault="006C176C">
            <w:pPr>
              <w:pStyle w:val="TableParagraph"/>
              <w:spacing w:before="107" w:line="254" w:lineRule="auto"/>
              <w:ind w:left="100" w:right="436"/>
              <w:rPr>
                <w:sz w:val="24"/>
                <w:lang w:val="hu-HU"/>
              </w:rPr>
            </w:pPr>
            <w:r>
              <w:rPr>
                <w:sz w:val="24"/>
                <w:lang w:val="hu-HU"/>
              </w:rPr>
              <w:t>Egyéni fejlesztési tervek megléte.</w:t>
            </w:r>
          </w:p>
          <w:p w14:paraId="1286FBE6" w14:textId="77777777" w:rsidR="00773556" w:rsidRDefault="006C176C">
            <w:pPr>
              <w:pStyle w:val="TableParagraph"/>
              <w:spacing w:before="3" w:line="256" w:lineRule="auto"/>
              <w:ind w:left="100" w:right="353"/>
              <w:rPr>
                <w:sz w:val="24"/>
                <w:lang w:val="hu-HU"/>
              </w:rPr>
            </w:pPr>
            <w:r>
              <w:rPr>
                <w:sz w:val="24"/>
                <w:lang w:val="hu-HU"/>
              </w:rPr>
              <w:t>Az indokolt esetek 100%-ában megtörténik a szakszolgálat felé irányítás.</w:t>
            </w:r>
          </w:p>
        </w:tc>
      </w:tr>
      <w:tr w:rsidR="00773556" w14:paraId="5A8FCE3C" w14:textId="77777777">
        <w:trPr>
          <w:trHeight w:hRule="exact" w:val="1121"/>
        </w:trPr>
        <w:tc>
          <w:tcPr>
            <w:tcW w:w="1980" w:type="dxa"/>
            <w:vMerge/>
          </w:tcPr>
          <w:p w14:paraId="7712DD17" w14:textId="77777777" w:rsidR="00773556" w:rsidRDefault="00773556">
            <w:pPr>
              <w:rPr>
                <w:lang w:val="hu-HU"/>
              </w:rPr>
            </w:pPr>
          </w:p>
        </w:tc>
        <w:tc>
          <w:tcPr>
            <w:tcW w:w="2268" w:type="dxa"/>
            <w:vMerge/>
          </w:tcPr>
          <w:p w14:paraId="29B8ADFF" w14:textId="77777777" w:rsidR="00773556" w:rsidRDefault="00773556">
            <w:pPr>
              <w:rPr>
                <w:lang w:val="hu-HU"/>
              </w:rPr>
            </w:pPr>
          </w:p>
        </w:tc>
        <w:tc>
          <w:tcPr>
            <w:tcW w:w="2977" w:type="dxa"/>
          </w:tcPr>
          <w:p w14:paraId="2CF7E62E" w14:textId="77777777" w:rsidR="00773556" w:rsidRDefault="006C176C">
            <w:pPr>
              <w:pStyle w:val="TableParagraph"/>
              <w:spacing w:before="105" w:line="256" w:lineRule="auto"/>
              <w:ind w:left="100" w:right="134"/>
              <w:rPr>
                <w:sz w:val="24"/>
                <w:lang w:val="hu-HU"/>
              </w:rPr>
            </w:pPr>
            <w:r>
              <w:rPr>
                <w:sz w:val="24"/>
                <w:lang w:val="hu-HU"/>
              </w:rPr>
              <w:t>Szoros kapcsolattartás a gyermekjóléti szolgálattal, a családsegítővel, az</w:t>
            </w:r>
          </w:p>
        </w:tc>
        <w:tc>
          <w:tcPr>
            <w:tcW w:w="1844" w:type="dxa"/>
          </w:tcPr>
          <w:p w14:paraId="3D4644AF" w14:textId="77777777" w:rsidR="00773556" w:rsidRDefault="006C176C">
            <w:pPr>
              <w:pStyle w:val="TableParagraph"/>
              <w:spacing w:before="105"/>
              <w:ind w:left="100"/>
              <w:rPr>
                <w:sz w:val="24"/>
                <w:lang w:val="hu-HU"/>
              </w:rPr>
            </w:pPr>
            <w:r>
              <w:rPr>
                <w:sz w:val="24"/>
                <w:lang w:val="hu-HU"/>
              </w:rPr>
              <w:t>2025.09.01-</w:t>
            </w:r>
          </w:p>
          <w:p w14:paraId="4BC5BC79" w14:textId="77777777" w:rsidR="00773556" w:rsidRDefault="006C176C">
            <w:pPr>
              <w:pStyle w:val="TableParagraph"/>
              <w:spacing w:before="19"/>
              <w:ind w:left="100"/>
              <w:rPr>
                <w:sz w:val="24"/>
                <w:lang w:val="hu-HU"/>
              </w:rPr>
            </w:pPr>
            <w:r>
              <w:rPr>
                <w:sz w:val="24"/>
                <w:lang w:val="hu-HU"/>
              </w:rPr>
              <w:t>2027.08.31.</w:t>
            </w:r>
          </w:p>
        </w:tc>
        <w:tc>
          <w:tcPr>
            <w:tcW w:w="2124" w:type="dxa"/>
          </w:tcPr>
          <w:p w14:paraId="7BDC520F" w14:textId="77777777" w:rsidR="00773556" w:rsidRDefault="006C176C">
            <w:pPr>
              <w:pStyle w:val="TableParagraph"/>
              <w:spacing w:before="105" w:line="256" w:lineRule="auto"/>
              <w:ind w:left="100" w:right="514"/>
              <w:rPr>
                <w:sz w:val="24"/>
                <w:lang w:val="hu-HU"/>
              </w:rPr>
            </w:pPr>
            <w:r>
              <w:rPr>
                <w:sz w:val="24"/>
                <w:lang w:val="hu-HU"/>
              </w:rPr>
              <w:t>osztályfőnökök szaktanárok tanítók</w:t>
            </w:r>
          </w:p>
        </w:tc>
        <w:tc>
          <w:tcPr>
            <w:tcW w:w="1846" w:type="dxa"/>
          </w:tcPr>
          <w:p w14:paraId="4E44FD10" w14:textId="77777777" w:rsidR="00773556" w:rsidRDefault="006C176C">
            <w:pPr>
              <w:pStyle w:val="TableParagraph"/>
              <w:spacing w:before="105"/>
              <w:ind w:left="103"/>
              <w:rPr>
                <w:sz w:val="24"/>
                <w:lang w:val="hu-HU"/>
              </w:rPr>
            </w:pPr>
            <w:r>
              <w:rPr>
                <w:sz w:val="24"/>
                <w:lang w:val="hu-HU"/>
              </w:rPr>
              <w:t>intézményvezető</w:t>
            </w:r>
          </w:p>
        </w:tc>
        <w:tc>
          <w:tcPr>
            <w:tcW w:w="2266" w:type="dxa"/>
          </w:tcPr>
          <w:p w14:paraId="47AD3324" w14:textId="77777777" w:rsidR="00773556" w:rsidRDefault="006C176C">
            <w:pPr>
              <w:pStyle w:val="TableParagraph"/>
              <w:spacing w:before="105"/>
              <w:ind w:left="100"/>
              <w:rPr>
                <w:sz w:val="24"/>
                <w:lang w:val="hu-HU"/>
              </w:rPr>
            </w:pPr>
            <w:r>
              <w:rPr>
                <w:sz w:val="24"/>
                <w:lang w:val="hu-HU"/>
              </w:rPr>
              <w:t>Napi kapcsolattartás.</w:t>
            </w:r>
          </w:p>
        </w:tc>
      </w:tr>
    </w:tbl>
    <w:p w14:paraId="59E7ABB0" w14:textId="77777777" w:rsidR="00773556" w:rsidRDefault="00773556">
      <w:pPr>
        <w:rPr>
          <w:sz w:val="24"/>
        </w:rPr>
        <w:sectPr w:rsidR="00773556">
          <w:pgSz w:w="16840" w:h="11910" w:orient="landscape"/>
          <w:pgMar w:top="1100" w:right="720" w:bottom="1140" w:left="580" w:header="0" w:footer="943" w:gutter="0"/>
          <w:cols w:space="708"/>
        </w:sectPr>
      </w:pPr>
    </w:p>
    <w:p w14:paraId="27B25B40" w14:textId="77777777" w:rsidR="00773556" w:rsidRDefault="00773556">
      <w:pPr>
        <w:pStyle w:val="Szvegtrzs"/>
        <w:spacing w:before="11"/>
        <w:rPr>
          <w:sz w:val="26"/>
          <w:lang w:val="hu-HU"/>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2977"/>
        <w:gridCol w:w="1844"/>
        <w:gridCol w:w="2124"/>
        <w:gridCol w:w="1846"/>
        <w:gridCol w:w="2266"/>
      </w:tblGrid>
      <w:tr w:rsidR="00773556" w14:paraId="2C51C082" w14:textId="77777777">
        <w:trPr>
          <w:trHeight w:hRule="exact" w:val="1414"/>
        </w:trPr>
        <w:tc>
          <w:tcPr>
            <w:tcW w:w="1980" w:type="dxa"/>
            <w:vMerge w:val="restart"/>
          </w:tcPr>
          <w:p w14:paraId="006377B4" w14:textId="77777777" w:rsidR="00773556" w:rsidRDefault="00773556">
            <w:pPr>
              <w:rPr>
                <w:lang w:val="hu-HU"/>
              </w:rPr>
            </w:pPr>
          </w:p>
        </w:tc>
        <w:tc>
          <w:tcPr>
            <w:tcW w:w="2268" w:type="dxa"/>
            <w:vMerge w:val="restart"/>
          </w:tcPr>
          <w:p w14:paraId="02F3D284" w14:textId="77777777" w:rsidR="00773556" w:rsidRDefault="00773556">
            <w:pPr>
              <w:rPr>
                <w:lang w:val="hu-HU"/>
              </w:rPr>
            </w:pPr>
          </w:p>
        </w:tc>
        <w:tc>
          <w:tcPr>
            <w:tcW w:w="2977" w:type="dxa"/>
          </w:tcPr>
          <w:p w14:paraId="5EDFC62E" w14:textId="77777777" w:rsidR="00773556" w:rsidRDefault="006C176C">
            <w:pPr>
              <w:pStyle w:val="TableParagraph"/>
              <w:spacing w:before="107" w:line="256" w:lineRule="auto"/>
              <w:ind w:left="100" w:right="261"/>
              <w:rPr>
                <w:sz w:val="24"/>
                <w:lang w:val="hu-HU"/>
              </w:rPr>
            </w:pPr>
            <w:r>
              <w:rPr>
                <w:sz w:val="24"/>
                <w:lang w:val="hu-HU"/>
              </w:rPr>
              <w:t>egészségügyi dolgozókkal, gyermekvédelmi gyámokkal, nevelőszülői tanácsadókkal.</w:t>
            </w:r>
          </w:p>
        </w:tc>
        <w:tc>
          <w:tcPr>
            <w:tcW w:w="1844" w:type="dxa"/>
          </w:tcPr>
          <w:p w14:paraId="49C2ABB7" w14:textId="77777777" w:rsidR="00773556" w:rsidRDefault="00773556">
            <w:pPr>
              <w:rPr>
                <w:lang w:val="hu-HU"/>
              </w:rPr>
            </w:pPr>
          </w:p>
        </w:tc>
        <w:tc>
          <w:tcPr>
            <w:tcW w:w="2124" w:type="dxa"/>
          </w:tcPr>
          <w:p w14:paraId="4C425D4D" w14:textId="77777777" w:rsidR="00773556" w:rsidRDefault="00773556">
            <w:pPr>
              <w:rPr>
                <w:lang w:val="hu-HU"/>
              </w:rPr>
            </w:pPr>
          </w:p>
        </w:tc>
        <w:tc>
          <w:tcPr>
            <w:tcW w:w="1846" w:type="dxa"/>
          </w:tcPr>
          <w:p w14:paraId="29023A4D" w14:textId="77777777" w:rsidR="00773556" w:rsidRDefault="00773556">
            <w:pPr>
              <w:rPr>
                <w:lang w:val="hu-HU"/>
              </w:rPr>
            </w:pPr>
          </w:p>
        </w:tc>
        <w:tc>
          <w:tcPr>
            <w:tcW w:w="2266" w:type="dxa"/>
          </w:tcPr>
          <w:p w14:paraId="558361F4" w14:textId="77777777" w:rsidR="00773556" w:rsidRDefault="00773556">
            <w:pPr>
              <w:rPr>
                <w:lang w:val="hu-HU"/>
              </w:rPr>
            </w:pPr>
          </w:p>
        </w:tc>
      </w:tr>
      <w:tr w:rsidR="00773556" w14:paraId="47C1AA43" w14:textId="77777777">
        <w:trPr>
          <w:trHeight w:hRule="exact" w:val="2888"/>
        </w:trPr>
        <w:tc>
          <w:tcPr>
            <w:tcW w:w="1980" w:type="dxa"/>
            <w:vMerge/>
          </w:tcPr>
          <w:p w14:paraId="57530029" w14:textId="77777777" w:rsidR="00773556" w:rsidRDefault="00773556">
            <w:pPr>
              <w:rPr>
                <w:lang w:val="hu-HU"/>
              </w:rPr>
            </w:pPr>
          </w:p>
        </w:tc>
        <w:tc>
          <w:tcPr>
            <w:tcW w:w="2268" w:type="dxa"/>
            <w:vMerge/>
          </w:tcPr>
          <w:p w14:paraId="263A02EE" w14:textId="77777777" w:rsidR="00773556" w:rsidRDefault="00773556">
            <w:pPr>
              <w:rPr>
                <w:lang w:val="hu-HU"/>
              </w:rPr>
            </w:pPr>
          </w:p>
        </w:tc>
        <w:tc>
          <w:tcPr>
            <w:tcW w:w="2977" w:type="dxa"/>
          </w:tcPr>
          <w:p w14:paraId="1A8F3CBB" w14:textId="77777777" w:rsidR="00773556" w:rsidRDefault="006C176C">
            <w:pPr>
              <w:pStyle w:val="TableParagraph"/>
              <w:spacing w:before="107" w:line="256" w:lineRule="auto"/>
              <w:ind w:left="100" w:right="241"/>
              <w:rPr>
                <w:sz w:val="24"/>
                <w:lang w:val="hu-HU"/>
              </w:rPr>
            </w:pPr>
            <w:r>
              <w:rPr>
                <w:sz w:val="24"/>
                <w:lang w:val="hu-HU"/>
              </w:rPr>
              <w:t>Jelzőrendszeri esetmegbeszéléseken történő részvétel az érintett pedagógusok bevonásával.</w:t>
            </w:r>
          </w:p>
        </w:tc>
        <w:tc>
          <w:tcPr>
            <w:tcW w:w="1844" w:type="dxa"/>
          </w:tcPr>
          <w:p w14:paraId="0419845D" w14:textId="77777777" w:rsidR="00773556" w:rsidRDefault="006C176C">
            <w:pPr>
              <w:pStyle w:val="TableParagraph"/>
              <w:spacing w:before="107"/>
              <w:ind w:left="100"/>
              <w:rPr>
                <w:sz w:val="24"/>
                <w:lang w:val="hu-HU"/>
              </w:rPr>
            </w:pPr>
            <w:r>
              <w:rPr>
                <w:sz w:val="24"/>
                <w:lang w:val="hu-HU"/>
              </w:rPr>
              <w:t>2025.09.01-</w:t>
            </w:r>
          </w:p>
          <w:p w14:paraId="61F7A0A0" w14:textId="77777777" w:rsidR="00773556" w:rsidRDefault="006C176C">
            <w:pPr>
              <w:pStyle w:val="TableParagraph"/>
              <w:spacing w:before="16"/>
              <w:ind w:left="100"/>
              <w:rPr>
                <w:sz w:val="24"/>
                <w:lang w:val="hu-HU"/>
              </w:rPr>
            </w:pPr>
            <w:r>
              <w:rPr>
                <w:sz w:val="24"/>
                <w:lang w:val="hu-HU"/>
              </w:rPr>
              <w:t>2027.06.15.</w:t>
            </w:r>
          </w:p>
        </w:tc>
        <w:tc>
          <w:tcPr>
            <w:tcW w:w="2124" w:type="dxa"/>
          </w:tcPr>
          <w:p w14:paraId="73DA06D8" w14:textId="77777777" w:rsidR="00773556" w:rsidRDefault="006C176C">
            <w:pPr>
              <w:pStyle w:val="TableParagraph"/>
              <w:spacing w:before="107" w:line="256" w:lineRule="auto"/>
              <w:ind w:left="100" w:right="514"/>
              <w:rPr>
                <w:sz w:val="24"/>
                <w:lang w:val="hu-HU"/>
              </w:rPr>
            </w:pPr>
            <w:r>
              <w:rPr>
                <w:sz w:val="24"/>
                <w:lang w:val="hu-HU"/>
              </w:rPr>
              <w:t>osztályfőnökök szaktanárok partneri kapcsolattartók</w:t>
            </w:r>
          </w:p>
        </w:tc>
        <w:tc>
          <w:tcPr>
            <w:tcW w:w="1846" w:type="dxa"/>
          </w:tcPr>
          <w:p w14:paraId="0E457BD1" w14:textId="77777777" w:rsidR="00773556" w:rsidRDefault="006C176C">
            <w:pPr>
              <w:pStyle w:val="TableParagraph"/>
              <w:spacing w:before="107"/>
              <w:ind w:left="103"/>
              <w:rPr>
                <w:sz w:val="24"/>
                <w:lang w:val="hu-HU"/>
              </w:rPr>
            </w:pPr>
            <w:r>
              <w:rPr>
                <w:sz w:val="24"/>
                <w:lang w:val="hu-HU"/>
              </w:rPr>
              <w:t>intézményvezető</w:t>
            </w:r>
          </w:p>
        </w:tc>
        <w:tc>
          <w:tcPr>
            <w:tcW w:w="2266" w:type="dxa"/>
          </w:tcPr>
          <w:p w14:paraId="1AABB168" w14:textId="77777777" w:rsidR="00773556" w:rsidRDefault="006C176C">
            <w:pPr>
              <w:pStyle w:val="TableParagraph"/>
              <w:spacing w:before="107" w:line="256" w:lineRule="auto"/>
              <w:ind w:left="100" w:right="202"/>
              <w:rPr>
                <w:sz w:val="24"/>
                <w:lang w:val="hu-HU"/>
              </w:rPr>
            </w:pPr>
            <w:r>
              <w:rPr>
                <w:sz w:val="24"/>
                <w:lang w:val="hu-HU"/>
              </w:rPr>
              <w:t>Partneri kapcsolat erősödése, hatékonyan működő jelzőrendszer kialakulása. A szükséges esetek 100%-ában megtörténik az esetmegbeszélés.</w:t>
            </w:r>
          </w:p>
        </w:tc>
      </w:tr>
      <w:tr w:rsidR="00773556" w14:paraId="5D90E8C1" w14:textId="77777777">
        <w:trPr>
          <w:trHeight w:hRule="exact" w:val="2590"/>
        </w:trPr>
        <w:tc>
          <w:tcPr>
            <w:tcW w:w="1980" w:type="dxa"/>
            <w:vMerge/>
          </w:tcPr>
          <w:p w14:paraId="6BADB11E" w14:textId="77777777" w:rsidR="00773556" w:rsidRDefault="00773556">
            <w:pPr>
              <w:rPr>
                <w:lang w:val="hu-HU"/>
              </w:rPr>
            </w:pPr>
          </w:p>
        </w:tc>
        <w:tc>
          <w:tcPr>
            <w:tcW w:w="2268" w:type="dxa"/>
            <w:vMerge/>
          </w:tcPr>
          <w:p w14:paraId="0170B181" w14:textId="77777777" w:rsidR="00773556" w:rsidRDefault="00773556">
            <w:pPr>
              <w:rPr>
                <w:lang w:val="hu-HU"/>
              </w:rPr>
            </w:pPr>
          </w:p>
        </w:tc>
        <w:tc>
          <w:tcPr>
            <w:tcW w:w="2977" w:type="dxa"/>
          </w:tcPr>
          <w:p w14:paraId="5B566107" w14:textId="77777777" w:rsidR="00773556" w:rsidRDefault="006C176C">
            <w:pPr>
              <w:pStyle w:val="TableParagraph"/>
              <w:spacing w:before="104" w:line="256" w:lineRule="auto"/>
              <w:ind w:left="100" w:right="134"/>
              <w:rPr>
                <w:sz w:val="24"/>
                <w:lang w:val="hu-HU"/>
              </w:rPr>
            </w:pPr>
            <w:r>
              <w:rPr>
                <w:sz w:val="24"/>
                <w:lang w:val="hu-HU"/>
              </w:rPr>
              <w:t>Évente két alkalommal közös program szervezése a szülőkkel a partneri kapcsolat erősítése érdekében. Közösségi vagy családi nap osztály vagy tagozati szinten.</w:t>
            </w:r>
          </w:p>
        </w:tc>
        <w:tc>
          <w:tcPr>
            <w:tcW w:w="1844" w:type="dxa"/>
          </w:tcPr>
          <w:p w14:paraId="1BD5281B" w14:textId="77777777" w:rsidR="00773556" w:rsidRDefault="006C176C">
            <w:pPr>
              <w:pStyle w:val="TableParagraph"/>
              <w:spacing w:before="104"/>
              <w:ind w:left="100"/>
              <w:rPr>
                <w:sz w:val="24"/>
                <w:lang w:val="hu-HU"/>
              </w:rPr>
            </w:pPr>
            <w:r>
              <w:rPr>
                <w:sz w:val="24"/>
                <w:lang w:val="hu-HU"/>
              </w:rPr>
              <w:t>2025.09.01-</w:t>
            </w:r>
          </w:p>
          <w:p w14:paraId="5B705B97" w14:textId="77777777" w:rsidR="00773556" w:rsidRDefault="006C176C">
            <w:pPr>
              <w:pStyle w:val="TableParagraph"/>
              <w:spacing w:before="18"/>
              <w:ind w:left="100"/>
              <w:rPr>
                <w:sz w:val="24"/>
                <w:lang w:val="hu-HU"/>
              </w:rPr>
            </w:pPr>
            <w:r>
              <w:rPr>
                <w:sz w:val="24"/>
                <w:lang w:val="hu-HU"/>
              </w:rPr>
              <w:t>2027.06.15.</w:t>
            </w:r>
          </w:p>
        </w:tc>
        <w:tc>
          <w:tcPr>
            <w:tcW w:w="2124" w:type="dxa"/>
          </w:tcPr>
          <w:p w14:paraId="00768A26" w14:textId="77777777" w:rsidR="00773556" w:rsidRDefault="006C176C">
            <w:pPr>
              <w:pStyle w:val="TableParagraph"/>
              <w:spacing w:before="104" w:line="256" w:lineRule="auto"/>
              <w:ind w:left="100"/>
              <w:rPr>
                <w:sz w:val="24"/>
                <w:lang w:val="hu-HU"/>
              </w:rPr>
            </w:pPr>
            <w:r>
              <w:rPr>
                <w:sz w:val="24"/>
                <w:lang w:val="hu-HU"/>
              </w:rPr>
              <w:t>osztályfőnökök munkaközösségek szülők</w:t>
            </w:r>
          </w:p>
        </w:tc>
        <w:tc>
          <w:tcPr>
            <w:tcW w:w="1846" w:type="dxa"/>
          </w:tcPr>
          <w:p w14:paraId="5E9E828F" w14:textId="77777777" w:rsidR="00773556" w:rsidRDefault="006C176C">
            <w:pPr>
              <w:pStyle w:val="TableParagraph"/>
              <w:spacing w:before="104" w:line="256" w:lineRule="auto"/>
              <w:ind w:left="103"/>
              <w:rPr>
                <w:sz w:val="24"/>
                <w:lang w:val="hu-HU"/>
              </w:rPr>
            </w:pPr>
            <w:r>
              <w:rPr>
                <w:sz w:val="24"/>
                <w:lang w:val="hu-HU"/>
              </w:rPr>
              <w:t>munkaközösség- vezető intézményvezető</w:t>
            </w:r>
          </w:p>
        </w:tc>
        <w:tc>
          <w:tcPr>
            <w:tcW w:w="2266" w:type="dxa"/>
          </w:tcPr>
          <w:p w14:paraId="02038EFB" w14:textId="77777777" w:rsidR="00773556" w:rsidRDefault="006C176C">
            <w:pPr>
              <w:pStyle w:val="TableParagraph"/>
              <w:spacing w:before="104" w:line="256" w:lineRule="auto"/>
              <w:ind w:left="100" w:right="196"/>
              <w:rPr>
                <w:sz w:val="24"/>
                <w:lang w:val="hu-HU"/>
              </w:rPr>
            </w:pPr>
            <w:r>
              <w:rPr>
                <w:sz w:val="24"/>
                <w:lang w:val="hu-HU"/>
              </w:rPr>
              <w:t>Szülő-iskola kapcsolatának erősödése. A szülőkkel szervezett közös programon a tervek szerint a szülők 80%-a részt vesz.</w:t>
            </w:r>
          </w:p>
        </w:tc>
      </w:tr>
    </w:tbl>
    <w:p w14:paraId="1B3E2F73" w14:textId="77777777" w:rsidR="00773556" w:rsidRDefault="00773556">
      <w:pPr>
        <w:spacing w:line="360" w:lineRule="auto"/>
        <w:jc w:val="both"/>
        <w:rPr>
          <w:rFonts w:ascii="Times New Roman" w:hAnsi="Times New Roman" w:cs="Times New Roman"/>
          <w:b/>
          <w:bCs/>
          <w:sz w:val="24"/>
          <w:szCs w:val="24"/>
        </w:rPr>
      </w:pPr>
    </w:p>
    <w:p w14:paraId="3BAF1882" w14:textId="77777777" w:rsidR="00773556" w:rsidRDefault="00773556">
      <w:pPr>
        <w:spacing w:line="360" w:lineRule="auto"/>
        <w:jc w:val="both"/>
        <w:rPr>
          <w:rFonts w:ascii="Times New Roman" w:hAnsi="Times New Roman" w:cs="Times New Roman"/>
          <w:b/>
          <w:bCs/>
          <w:sz w:val="24"/>
          <w:szCs w:val="24"/>
        </w:rPr>
      </w:pPr>
    </w:p>
    <w:p w14:paraId="474C02E0" w14:textId="77777777" w:rsidR="00773556" w:rsidRDefault="00773556">
      <w:pPr>
        <w:rPr>
          <w:sz w:val="24"/>
        </w:rPr>
        <w:sectPr w:rsidR="00773556">
          <w:pgSz w:w="16840" w:h="11910" w:orient="landscape"/>
          <w:pgMar w:top="1100" w:right="720" w:bottom="1140" w:left="580" w:header="0" w:footer="943" w:gutter="0"/>
          <w:cols w:space="708"/>
        </w:sectPr>
      </w:pPr>
      <w:bookmarkStart w:id="54" w:name="_Toc201912859"/>
    </w:p>
    <w:p w14:paraId="4A172870" w14:textId="77777777" w:rsidR="00773556" w:rsidRPr="0072794B" w:rsidRDefault="006C176C" w:rsidP="0072794B">
      <w:pPr>
        <w:rPr>
          <w:rFonts w:ascii="Times New Roman" w:hAnsi="Times New Roman" w:cs="Times New Roman"/>
          <w:b/>
          <w:bCs/>
          <w:smallCaps/>
          <w:sz w:val="28"/>
          <w:szCs w:val="28"/>
        </w:rPr>
      </w:pPr>
      <w:r w:rsidRPr="0072794B">
        <w:rPr>
          <w:rFonts w:ascii="Times New Roman" w:hAnsi="Times New Roman" w:cs="Times New Roman"/>
          <w:b/>
          <w:bCs/>
          <w:smallCaps/>
          <w:sz w:val="28"/>
          <w:szCs w:val="28"/>
        </w:rPr>
        <w:lastRenderedPageBreak/>
        <w:t>Cselekvési terv</w:t>
      </w:r>
      <w:bookmarkEnd w:id="54"/>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5290"/>
        <w:gridCol w:w="602"/>
        <w:gridCol w:w="607"/>
        <w:gridCol w:w="605"/>
        <w:gridCol w:w="608"/>
        <w:gridCol w:w="605"/>
        <w:gridCol w:w="607"/>
        <w:gridCol w:w="607"/>
        <w:gridCol w:w="607"/>
      </w:tblGrid>
      <w:tr w:rsidR="00773556" w14:paraId="21E6D8A0" w14:textId="77777777">
        <w:trPr>
          <w:trHeight w:hRule="exact" w:val="504"/>
        </w:trPr>
        <w:tc>
          <w:tcPr>
            <w:tcW w:w="716" w:type="dxa"/>
            <w:vMerge w:val="restart"/>
            <w:shd w:val="clear" w:color="auto" w:fill="D9D9D9"/>
          </w:tcPr>
          <w:p w14:paraId="75771B17" w14:textId="77777777" w:rsidR="00773556" w:rsidRDefault="00773556">
            <w:pPr>
              <w:pStyle w:val="TableParagraph"/>
              <w:spacing w:before="10"/>
              <w:ind w:left="0"/>
              <w:rPr>
                <w:b/>
                <w:sz w:val="32"/>
                <w:lang w:val="hu-HU"/>
              </w:rPr>
            </w:pPr>
          </w:p>
          <w:p w14:paraId="7557295A" w14:textId="77777777" w:rsidR="00773556" w:rsidRDefault="006C176C">
            <w:pPr>
              <w:pStyle w:val="TableParagraph"/>
              <w:ind w:left="184"/>
              <w:rPr>
                <w:rFonts w:ascii="Calibri"/>
                <w:b/>
                <w:lang w:val="hu-HU"/>
              </w:rPr>
            </w:pPr>
            <w:r>
              <w:rPr>
                <w:rFonts w:ascii="Calibri"/>
                <w:b/>
                <w:lang w:val="hu-HU"/>
              </w:rPr>
              <w:t>Ssz.</w:t>
            </w:r>
          </w:p>
        </w:tc>
        <w:tc>
          <w:tcPr>
            <w:tcW w:w="5290" w:type="dxa"/>
            <w:vMerge w:val="restart"/>
            <w:shd w:val="clear" w:color="auto" w:fill="D9D9D9"/>
          </w:tcPr>
          <w:p w14:paraId="2BDA6665" w14:textId="77777777" w:rsidR="00773556" w:rsidRDefault="00773556">
            <w:pPr>
              <w:pStyle w:val="TableParagraph"/>
              <w:ind w:left="0"/>
              <w:rPr>
                <w:b/>
                <w:lang w:val="hu-HU"/>
              </w:rPr>
            </w:pPr>
          </w:p>
          <w:p w14:paraId="7496FE8A" w14:textId="77777777" w:rsidR="00773556" w:rsidRDefault="00773556">
            <w:pPr>
              <w:pStyle w:val="TableParagraph"/>
              <w:spacing w:before="1"/>
              <w:ind w:left="0"/>
              <w:rPr>
                <w:b/>
                <w:sz w:val="21"/>
                <w:lang w:val="hu-HU"/>
              </w:rPr>
            </w:pPr>
          </w:p>
          <w:p w14:paraId="5FAFE9C5" w14:textId="77777777" w:rsidR="00773556" w:rsidRDefault="006C176C">
            <w:pPr>
              <w:pStyle w:val="TableParagraph"/>
              <w:rPr>
                <w:rFonts w:ascii="Calibri" w:hAnsi="Calibri"/>
                <w:b/>
                <w:lang w:val="hu-HU"/>
              </w:rPr>
            </w:pPr>
            <w:r>
              <w:rPr>
                <w:rFonts w:ascii="Calibri" w:hAnsi="Calibri"/>
                <w:b/>
                <w:lang w:val="hu-HU"/>
              </w:rPr>
              <w:t>Tevékenység megnevezése</w:t>
            </w:r>
          </w:p>
        </w:tc>
        <w:tc>
          <w:tcPr>
            <w:tcW w:w="2422" w:type="dxa"/>
            <w:gridSpan w:val="4"/>
            <w:shd w:val="clear" w:color="auto" w:fill="D9D9D9"/>
          </w:tcPr>
          <w:p w14:paraId="7AA80B4C" w14:textId="77777777" w:rsidR="00773556" w:rsidRDefault="006C176C">
            <w:pPr>
              <w:pStyle w:val="TableParagraph"/>
              <w:spacing w:before="109"/>
              <w:ind w:left="400"/>
              <w:rPr>
                <w:rFonts w:ascii="Calibri" w:hAnsi="Calibri"/>
                <w:b/>
                <w:lang w:val="hu-HU"/>
              </w:rPr>
            </w:pPr>
            <w:r>
              <w:rPr>
                <w:rFonts w:ascii="Calibri" w:hAnsi="Calibri"/>
                <w:b/>
                <w:lang w:val="hu-HU"/>
              </w:rPr>
              <w:t>2025/2026. tanév</w:t>
            </w:r>
          </w:p>
        </w:tc>
        <w:tc>
          <w:tcPr>
            <w:tcW w:w="2426" w:type="dxa"/>
            <w:gridSpan w:val="4"/>
            <w:shd w:val="clear" w:color="auto" w:fill="D9D9D9"/>
          </w:tcPr>
          <w:p w14:paraId="1BC64F8F" w14:textId="77777777" w:rsidR="00773556" w:rsidRDefault="006C176C">
            <w:pPr>
              <w:pStyle w:val="TableParagraph"/>
              <w:spacing w:before="109"/>
              <w:ind w:left="400"/>
              <w:rPr>
                <w:rFonts w:ascii="Calibri" w:hAnsi="Calibri"/>
                <w:b/>
                <w:lang w:val="hu-HU"/>
              </w:rPr>
            </w:pPr>
            <w:r>
              <w:rPr>
                <w:rFonts w:ascii="Calibri" w:hAnsi="Calibri"/>
                <w:b/>
                <w:lang w:val="hu-HU"/>
              </w:rPr>
              <w:t>2026/2027. tanév</w:t>
            </w:r>
          </w:p>
        </w:tc>
      </w:tr>
      <w:tr w:rsidR="00773556" w14:paraId="0999C526" w14:textId="77777777">
        <w:trPr>
          <w:trHeight w:hRule="exact" w:val="773"/>
        </w:trPr>
        <w:tc>
          <w:tcPr>
            <w:tcW w:w="716" w:type="dxa"/>
            <w:vMerge/>
            <w:shd w:val="clear" w:color="auto" w:fill="D9D9D9"/>
          </w:tcPr>
          <w:p w14:paraId="30112407" w14:textId="77777777" w:rsidR="00773556" w:rsidRDefault="00773556">
            <w:pPr>
              <w:rPr>
                <w:lang w:val="hu-HU"/>
              </w:rPr>
            </w:pPr>
          </w:p>
        </w:tc>
        <w:tc>
          <w:tcPr>
            <w:tcW w:w="5290" w:type="dxa"/>
            <w:vMerge/>
            <w:shd w:val="clear" w:color="auto" w:fill="D9D9D9"/>
          </w:tcPr>
          <w:p w14:paraId="1C9FF956" w14:textId="77777777" w:rsidR="00773556" w:rsidRDefault="00773556">
            <w:pPr>
              <w:rPr>
                <w:lang w:val="hu-HU"/>
              </w:rPr>
            </w:pPr>
          </w:p>
        </w:tc>
        <w:tc>
          <w:tcPr>
            <w:tcW w:w="602" w:type="dxa"/>
            <w:shd w:val="clear" w:color="auto" w:fill="D9D9D9"/>
          </w:tcPr>
          <w:p w14:paraId="402D1516" w14:textId="77777777" w:rsidR="00773556" w:rsidRDefault="006C176C">
            <w:pPr>
              <w:pStyle w:val="TableParagraph"/>
              <w:spacing w:before="109"/>
              <w:rPr>
                <w:rFonts w:ascii="Calibri"/>
                <w:b/>
                <w:lang w:val="hu-HU"/>
              </w:rPr>
            </w:pPr>
            <w:r>
              <w:rPr>
                <w:rFonts w:ascii="Calibri"/>
                <w:b/>
                <w:lang w:val="hu-HU"/>
              </w:rPr>
              <w:t>9-</w:t>
            </w:r>
          </w:p>
          <w:p w14:paraId="1C8EB35A" w14:textId="77777777" w:rsidR="00773556" w:rsidRDefault="006C176C">
            <w:pPr>
              <w:pStyle w:val="TableParagraph"/>
              <w:rPr>
                <w:rFonts w:ascii="Calibri"/>
                <w:b/>
                <w:lang w:val="hu-HU"/>
              </w:rPr>
            </w:pPr>
            <w:r>
              <w:rPr>
                <w:rFonts w:ascii="Calibri"/>
                <w:b/>
                <w:lang w:val="hu-HU"/>
              </w:rPr>
              <w:t>11.</w:t>
            </w:r>
          </w:p>
        </w:tc>
        <w:tc>
          <w:tcPr>
            <w:tcW w:w="607" w:type="dxa"/>
            <w:shd w:val="clear" w:color="auto" w:fill="D9D9D9"/>
          </w:tcPr>
          <w:p w14:paraId="29834CAD" w14:textId="77777777" w:rsidR="00773556" w:rsidRDefault="006C176C">
            <w:pPr>
              <w:pStyle w:val="TableParagraph"/>
              <w:spacing w:before="109"/>
              <w:ind w:left="153"/>
              <w:rPr>
                <w:rFonts w:ascii="Calibri"/>
                <w:b/>
                <w:lang w:val="hu-HU"/>
              </w:rPr>
            </w:pPr>
            <w:r>
              <w:rPr>
                <w:rFonts w:ascii="Calibri"/>
                <w:b/>
                <w:lang w:val="hu-HU"/>
              </w:rPr>
              <w:t>12-</w:t>
            </w:r>
          </w:p>
          <w:p w14:paraId="2D215F8B" w14:textId="77777777" w:rsidR="00773556" w:rsidRDefault="006C176C">
            <w:pPr>
              <w:pStyle w:val="TableParagraph"/>
              <w:ind w:left="158"/>
              <w:rPr>
                <w:rFonts w:ascii="Calibri"/>
                <w:b/>
                <w:lang w:val="hu-HU"/>
              </w:rPr>
            </w:pPr>
            <w:r>
              <w:rPr>
                <w:rFonts w:ascii="Calibri"/>
                <w:b/>
                <w:lang w:val="hu-HU"/>
              </w:rPr>
              <w:t>02.</w:t>
            </w:r>
          </w:p>
        </w:tc>
        <w:tc>
          <w:tcPr>
            <w:tcW w:w="605" w:type="dxa"/>
            <w:shd w:val="clear" w:color="auto" w:fill="D9D9D9"/>
          </w:tcPr>
          <w:p w14:paraId="745B110A" w14:textId="77777777" w:rsidR="00773556" w:rsidRDefault="006C176C">
            <w:pPr>
              <w:pStyle w:val="TableParagraph"/>
              <w:spacing w:before="109"/>
              <w:ind w:left="153"/>
              <w:rPr>
                <w:rFonts w:ascii="Calibri"/>
                <w:b/>
                <w:lang w:val="hu-HU"/>
              </w:rPr>
            </w:pPr>
            <w:r>
              <w:rPr>
                <w:rFonts w:ascii="Calibri"/>
                <w:b/>
                <w:lang w:val="hu-HU"/>
              </w:rPr>
              <w:t>02-</w:t>
            </w:r>
          </w:p>
          <w:p w14:paraId="64A999A7" w14:textId="77777777" w:rsidR="00773556" w:rsidRDefault="006C176C">
            <w:pPr>
              <w:pStyle w:val="TableParagraph"/>
              <w:ind w:left="158"/>
              <w:rPr>
                <w:rFonts w:ascii="Calibri"/>
                <w:b/>
                <w:lang w:val="hu-HU"/>
              </w:rPr>
            </w:pPr>
            <w:r>
              <w:rPr>
                <w:rFonts w:ascii="Calibri"/>
                <w:b/>
                <w:lang w:val="hu-HU"/>
              </w:rPr>
              <w:t>05.</w:t>
            </w:r>
          </w:p>
        </w:tc>
        <w:tc>
          <w:tcPr>
            <w:tcW w:w="608" w:type="dxa"/>
            <w:shd w:val="clear" w:color="auto" w:fill="D9D9D9"/>
          </w:tcPr>
          <w:p w14:paraId="59788098" w14:textId="77777777" w:rsidR="00773556" w:rsidRDefault="006C176C">
            <w:pPr>
              <w:pStyle w:val="TableParagraph"/>
              <w:spacing w:before="109"/>
              <w:ind w:left="153"/>
              <w:rPr>
                <w:rFonts w:ascii="Calibri"/>
                <w:b/>
                <w:lang w:val="hu-HU"/>
              </w:rPr>
            </w:pPr>
            <w:r>
              <w:rPr>
                <w:rFonts w:ascii="Calibri"/>
                <w:b/>
                <w:lang w:val="hu-HU"/>
              </w:rPr>
              <w:t>06-</w:t>
            </w:r>
          </w:p>
          <w:p w14:paraId="7EEA3AC1" w14:textId="77777777" w:rsidR="00773556" w:rsidRDefault="006C176C">
            <w:pPr>
              <w:pStyle w:val="TableParagraph"/>
              <w:ind w:left="158"/>
              <w:rPr>
                <w:rFonts w:ascii="Calibri"/>
                <w:b/>
                <w:lang w:val="hu-HU"/>
              </w:rPr>
            </w:pPr>
            <w:r>
              <w:rPr>
                <w:rFonts w:ascii="Calibri"/>
                <w:b/>
                <w:lang w:val="hu-HU"/>
              </w:rPr>
              <w:t>08.</w:t>
            </w:r>
          </w:p>
        </w:tc>
        <w:tc>
          <w:tcPr>
            <w:tcW w:w="605" w:type="dxa"/>
            <w:shd w:val="clear" w:color="auto" w:fill="D9D9D9"/>
          </w:tcPr>
          <w:p w14:paraId="7ADD01C2" w14:textId="77777777" w:rsidR="00773556" w:rsidRDefault="006C176C">
            <w:pPr>
              <w:pStyle w:val="TableParagraph"/>
              <w:spacing w:before="109"/>
              <w:ind w:left="137" w:right="135"/>
              <w:jc w:val="center"/>
              <w:rPr>
                <w:rFonts w:ascii="Calibri"/>
                <w:b/>
                <w:lang w:val="hu-HU"/>
              </w:rPr>
            </w:pPr>
            <w:r>
              <w:rPr>
                <w:rFonts w:ascii="Calibri"/>
                <w:b/>
                <w:lang w:val="hu-HU"/>
              </w:rPr>
              <w:t>9-</w:t>
            </w:r>
          </w:p>
          <w:p w14:paraId="0B99753A" w14:textId="77777777" w:rsidR="00773556" w:rsidRDefault="006C176C">
            <w:pPr>
              <w:pStyle w:val="TableParagraph"/>
              <w:ind w:left="138" w:right="135"/>
              <w:jc w:val="center"/>
              <w:rPr>
                <w:rFonts w:ascii="Calibri"/>
                <w:b/>
                <w:lang w:val="hu-HU"/>
              </w:rPr>
            </w:pPr>
            <w:r>
              <w:rPr>
                <w:rFonts w:ascii="Calibri"/>
                <w:b/>
                <w:lang w:val="hu-HU"/>
              </w:rPr>
              <w:t>11.</w:t>
            </w:r>
          </w:p>
        </w:tc>
        <w:tc>
          <w:tcPr>
            <w:tcW w:w="607" w:type="dxa"/>
            <w:shd w:val="clear" w:color="auto" w:fill="D9D9D9"/>
          </w:tcPr>
          <w:p w14:paraId="1932EE64" w14:textId="77777777" w:rsidR="00773556" w:rsidRDefault="006C176C">
            <w:pPr>
              <w:pStyle w:val="TableParagraph"/>
              <w:spacing w:before="109"/>
              <w:ind w:left="156"/>
              <w:rPr>
                <w:rFonts w:ascii="Calibri"/>
                <w:b/>
                <w:lang w:val="hu-HU"/>
              </w:rPr>
            </w:pPr>
            <w:r>
              <w:rPr>
                <w:rFonts w:ascii="Calibri"/>
                <w:b/>
                <w:lang w:val="hu-HU"/>
              </w:rPr>
              <w:t>12-</w:t>
            </w:r>
          </w:p>
          <w:p w14:paraId="51F02E45" w14:textId="77777777" w:rsidR="00773556" w:rsidRDefault="006C176C">
            <w:pPr>
              <w:pStyle w:val="TableParagraph"/>
              <w:ind w:left="160"/>
              <w:rPr>
                <w:rFonts w:ascii="Calibri"/>
                <w:b/>
                <w:lang w:val="hu-HU"/>
              </w:rPr>
            </w:pPr>
            <w:r>
              <w:rPr>
                <w:rFonts w:ascii="Calibri"/>
                <w:b/>
                <w:lang w:val="hu-HU"/>
              </w:rPr>
              <w:t>02.</w:t>
            </w:r>
          </w:p>
        </w:tc>
        <w:tc>
          <w:tcPr>
            <w:tcW w:w="607" w:type="dxa"/>
            <w:shd w:val="clear" w:color="auto" w:fill="D9D9D9"/>
          </w:tcPr>
          <w:p w14:paraId="062BF2E6" w14:textId="77777777" w:rsidR="00773556" w:rsidRDefault="006C176C">
            <w:pPr>
              <w:pStyle w:val="TableParagraph"/>
              <w:spacing w:before="109"/>
              <w:ind w:left="155"/>
              <w:rPr>
                <w:rFonts w:ascii="Calibri"/>
                <w:b/>
                <w:lang w:val="hu-HU"/>
              </w:rPr>
            </w:pPr>
            <w:r>
              <w:rPr>
                <w:rFonts w:ascii="Calibri"/>
                <w:b/>
                <w:lang w:val="hu-HU"/>
              </w:rPr>
              <w:t>02-</w:t>
            </w:r>
          </w:p>
          <w:p w14:paraId="5F120F42" w14:textId="77777777" w:rsidR="00773556" w:rsidRDefault="006C176C">
            <w:pPr>
              <w:pStyle w:val="TableParagraph"/>
              <w:ind w:left="160"/>
              <w:rPr>
                <w:rFonts w:ascii="Calibri"/>
                <w:b/>
                <w:lang w:val="hu-HU"/>
              </w:rPr>
            </w:pPr>
            <w:r>
              <w:rPr>
                <w:rFonts w:ascii="Calibri"/>
                <w:b/>
                <w:lang w:val="hu-HU"/>
              </w:rPr>
              <w:t>05.</w:t>
            </w:r>
          </w:p>
        </w:tc>
        <w:tc>
          <w:tcPr>
            <w:tcW w:w="607" w:type="dxa"/>
            <w:shd w:val="clear" w:color="auto" w:fill="D9D9D9"/>
          </w:tcPr>
          <w:p w14:paraId="52E04F89" w14:textId="77777777" w:rsidR="00773556" w:rsidRDefault="006C176C">
            <w:pPr>
              <w:pStyle w:val="TableParagraph"/>
              <w:spacing w:before="109"/>
              <w:ind w:left="153"/>
              <w:rPr>
                <w:rFonts w:ascii="Calibri"/>
                <w:b/>
                <w:lang w:val="hu-HU"/>
              </w:rPr>
            </w:pPr>
            <w:r>
              <w:rPr>
                <w:rFonts w:ascii="Calibri"/>
                <w:b/>
                <w:lang w:val="hu-HU"/>
              </w:rPr>
              <w:t>06-</w:t>
            </w:r>
          </w:p>
          <w:p w14:paraId="02581E94" w14:textId="77777777" w:rsidR="00773556" w:rsidRDefault="006C176C">
            <w:pPr>
              <w:pStyle w:val="TableParagraph"/>
              <w:ind w:left="158"/>
              <w:rPr>
                <w:rFonts w:ascii="Calibri"/>
                <w:b/>
                <w:lang w:val="hu-HU"/>
              </w:rPr>
            </w:pPr>
            <w:r>
              <w:rPr>
                <w:rFonts w:ascii="Calibri"/>
                <w:b/>
                <w:lang w:val="hu-HU"/>
              </w:rPr>
              <w:t>08.</w:t>
            </w:r>
          </w:p>
        </w:tc>
      </w:tr>
      <w:tr w:rsidR="00773556" w14:paraId="189C263E" w14:textId="77777777">
        <w:trPr>
          <w:trHeight w:hRule="exact" w:val="1042"/>
        </w:trPr>
        <w:tc>
          <w:tcPr>
            <w:tcW w:w="716" w:type="dxa"/>
          </w:tcPr>
          <w:p w14:paraId="6B2CEAD1" w14:textId="77777777" w:rsidR="00773556" w:rsidRDefault="006C176C">
            <w:pPr>
              <w:pStyle w:val="TableParagraph"/>
              <w:spacing w:before="109"/>
              <w:rPr>
                <w:rFonts w:ascii="Calibri"/>
                <w:lang w:val="hu-HU"/>
              </w:rPr>
            </w:pPr>
            <w:r>
              <w:rPr>
                <w:rFonts w:ascii="Calibri"/>
                <w:lang w:val="hu-HU"/>
              </w:rPr>
              <w:t>1.</w:t>
            </w:r>
          </w:p>
        </w:tc>
        <w:tc>
          <w:tcPr>
            <w:tcW w:w="5290" w:type="dxa"/>
          </w:tcPr>
          <w:p w14:paraId="3539449C" w14:textId="77777777" w:rsidR="00773556" w:rsidRDefault="006C176C">
            <w:pPr>
              <w:pStyle w:val="TableParagraph"/>
              <w:tabs>
                <w:tab w:val="left" w:pos="2248"/>
                <w:tab w:val="left" w:pos="4289"/>
              </w:tabs>
              <w:spacing w:before="109"/>
              <w:ind w:right="101"/>
              <w:jc w:val="both"/>
              <w:rPr>
                <w:rFonts w:ascii="Calibri" w:hAnsi="Calibri"/>
                <w:lang w:val="hu-HU"/>
              </w:rPr>
            </w:pPr>
            <w:r>
              <w:rPr>
                <w:rFonts w:ascii="Calibri" w:hAnsi="Calibri"/>
                <w:lang w:val="hu-HU"/>
              </w:rPr>
              <w:t>Egyéni képességet, érdeklődést támogató, tanulóbarát pályaorientációs</w:t>
            </w:r>
            <w:r>
              <w:rPr>
                <w:rFonts w:ascii="Calibri" w:hAnsi="Calibri"/>
                <w:lang w:val="hu-HU"/>
              </w:rPr>
              <w:tab/>
              <w:t>szaktanácsadás</w:t>
            </w:r>
            <w:r>
              <w:rPr>
                <w:rFonts w:ascii="Calibri" w:hAnsi="Calibri"/>
                <w:lang w:val="hu-HU"/>
              </w:rPr>
              <w:tab/>
            </w:r>
            <w:r>
              <w:rPr>
                <w:rFonts w:ascii="Calibri" w:hAnsi="Calibri"/>
                <w:spacing w:val="-1"/>
                <w:lang w:val="hu-HU"/>
              </w:rPr>
              <w:t xml:space="preserve">igénylése, </w:t>
            </w:r>
            <w:r>
              <w:rPr>
                <w:rFonts w:ascii="Calibri" w:hAnsi="Calibri"/>
                <w:lang w:val="hu-HU"/>
              </w:rPr>
              <w:t>népszerűsítése</w:t>
            </w:r>
          </w:p>
        </w:tc>
        <w:tc>
          <w:tcPr>
            <w:tcW w:w="602" w:type="dxa"/>
          </w:tcPr>
          <w:p w14:paraId="7109E691" w14:textId="77777777" w:rsidR="00773556" w:rsidRDefault="006C176C">
            <w:pPr>
              <w:pStyle w:val="TableParagraph"/>
              <w:spacing w:before="109"/>
              <w:rPr>
                <w:rFonts w:ascii="Calibri"/>
                <w:lang w:val="hu-HU"/>
              </w:rPr>
            </w:pPr>
            <w:r>
              <w:rPr>
                <w:rFonts w:ascii="Calibri"/>
                <w:lang w:val="hu-HU"/>
              </w:rPr>
              <w:t>x</w:t>
            </w:r>
          </w:p>
        </w:tc>
        <w:tc>
          <w:tcPr>
            <w:tcW w:w="607" w:type="dxa"/>
          </w:tcPr>
          <w:p w14:paraId="23DF36F9" w14:textId="77777777" w:rsidR="00773556" w:rsidRDefault="00773556">
            <w:pPr>
              <w:rPr>
                <w:lang w:val="hu-HU"/>
              </w:rPr>
            </w:pPr>
          </w:p>
        </w:tc>
        <w:tc>
          <w:tcPr>
            <w:tcW w:w="605" w:type="dxa"/>
          </w:tcPr>
          <w:p w14:paraId="454CB052" w14:textId="77777777" w:rsidR="00773556" w:rsidRDefault="00773556">
            <w:pPr>
              <w:rPr>
                <w:lang w:val="hu-HU"/>
              </w:rPr>
            </w:pPr>
          </w:p>
        </w:tc>
        <w:tc>
          <w:tcPr>
            <w:tcW w:w="608" w:type="dxa"/>
          </w:tcPr>
          <w:p w14:paraId="2A1506AB" w14:textId="77777777" w:rsidR="00773556" w:rsidRDefault="00773556">
            <w:pPr>
              <w:rPr>
                <w:lang w:val="hu-HU"/>
              </w:rPr>
            </w:pPr>
          </w:p>
        </w:tc>
        <w:tc>
          <w:tcPr>
            <w:tcW w:w="605" w:type="dxa"/>
          </w:tcPr>
          <w:p w14:paraId="03AD8F8A"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34684433" w14:textId="77777777" w:rsidR="00773556" w:rsidRDefault="00773556">
            <w:pPr>
              <w:rPr>
                <w:lang w:val="hu-HU"/>
              </w:rPr>
            </w:pPr>
          </w:p>
        </w:tc>
        <w:tc>
          <w:tcPr>
            <w:tcW w:w="607" w:type="dxa"/>
          </w:tcPr>
          <w:p w14:paraId="1F0D32AB" w14:textId="77777777" w:rsidR="00773556" w:rsidRDefault="00773556">
            <w:pPr>
              <w:rPr>
                <w:lang w:val="hu-HU"/>
              </w:rPr>
            </w:pPr>
          </w:p>
        </w:tc>
        <w:tc>
          <w:tcPr>
            <w:tcW w:w="607" w:type="dxa"/>
          </w:tcPr>
          <w:p w14:paraId="585D914D" w14:textId="77777777" w:rsidR="00773556" w:rsidRDefault="00773556">
            <w:pPr>
              <w:rPr>
                <w:lang w:val="hu-HU"/>
              </w:rPr>
            </w:pPr>
          </w:p>
        </w:tc>
      </w:tr>
      <w:tr w:rsidR="00773556" w14:paraId="32640A27" w14:textId="77777777">
        <w:trPr>
          <w:trHeight w:hRule="exact" w:val="1848"/>
        </w:trPr>
        <w:tc>
          <w:tcPr>
            <w:tcW w:w="716" w:type="dxa"/>
          </w:tcPr>
          <w:p w14:paraId="3973E83F" w14:textId="77777777" w:rsidR="00773556" w:rsidRDefault="006C176C">
            <w:pPr>
              <w:pStyle w:val="TableParagraph"/>
              <w:spacing w:before="109"/>
              <w:rPr>
                <w:rFonts w:ascii="Calibri"/>
                <w:lang w:val="hu-HU"/>
              </w:rPr>
            </w:pPr>
            <w:r>
              <w:rPr>
                <w:rFonts w:ascii="Calibri"/>
                <w:lang w:val="hu-HU"/>
              </w:rPr>
              <w:t>2.</w:t>
            </w:r>
          </w:p>
        </w:tc>
        <w:tc>
          <w:tcPr>
            <w:tcW w:w="5290" w:type="dxa"/>
          </w:tcPr>
          <w:p w14:paraId="2EA19CEB" w14:textId="258999FE" w:rsidR="00773556" w:rsidRDefault="006C176C">
            <w:pPr>
              <w:pStyle w:val="TableParagraph"/>
              <w:spacing w:before="109"/>
              <w:ind w:right="194"/>
              <w:rPr>
                <w:rFonts w:ascii="Calibri" w:hAnsi="Calibri"/>
                <w:lang w:val="hu-HU"/>
              </w:rPr>
            </w:pPr>
            <w:r>
              <w:rPr>
                <w:rFonts w:ascii="Calibri" w:hAnsi="Calibri"/>
                <w:lang w:val="hu-HU"/>
              </w:rPr>
              <w:t>A Csongrád-Csanád Vármegyei Pedagógiai Szakszolgálat és az Iparkamara továbbtanulási, pályaválasztási tanácsadásának igénybevétele a 7-8. évfolyamos tanulók szám</w:t>
            </w:r>
            <w:r w:rsidR="0011635C">
              <w:rPr>
                <w:rFonts w:ascii="Calibri" w:hAnsi="Calibri"/>
                <w:lang w:val="hu-HU"/>
              </w:rPr>
              <w:t>á</w:t>
            </w:r>
            <w:r>
              <w:rPr>
                <w:rFonts w:ascii="Calibri" w:hAnsi="Calibri"/>
                <w:lang w:val="hu-HU"/>
              </w:rPr>
              <w:t>ra (pl. pályaorientációs osztályfőnöki óra, csoportos pályaválasztási tanácsadás, az iskolai pályaorientációs napon való közreműködés)</w:t>
            </w:r>
          </w:p>
        </w:tc>
        <w:tc>
          <w:tcPr>
            <w:tcW w:w="602" w:type="dxa"/>
          </w:tcPr>
          <w:p w14:paraId="090DA9A8" w14:textId="77777777" w:rsidR="00773556" w:rsidRDefault="006C176C">
            <w:pPr>
              <w:pStyle w:val="TableParagraph"/>
              <w:spacing w:before="109"/>
              <w:rPr>
                <w:rFonts w:ascii="Calibri"/>
                <w:lang w:val="hu-HU"/>
              </w:rPr>
            </w:pPr>
            <w:r>
              <w:rPr>
                <w:rFonts w:ascii="Calibri"/>
                <w:lang w:val="hu-HU"/>
              </w:rPr>
              <w:t>x</w:t>
            </w:r>
          </w:p>
        </w:tc>
        <w:tc>
          <w:tcPr>
            <w:tcW w:w="607" w:type="dxa"/>
          </w:tcPr>
          <w:p w14:paraId="6C32540A" w14:textId="77777777" w:rsidR="00773556" w:rsidRDefault="00773556">
            <w:pPr>
              <w:rPr>
                <w:lang w:val="hu-HU"/>
              </w:rPr>
            </w:pPr>
          </w:p>
        </w:tc>
        <w:tc>
          <w:tcPr>
            <w:tcW w:w="605" w:type="dxa"/>
          </w:tcPr>
          <w:p w14:paraId="61CF04CF" w14:textId="77777777" w:rsidR="00773556" w:rsidRDefault="00773556">
            <w:pPr>
              <w:rPr>
                <w:lang w:val="hu-HU"/>
              </w:rPr>
            </w:pPr>
          </w:p>
        </w:tc>
        <w:tc>
          <w:tcPr>
            <w:tcW w:w="608" w:type="dxa"/>
          </w:tcPr>
          <w:p w14:paraId="5DF858BB" w14:textId="77777777" w:rsidR="00773556" w:rsidRDefault="00773556">
            <w:pPr>
              <w:rPr>
                <w:lang w:val="hu-HU"/>
              </w:rPr>
            </w:pPr>
          </w:p>
        </w:tc>
        <w:tc>
          <w:tcPr>
            <w:tcW w:w="605" w:type="dxa"/>
          </w:tcPr>
          <w:p w14:paraId="1B70EE7A"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5679916A" w14:textId="77777777" w:rsidR="00773556" w:rsidRDefault="00773556">
            <w:pPr>
              <w:rPr>
                <w:lang w:val="hu-HU"/>
              </w:rPr>
            </w:pPr>
          </w:p>
        </w:tc>
        <w:tc>
          <w:tcPr>
            <w:tcW w:w="607" w:type="dxa"/>
          </w:tcPr>
          <w:p w14:paraId="10CC7A35" w14:textId="77777777" w:rsidR="00773556" w:rsidRDefault="00773556">
            <w:pPr>
              <w:rPr>
                <w:lang w:val="hu-HU"/>
              </w:rPr>
            </w:pPr>
          </w:p>
        </w:tc>
        <w:tc>
          <w:tcPr>
            <w:tcW w:w="607" w:type="dxa"/>
          </w:tcPr>
          <w:p w14:paraId="0F790FE9" w14:textId="77777777" w:rsidR="00773556" w:rsidRDefault="00773556">
            <w:pPr>
              <w:rPr>
                <w:lang w:val="hu-HU"/>
              </w:rPr>
            </w:pPr>
          </w:p>
        </w:tc>
      </w:tr>
      <w:tr w:rsidR="00773556" w14:paraId="7934DF52" w14:textId="77777777">
        <w:trPr>
          <w:trHeight w:hRule="exact" w:val="1042"/>
        </w:trPr>
        <w:tc>
          <w:tcPr>
            <w:tcW w:w="716" w:type="dxa"/>
          </w:tcPr>
          <w:p w14:paraId="42E64FF6" w14:textId="77777777" w:rsidR="00773556" w:rsidRDefault="006C176C">
            <w:pPr>
              <w:rPr>
                <w:lang w:val="hu-HU"/>
              </w:rPr>
            </w:pPr>
            <w:r>
              <w:rPr>
                <w:lang w:val="hu-HU"/>
              </w:rPr>
              <w:t xml:space="preserve"> 3.</w:t>
            </w:r>
          </w:p>
        </w:tc>
        <w:tc>
          <w:tcPr>
            <w:tcW w:w="5290" w:type="dxa"/>
          </w:tcPr>
          <w:p w14:paraId="18966962" w14:textId="77777777" w:rsidR="00773556" w:rsidRDefault="006C176C">
            <w:pPr>
              <w:pStyle w:val="TableParagraph"/>
              <w:spacing w:before="110"/>
              <w:ind w:right="1055"/>
              <w:rPr>
                <w:rFonts w:ascii="Calibri" w:hAnsi="Calibri"/>
                <w:lang w:val="hu-HU"/>
              </w:rPr>
            </w:pPr>
            <w:r>
              <w:rPr>
                <w:rFonts w:ascii="Calibri" w:hAnsi="Calibri"/>
                <w:lang w:val="hu-HU"/>
              </w:rPr>
              <w:t>Szülői fórum a pályaválasztás lehetőségeinek bemutatására (osztályszinten, az osztályfőnök szervezésével)</w:t>
            </w:r>
          </w:p>
        </w:tc>
        <w:tc>
          <w:tcPr>
            <w:tcW w:w="602" w:type="dxa"/>
          </w:tcPr>
          <w:p w14:paraId="5D55A659" w14:textId="77777777" w:rsidR="00773556" w:rsidRDefault="006C176C">
            <w:pPr>
              <w:pStyle w:val="TableParagraph"/>
              <w:spacing w:before="110"/>
              <w:rPr>
                <w:rFonts w:ascii="Calibri"/>
                <w:lang w:val="hu-HU"/>
              </w:rPr>
            </w:pPr>
            <w:r>
              <w:rPr>
                <w:rFonts w:ascii="Calibri"/>
                <w:lang w:val="hu-HU"/>
              </w:rPr>
              <w:t>x</w:t>
            </w:r>
          </w:p>
        </w:tc>
        <w:tc>
          <w:tcPr>
            <w:tcW w:w="607" w:type="dxa"/>
          </w:tcPr>
          <w:p w14:paraId="39DB84B1" w14:textId="77777777" w:rsidR="00773556" w:rsidRDefault="00773556">
            <w:pPr>
              <w:rPr>
                <w:lang w:val="hu-HU"/>
              </w:rPr>
            </w:pPr>
          </w:p>
        </w:tc>
        <w:tc>
          <w:tcPr>
            <w:tcW w:w="605" w:type="dxa"/>
          </w:tcPr>
          <w:p w14:paraId="357E4468" w14:textId="77777777" w:rsidR="00773556" w:rsidRDefault="00773556">
            <w:pPr>
              <w:rPr>
                <w:lang w:val="hu-HU"/>
              </w:rPr>
            </w:pPr>
          </w:p>
        </w:tc>
        <w:tc>
          <w:tcPr>
            <w:tcW w:w="608" w:type="dxa"/>
          </w:tcPr>
          <w:p w14:paraId="481315E9" w14:textId="77777777" w:rsidR="00773556" w:rsidRDefault="00773556">
            <w:pPr>
              <w:rPr>
                <w:lang w:val="hu-HU"/>
              </w:rPr>
            </w:pPr>
          </w:p>
        </w:tc>
        <w:tc>
          <w:tcPr>
            <w:tcW w:w="605" w:type="dxa"/>
          </w:tcPr>
          <w:p w14:paraId="1F3C541A" w14:textId="77777777" w:rsidR="00773556" w:rsidRDefault="006C176C">
            <w:pPr>
              <w:pStyle w:val="TableParagraph"/>
              <w:spacing w:before="110"/>
              <w:ind w:left="103"/>
              <w:rPr>
                <w:rFonts w:ascii="Calibri"/>
                <w:lang w:val="hu-HU"/>
              </w:rPr>
            </w:pPr>
            <w:r>
              <w:rPr>
                <w:rFonts w:ascii="Calibri"/>
                <w:lang w:val="hu-HU"/>
              </w:rPr>
              <w:t>x</w:t>
            </w:r>
          </w:p>
        </w:tc>
        <w:tc>
          <w:tcPr>
            <w:tcW w:w="607" w:type="dxa"/>
          </w:tcPr>
          <w:p w14:paraId="687335B8" w14:textId="77777777" w:rsidR="00773556" w:rsidRDefault="00773556">
            <w:pPr>
              <w:rPr>
                <w:lang w:val="hu-HU"/>
              </w:rPr>
            </w:pPr>
          </w:p>
        </w:tc>
        <w:tc>
          <w:tcPr>
            <w:tcW w:w="607" w:type="dxa"/>
          </w:tcPr>
          <w:p w14:paraId="26E0D09A" w14:textId="77777777" w:rsidR="00773556" w:rsidRDefault="00773556">
            <w:pPr>
              <w:rPr>
                <w:lang w:val="hu-HU"/>
              </w:rPr>
            </w:pPr>
          </w:p>
        </w:tc>
        <w:tc>
          <w:tcPr>
            <w:tcW w:w="607" w:type="dxa"/>
          </w:tcPr>
          <w:p w14:paraId="19AF67FC" w14:textId="77777777" w:rsidR="00773556" w:rsidRDefault="00773556">
            <w:pPr>
              <w:rPr>
                <w:lang w:val="hu-HU"/>
              </w:rPr>
            </w:pPr>
          </w:p>
        </w:tc>
      </w:tr>
      <w:tr w:rsidR="00773556" w14:paraId="0329EFC0" w14:textId="77777777">
        <w:trPr>
          <w:trHeight w:hRule="exact" w:val="773"/>
        </w:trPr>
        <w:tc>
          <w:tcPr>
            <w:tcW w:w="716" w:type="dxa"/>
          </w:tcPr>
          <w:p w14:paraId="7C685681" w14:textId="77777777" w:rsidR="00773556" w:rsidRDefault="00773556">
            <w:pPr>
              <w:rPr>
                <w:lang w:val="hu-HU"/>
              </w:rPr>
            </w:pPr>
          </w:p>
        </w:tc>
        <w:tc>
          <w:tcPr>
            <w:tcW w:w="5290" w:type="dxa"/>
          </w:tcPr>
          <w:p w14:paraId="49CB8DAC" w14:textId="77777777" w:rsidR="00773556" w:rsidRDefault="006C176C">
            <w:pPr>
              <w:pStyle w:val="TableParagraph"/>
              <w:spacing w:before="109"/>
              <w:ind w:right="452"/>
              <w:rPr>
                <w:rFonts w:ascii="Calibri" w:hAnsi="Calibri"/>
                <w:lang w:val="hu-HU"/>
              </w:rPr>
            </w:pPr>
            <w:r>
              <w:rPr>
                <w:rFonts w:ascii="Calibri" w:hAnsi="Calibri"/>
                <w:lang w:val="hu-HU"/>
              </w:rPr>
              <w:t>Aktívabb, szervezettebb részvétel a középiskolák nyílt napjain</w:t>
            </w:r>
          </w:p>
        </w:tc>
        <w:tc>
          <w:tcPr>
            <w:tcW w:w="602" w:type="dxa"/>
          </w:tcPr>
          <w:p w14:paraId="2106CE3C" w14:textId="77777777" w:rsidR="00773556" w:rsidRDefault="006C176C">
            <w:pPr>
              <w:pStyle w:val="TableParagraph"/>
              <w:spacing w:before="109"/>
              <w:rPr>
                <w:rFonts w:ascii="Calibri"/>
                <w:lang w:val="hu-HU"/>
              </w:rPr>
            </w:pPr>
            <w:r>
              <w:rPr>
                <w:rFonts w:ascii="Calibri"/>
                <w:lang w:val="hu-HU"/>
              </w:rPr>
              <w:t>x</w:t>
            </w:r>
          </w:p>
        </w:tc>
        <w:tc>
          <w:tcPr>
            <w:tcW w:w="607" w:type="dxa"/>
          </w:tcPr>
          <w:p w14:paraId="1D22A9F8" w14:textId="77777777" w:rsidR="00773556" w:rsidRDefault="00773556">
            <w:pPr>
              <w:rPr>
                <w:lang w:val="hu-HU"/>
              </w:rPr>
            </w:pPr>
          </w:p>
        </w:tc>
        <w:tc>
          <w:tcPr>
            <w:tcW w:w="605" w:type="dxa"/>
          </w:tcPr>
          <w:p w14:paraId="55DF3E39" w14:textId="77777777" w:rsidR="00773556" w:rsidRDefault="00773556">
            <w:pPr>
              <w:rPr>
                <w:lang w:val="hu-HU"/>
              </w:rPr>
            </w:pPr>
          </w:p>
        </w:tc>
        <w:tc>
          <w:tcPr>
            <w:tcW w:w="608" w:type="dxa"/>
          </w:tcPr>
          <w:p w14:paraId="7062F436" w14:textId="77777777" w:rsidR="00773556" w:rsidRDefault="00773556">
            <w:pPr>
              <w:rPr>
                <w:lang w:val="hu-HU"/>
              </w:rPr>
            </w:pPr>
          </w:p>
        </w:tc>
        <w:tc>
          <w:tcPr>
            <w:tcW w:w="605" w:type="dxa"/>
          </w:tcPr>
          <w:p w14:paraId="1F3F9DDA"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66976CC4" w14:textId="77777777" w:rsidR="00773556" w:rsidRDefault="00773556">
            <w:pPr>
              <w:rPr>
                <w:lang w:val="hu-HU"/>
              </w:rPr>
            </w:pPr>
          </w:p>
        </w:tc>
        <w:tc>
          <w:tcPr>
            <w:tcW w:w="607" w:type="dxa"/>
          </w:tcPr>
          <w:p w14:paraId="5A347A5C" w14:textId="77777777" w:rsidR="00773556" w:rsidRDefault="00773556">
            <w:pPr>
              <w:rPr>
                <w:lang w:val="hu-HU"/>
              </w:rPr>
            </w:pPr>
          </w:p>
        </w:tc>
        <w:tc>
          <w:tcPr>
            <w:tcW w:w="607" w:type="dxa"/>
          </w:tcPr>
          <w:p w14:paraId="2A470F7D" w14:textId="77777777" w:rsidR="00773556" w:rsidRDefault="00773556">
            <w:pPr>
              <w:rPr>
                <w:lang w:val="hu-HU"/>
              </w:rPr>
            </w:pPr>
          </w:p>
        </w:tc>
      </w:tr>
      <w:tr w:rsidR="00773556" w14:paraId="5FE97F74" w14:textId="77777777">
        <w:trPr>
          <w:trHeight w:hRule="exact" w:val="1580"/>
        </w:trPr>
        <w:tc>
          <w:tcPr>
            <w:tcW w:w="716" w:type="dxa"/>
          </w:tcPr>
          <w:p w14:paraId="7ADF5B35" w14:textId="77777777" w:rsidR="00773556" w:rsidRDefault="00773556">
            <w:pPr>
              <w:rPr>
                <w:lang w:val="hu-HU"/>
              </w:rPr>
            </w:pPr>
          </w:p>
        </w:tc>
        <w:tc>
          <w:tcPr>
            <w:tcW w:w="5290" w:type="dxa"/>
          </w:tcPr>
          <w:p w14:paraId="65BB04E1" w14:textId="77777777" w:rsidR="00773556" w:rsidRDefault="006C176C">
            <w:pPr>
              <w:pStyle w:val="TableParagraph"/>
              <w:spacing w:before="109"/>
              <w:ind w:right="112"/>
              <w:rPr>
                <w:rFonts w:ascii="Calibri" w:hAnsi="Calibri"/>
                <w:lang w:val="hu-HU"/>
              </w:rPr>
            </w:pPr>
            <w:r>
              <w:rPr>
                <w:rFonts w:ascii="Calibri" w:hAnsi="Calibri"/>
                <w:lang w:val="hu-HU"/>
              </w:rPr>
              <w:t>Továbbtanulás statisztikai adatainak összesítése, a tanulmányi mutatók prezentálásának elkészítése, honlapon történő megjelentetése</w:t>
            </w:r>
          </w:p>
        </w:tc>
        <w:tc>
          <w:tcPr>
            <w:tcW w:w="602" w:type="dxa"/>
          </w:tcPr>
          <w:p w14:paraId="52B7099F" w14:textId="77777777" w:rsidR="00773556" w:rsidRDefault="006C176C">
            <w:pPr>
              <w:pStyle w:val="TableParagraph"/>
              <w:spacing w:before="109"/>
              <w:rPr>
                <w:rFonts w:ascii="Calibri"/>
                <w:lang w:val="hu-HU"/>
              </w:rPr>
            </w:pPr>
            <w:r>
              <w:rPr>
                <w:rFonts w:ascii="Calibri"/>
                <w:lang w:val="hu-HU"/>
              </w:rPr>
              <w:t>x</w:t>
            </w:r>
          </w:p>
        </w:tc>
        <w:tc>
          <w:tcPr>
            <w:tcW w:w="607" w:type="dxa"/>
          </w:tcPr>
          <w:p w14:paraId="52F90974" w14:textId="77777777" w:rsidR="00773556" w:rsidRDefault="00773556">
            <w:pPr>
              <w:rPr>
                <w:lang w:val="hu-HU"/>
              </w:rPr>
            </w:pPr>
          </w:p>
        </w:tc>
        <w:tc>
          <w:tcPr>
            <w:tcW w:w="605" w:type="dxa"/>
          </w:tcPr>
          <w:p w14:paraId="36EC882C" w14:textId="77777777" w:rsidR="00773556" w:rsidRDefault="00773556">
            <w:pPr>
              <w:rPr>
                <w:lang w:val="hu-HU"/>
              </w:rPr>
            </w:pPr>
          </w:p>
        </w:tc>
        <w:tc>
          <w:tcPr>
            <w:tcW w:w="608" w:type="dxa"/>
          </w:tcPr>
          <w:p w14:paraId="2B30E271" w14:textId="77777777" w:rsidR="00773556" w:rsidRDefault="00773556">
            <w:pPr>
              <w:rPr>
                <w:lang w:val="hu-HU"/>
              </w:rPr>
            </w:pPr>
          </w:p>
        </w:tc>
        <w:tc>
          <w:tcPr>
            <w:tcW w:w="605" w:type="dxa"/>
          </w:tcPr>
          <w:p w14:paraId="0D6BD675"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7D0EEBF7" w14:textId="77777777" w:rsidR="00773556" w:rsidRDefault="00773556">
            <w:pPr>
              <w:rPr>
                <w:lang w:val="hu-HU"/>
              </w:rPr>
            </w:pPr>
          </w:p>
        </w:tc>
        <w:tc>
          <w:tcPr>
            <w:tcW w:w="607" w:type="dxa"/>
          </w:tcPr>
          <w:p w14:paraId="407F5C0A" w14:textId="77777777" w:rsidR="00773556" w:rsidRDefault="00773556">
            <w:pPr>
              <w:rPr>
                <w:lang w:val="hu-HU"/>
              </w:rPr>
            </w:pPr>
          </w:p>
        </w:tc>
        <w:tc>
          <w:tcPr>
            <w:tcW w:w="607" w:type="dxa"/>
          </w:tcPr>
          <w:p w14:paraId="70FAC877" w14:textId="77777777" w:rsidR="00773556" w:rsidRDefault="00773556">
            <w:pPr>
              <w:rPr>
                <w:lang w:val="hu-HU"/>
              </w:rPr>
            </w:pPr>
          </w:p>
        </w:tc>
      </w:tr>
    </w:tbl>
    <w:p w14:paraId="1BCB79A8" w14:textId="77777777" w:rsidR="00773556" w:rsidRDefault="00773556">
      <w:pPr>
        <w:rPr>
          <w:sz w:val="24"/>
        </w:rPr>
        <w:sectPr w:rsidR="00773556">
          <w:pgSz w:w="16840" w:h="11910" w:orient="landscape"/>
          <w:pgMar w:top="1100" w:right="720" w:bottom="1140" w:left="580" w:header="0" w:footer="943" w:gutter="0"/>
          <w:cols w:space="708"/>
        </w:sectPr>
      </w:pPr>
    </w:p>
    <w:p w14:paraId="6806E6D0" w14:textId="77777777" w:rsidR="00773556" w:rsidRDefault="00773556">
      <w:pPr>
        <w:pStyle w:val="Szvegtrzs"/>
        <w:spacing w:before="11"/>
        <w:rPr>
          <w:sz w:val="26"/>
          <w:lang w:val="hu-HU"/>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5290"/>
        <w:gridCol w:w="602"/>
        <w:gridCol w:w="607"/>
        <w:gridCol w:w="605"/>
        <w:gridCol w:w="608"/>
        <w:gridCol w:w="605"/>
        <w:gridCol w:w="607"/>
        <w:gridCol w:w="607"/>
        <w:gridCol w:w="607"/>
      </w:tblGrid>
      <w:tr w:rsidR="00773556" w14:paraId="2C96A5A2" w14:textId="77777777">
        <w:trPr>
          <w:trHeight w:hRule="exact" w:val="775"/>
        </w:trPr>
        <w:tc>
          <w:tcPr>
            <w:tcW w:w="716" w:type="dxa"/>
          </w:tcPr>
          <w:p w14:paraId="6BD1B006" w14:textId="77777777" w:rsidR="00773556" w:rsidRDefault="00773556">
            <w:pPr>
              <w:rPr>
                <w:lang w:val="hu-HU"/>
              </w:rPr>
            </w:pPr>
          </w:p>
        </w:tc>
        <w:tc>
          <w:tcPr>
            <w:tcW w:w="5290" w:type="dxa"/>
          </w:tcPr>
          <w:p w14:paraId="665AB6AF" w14:textId="77777777" w:rsidR="00773556" w:rsidRDefault="006C176C">
            <w:pPr>
              <w:pStyle w:val="TableParagraph"/>
              <w:spacing w:before="112"/>
              <w:ind w:right="872"/>
              <w:rPr>
                <w:rFonts w:ascii="Calibri" w:hAnsi="Calibri"/>
                <w:lang w:val="hu-HU"/>
              </w:rPr>
            </w:pPr>
            <w:r>
              <w:rPr>
                <w:rFonts w:ascii="Calibri" w:hAnsi="Calibri"/>
                <w:lang w:val="hu-HU"/>
              </w:rPr>
              <w:t>Pályaorientációs nap – a pályaválasztási döntést elősegítő, sokszínű szakmák felsorakoztatásával</w:t>
            </w:r>
          </w:p>
        </w:tc>
        <w:tc>
          <w:tcPr>
            <w:tcW w:w="602" w:type="dxa"/>
          </w:tcPr>
          <w:p w14:paraId="411F55FA" w14:textId="77777777" w:rsidR="00773556" w:rsidRDefault="006C176C">
            <w:pPr>
              <w:pStyle w:val="TableParagraph"/>
              <w:spacing w:before="112"/>
              <w:rPr>
                <w:rFonts w:ascii="Calibri"/>
                <w:lang w:val="hu-HU"/>
              </w:rPr>
            </w:pPr>
            <w:r>
              <w:rPr>
                <w:rFonts w:ascii="Calibri"/>
                <w:lang w:val="hu-HU"/>
              </w:rPr>
              <w:t>x</w:t>
            </w:r>
          </w:p>
        </w:tc>
        <w:tc>
          <w:tcPr>
            <w:tcW w:w="607" w:type="dxa"/>
          </w:tcPr>
          <w:p w14:paraId="6A324211" w14:textId="77777777" w:rsidR="00773556" w:rsidRDefault="00773556">
            <w:pPr>
              <w:rPr>
                <w:lang w:val="hu-HU"/>
              </w:rPr>
            </w:pPr>
          </w:p>
        </w:tc>
        <w:tc>
          <w:tcPr>
            <w:tcW w:w="605" w:type="dxa"/>
          </w:tcPr>
          <w:p w14:paraId="251D75BF" w14:textId="77777777" w:rsidR="00773556" w:rsidRDefault="00773556">
            <w:pPr>
              <w:rPr>
                <w:lang w:val="hu-HU"/>
              </w:rPr>
            </w:pPr>
          </w:p>
        </w:tc>
        <w:tc>
          <w:tcPr>
            <w:tcW w:w="608" w:type="dxa"/>
          </w:tcPr>
          <w:p w14:paraId="763AE59E" w14:textId="77777777" w:rsidR="00773556" w:rsidRDefault="00773556">
            <w:pPr>
              <w:rPr>
                <w:lang w:val="hu-HU"/>
              </w:rPr>
            </w:pPr>
          </w:p>
        </w:tc>
        <w:tc>
          <w:tcPr>
            <w:tcW w:w="605" w:type="dxa"/>
          </w:tcPr>
          <w:p w14:paraId="4C87D84E" w14:textId="77777777" w:rsidR="00773556" w:rsidRDefault="006C176C">
            <w:pPr>
              <w:pStyle w:val="TableParagraph"/>
              <w:spacing w:before="112"/>
              <w:ind w:left="103"/>
              <w:rPr>
                <w:rFonts w:ascii="Calibri"/>
                <w:lang w:val="hu-HU"/>
              </w:rPr>
            </w:pPr>
            <w:r>
              <w:rPr>
                <w:rFonts w:ascii="Calibri"/>
                <w:lang w:val="hu-HU"/>
              </w:rPr>
              <w:t>x</w:t>
            </w:r>
          </w:p>
        </w:tc>
        <w:tc>
          <w:tcPr>
            <w:tcW w:w="607" w:type="dxa"/>
          </w:tcPr>
          <w:p w14:paraId="1282168F" w14:textId="77777777" w:rsidR="00773556" w:rsidRDefault="00773556">
            <w:pPr>
              <w:rPr>
                <w:lang w:val="hu-HU"/>
              </w:rPr>
            </w:pPr>
          </w:p>
        </w:tc>
        <w:tc>
          <w:tcPr>
            <w:tcW w:w="607" w:type="dxa"/>
          </w:tcPr>
          <w:p w14:paraId="23A826D8" w14:textId="77777777" w:rsidR="00773556" w:rsidRDefault="00773556">
            <w:pPr>
              <w:rPr>
                <w:lang w:val="hu-HU"/>
              </w:rPr>
            </w:pPr>
          </w:p>
        </w:tc>
        <w:tc>
          <w:tcPr>
            <w:tcW w:w="607" w:type="dxa"/>
          </w:tcPr>
          <w:p w14:paraId="04E6FD78" w14:textId="77777777" w:rsidR="00773556" w:rsidRDefault="00773556">
            <w:pPr>
              <w:rPr>
                <w:lang w:val="hu-HU"/>
              </w:rPr>
            </w:pPr>
          </w:p>
        </w:tc>
      </w:tr>
      <w:tr w:rsidR="00773556" w14:paraId="4632C261" w14:textId="77777777">
        <w:trPr>
          <w:trHeight w:hRule="exact" w:val="773"/>
        </w:trPr>
        <w:tc>
          <w:tcPr>
            <w:tcW w:w="716" w:type="dxa"/>
          </w:tcPr>
          <w:p w14:paraId="2A5D04CE" w14:textId="77777777" w:rsidR="00773556" w:rsidRDefault="00773556">
            <w:pPr>
              <w:rPr>
                <w:lang w:val="hu-HU"/>
              </w:rPr>
            </w:pPr>
          </w:p>
        </w:tc>
        <w:tc>
          <w:tcPr>
            <w:tcW w:w="5290" w:type="dxa"/>
          </w:tcPr>
          <w:p w14:paraId="4D8E1B37" w14:textId="77777777" w:rsidR="00773556" w:rsidRDefault="006C176C">
            <w:pPr>
              <w:pStyle w:val="TableParagraph"/>
              <w:spacing w:before="109"/>
              <w:ind w:right="454"/>
              <w:rPr>
                <w:rFonts w:ascii="Calibri" w:hAnsi="Calibri"/>
                <w:lang w:val="hu-HU"/>
              </w:rPr>
            </w:pPr>
            <w:r>
              <w:rPr>
                <w:rFonts w:ascii="Calibri" w:hAnsi="Calibri"/>
                <w:lang w:val="hu-HU"/>
              </w:rPr>
              <w:t>Pályaválasztási börzén való részvétel népszerűsítése, évfolyam részvétellel.</w:t>
            </w:r>
          </w:p>
        </w:tc>
        <w:tc>
          <w:tcPr>
            <w:tcW w:w="602" w:type="dxa"/>
          </w:tcPr>
          <w:p w14:paraId="5FB6F8A7" w14:textId="77777777" w:rsidR="00773556" w:rsidRDefault="006C176C">
            <w:pPr>
              <w:pStyle w:val="TableParagraph"/>
              <w:spacing w:before="109"/>
              <w:rPr>
                <w:rFonts w:ascii="Calibri"/>
                <w:lang w:val="hu-HU"/>
              </w:rPr>
            </w:pPr>
            <w:r>
              <w:rPr>
                <w:rFonts w:ascii="Calibri"/>
                <w:lang w:val="hu-HU"/>
              </w:rPr>
              <w:t>x</w:t>
            </w:r>
          </w:p>
        </w:tc>
        <w:tc>
          <w:tcPr>
            <w:tcW w:w="607" w:type="dxa"/>
          </w:tcPr>
          <w:p w14:paraId="096DF92F" w14:textId="77777777" w:rsidR="00773556" w:rsidRDefault="00773556">
            <w:pPr>
              <w:rPr>
                <w:lang w:val="hu-HU"/>
              </w:rPr>
            </w:pPr>
          </w:p>
        </w:tc>
        <w:tc>
          <w:tcPr>
            <w:tcW w:w="605" w:type="dxa"/>
          </w:tcPr>
          <w:p w14:paraId="5AFD43BC" w14:textId="77777777" w:rsidR="00773556" w:rsidRDefault="00773556">
            <w:pPr>
              <w:rPr>
                <w:lang w:val="hu-HU"/>
              </w:rPr>
            </w:pPr>
          </w:p>
        </w:tc>
        <w:tc>
          <w:tcPr>
            <w:tcW w:w="608" w:type="dxa"/>
          </w:tcPr>
          <w:p w14:paraId="411C5DF6" w14:textId="77777777" w:rsidR="00773556" w:rsidRDefault="00773556">
            <w:pPr>
              <w:rPr>
                <w:lang w:val="hu-HU"/>
              </w:rPr>
            </w:pPr>
          </w:p>
        </w:tc>
        <w:tc>
          <w:tcPr>
            <w:tcW w:w="605" w:type="dxa"/>
          </w:tcPr>
          <w:p w14:paraId="784D77F6"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4F001127" w14:textId="77777777" w:rsidR="00773556" w:rsidRDefault="00773556">
            <w:pPr>
              <w:rPr>
                <w:lang w:val="hu-HU"/>
              </w:rPr>
            </w:pPr>
          </w:p>
        </w:tc>
        <w:tc>
          <w:tcPr>
            <w:tcW w:w="607" w:type="dxa"/>
          </w:tcPr>
          <w:p w14:paraId="509ED783" w14:textId="77777777" w:rsidR="00773556" w:rsidRDefault="00773556">
            <w:pPr>
              <w:rPr>
                <w:lang w:val="hu-HU"/>
              </w:rPr>
            </w:pPr>
          </w:p>
        </w:tc>
        <w:tc>
          <w:tcPr>
            <w:tcW w:w="607" w:type="dxa"/>
          </w:tcPr>
          <w:p w14:paraId="78BEAE54" w14:textId="77777777" w:rsidR="00773556" w:rsidRDefault="00773556">
            <w:pPr>
              <w:rPr>
                <w:lang w:val="hu-HU"/>
              </w:rPr>
            </w:pPr>
          </w:p>
        </w:tc>
      </w:tr>
      <w:tr w:rsidR="00773556" w14:paraId="7CEB952A" w14:textId="77777777">
        <w:trPr>
          <w:trHeight w:hRule="exact" w:val="1042"/>
        </w:trPr>
        <w:tc>
          <w:tcPr>
            <w:tcW w:w="716" w:type="dxa"/>
            <w:tcBorders>
              <w:bottom w:val="single" w:sz="4" w:space="0" w:color="000000"/>
            </w:tcBorders>
          </w:tcPr>
          <w:p w14:paraId="2457D271" w14:textId="77777777" w:rsidR="00773556" w:rsidRDefault="00773556">
            <w:pPr>
              <w:rPr>
                <w:lang w:val="hu-HU"/>
              </w:rPr>
            </w:pPr>
          </w:p>
        </w:tc>
        <w:tc>
          <w:tcPr>
            <w:tcW w:w="5290" w:type="dxa"/>
            <w:tcBorders>
              <w:bottom w:val="single" w:sz="4" w:space="0" w:color="000000"/>
            </w:tcBorders>
          </w:tcPr>
          <w:p w14:paraId="5830EC4D" w14:textId="77777777" w:rsidR="00773556" w:rsidRDefault="006C176C">
            <w:pPr>
              <w:pStyle w:val="TableParagraph"/>
              <w:spacing w:before="109"/>
              <w:ind w:right="353"/>
              <w:rPr>
                <w:rFonts w:ascii="Calibri" w:hAnsi="Calibri"/>
                <w:lang w:val="hu-HU"/>
              </w:rPr>
            </w:pPr>
            <w:r>
              <w:rPr>
                <w:rFonts w:ascii="Calibri" w:hAnsi="Calibri"/>
                <w:lang w:val="hu-HU"/>
              </w:rPr>
              <w:t>Tehetséges tanulók felismerése, érdeklődési körének megfelelő fejlesztése</w:t>
            </w:r>
          </w:p>
        </w:tc>
        <w:tc>
          <w:tcPr>
            <w:tcW w:w="602" w:type="dxa"/>
            <w:tcBorders>
              <w:bottom w:val="single" w:sz="4" w:space="0" w:color="000000"/>
            </w:tcBorders>
          </w:tcPr>
          <w:p w14:paraId="67E6291A" w14:textId="77777777" w:rsidR="00773556" w:rsidRDefault="006C176C">
            <w:pPr>
              <w:pStyle w:val="TableParagraph"/>
              <w:spacing w:before="109"/>
              <w:rPr>
                <w:rFonts w:ascii="Calibri"/>
                <w:lang w:val="hu-HU"/>
              </w:rPr>
            </w:pPr>
            <w:r>
              <w:rPr>
                <w:rFonts w:ascii="Calibri"/>
                <w:lang w:val="hu-HU"/>
              </w:rPr>
              <w:t>x</w:t>
            </w:r>
          </w:p>
        </w:tc>
        <w:tc>
          <w:tcPr>
            <w:tcW w:w="607" w:type="dxa"/>
            <w:tcBorders>
              <w:bottom w:val="single" w:sz="4" w:space="0" w:color="000000"/>
            </w:tcBorders>
          </w:tcPr>
          <w:p w14:paraId="03C3B034" w14:textId="77777777" w:rsidR="00773556" w:rsidRDefault="006C176C">
            <w:pPr>
              <w:pStyle w:val="TableParagraph"/>
              <w:spacing w:before="109"/>
              <w:rPr>
                <w:rFonts w:ascii="Calibri"/>
                <w:lang w:val="hu-HU"/>
              </w:rPr>
            </w:pPr>
            <w:r>
              <w:rPr>
                <w:rFonts w:ascii="Calibri"/>
                <w:lang w:val="hu-HU"/>
              </w:rPr>
              <w:t>x</w:t>
            </w:r>
          </w:p>
        </w:tc>
        <w:tc>
          <w:tcPr>
            <w:tcW w:w="605" w:type="dxa"/>
            <w:tcBorders>
              <w:bottom w:val="single" w:sz="4" w:space="0" w:color="000000"/>
            </w:tcBorders>
          </w:tcPr>
          <w:p w14:paraId="054B61A2" w14:textId="77777777" w:rsidR="00773556" w:rsidRDefault="006C176C">
            <w:pPr>
              <w:pStyle w:val="TableParagraph"/>
              <w:spacing w:before="109"/>
              <w:ind w:left="103"/>
              <w:rPr>
                <w:rFonts w:ascii="Calibri"/>
                <w:lang w:val="hu-HU"/>
              </w:rPr>
            </w:pPr>
            <w:r>
              <w:rPr>
                <w:rFonts w:ascii="Calibri"/>
                <w:lang w:val="hu-HU"/>
              </w:rPr>
              <w:t>x</w:t>
            </w:r>
          </w:p>
        </w:tc>
        <w:tc>
          <w:tcPr>
            <w:tcW w:w="608" w:type="dxa"/>
            <w:tcBorders>
              <w:bottom w:val="single" w:sz="4" w:space="0" w:color="000000"/>
            </w:tcBorders>
          </w:tcPr>
          <w:p w14:paraId="37ED33CE" w14:textId="77777777" w:rsidR="00773556" w:rsidRDefault="006C176C">
            <w:pPr>
              <w:pStyle w:val="TableParagraph"/>
              <w:spacing w:before="109"/>
              <w:ind w:left="103"/>
              <w:rPr>
                <w:rFonts w:ascii="Calibri"/>
                <w:lang w:val="hu-HU"/>
              </w:rPr>
            </w:pPr>
            <w:r>
              <w:rPr>
                <w:rFonts w:ascii="Calibri"/>
                <w:lang w:val="hu-HU"/>
              </w:rPr>
              <w:t>x</w:t>
            </w:r>
          </w:p>
        </w:tc>
        <w:tc>
          <w:tcPr>
            <w:tcW w:w="605" w:type="dxa"/>
            <w:tcBorders>
              <w:bottom w:val="single" w:sz="4" w:space="0" w:color="000000"/>
            </w:tcBorders>
          </w:tcPr>
          <w:p w14:paraId="21E94945" w14:textId="77777777" w:rsidR="00773556" w:rsidRDefault="006C176C">
            <w:pPr>
              <w:pStyle w:val="TableParagraph"/>
              <w:spacing w:before="109"/>
              <w:ind w:left="103"/>
              <w:rPr>
                <w:rFonts w:ascii="Calibri"/>
                <w:lang w:val="hu-HU"/>
              </w:rPr>
            </w:pPr>
            <w:r>
              <w:rPr>
                <w:rFonts w:ascii="Calibri"/>
                <w:lang w:val="hu-HU"/>
              </w:rPr>
              <w:t>x</w:t>
            </w:r>
          </w:p>
        </w:tc>
        <w:tc>
          <w:tcPr>
            <w:tcW w:w="607" w:type="dxa"/>
            <w:tcBorders>
              <w:bottom w:val="single" w:sz="4" w:space="0" w:color="000000"/>
            </w:tcBorders>
          </w:tcPr>
          <w:p w14:paraId="0DAC90F8" w14:textId="77777777" w:rsidR="00773556" w:rsidRDefault="006C176C">
            <w:pPr>
              <w:pStyle w:val="TableParagraph"/>
              <w:spacing w:before="109"/>
              <w:rPr>
                <w:rFonts w:ascii="Calibri"/>
                <w:lang w:val="hu-HU"/>
              </w:rPr>
            </w:pPr>
            <w:r>
              <w:rPr>
                <w:rFonts w:ascii="Calibri"/>
                <w:lang w:val="hu-HU"/>
              </w:rPr>
              <w:t>x</w:t>
            </w:r>
          </w:p>
        </w:tc>
        <w:tc>
          <w:tcPr>
            <w:tcW w:w="607" w:type="dxa"/>
            <w:tcBorders>
              <w:bottom w:val="single" w:sz="4" w:space="0" w:color="000000"/>
            </w:tcBorders>
          </w:tcPr>
          <w:p w14:paraId="304236B6" w14:textId="77777777" w:rsidR="00773556" w:rsidRDefault="006C176C">
            <w:pPr>
              <w:pStyle w:val="TableParagraph"/>
              <w:spacing w:before="109"/>
              <w:rPr>
                <w:rFonts w:ascii="Calibri"/>
                <w:lang w:val="hu-HU"/>
              </w:rPr>
            </w:pPr>
            <w:r>
              <w:rPr>
                <w:rFonts w:ascii="Calibri"/>
                <w:lang w:val="hu-HU"/>
              </w:rPr>
              <w:t>x</w:t>
            </w:r>
          </w:p>
        </w:tc>
        <w:tc>
          <w:tcPr>
            <w:tcW w:w="607" w:type="dxa"/>
            <w:tcBorders>
              <w:bottom w:val="single" w:sz="4" w:space="0" w:color="000000"/>
            </w:tcBorders>
          </w:tcPr>
          <w:p w14:paraId="7739BBEE" w14:textId="77777777" w:rsidR="00773556" w:rsidRDefault="006C176C">
            <w:pPr>
              <w:pStyle w:val="TableParagraph"/>
              <w:spacing w:before="109"/>
              <w:ind w:left="103"/>
              <w:rPr>
                <w:rFonts w:ascii="Calibri"/>
                <w:lang w:val="hu-HU"/>
              </w:rPr>
            </w:pPr>
            <w:r>
              <w:rPr>
                <w:rFonts w:ascii="Calibri"/>
                <w:lang w:val="hu-HU"/>
              </w:rPr>
              <w:t>x</w:t>
            </w:r>
          </w:p>
        </w:tc>
      </w:tr>
      <w:tr w:rsidR="00773556" w14:paraId="6E4F2E4D" w14:textId="77777777">
        <w:trPr>
          <w:trHeight w:hRule="exact" w:val="1042"/>
        </w:trPr>
        <w:tc>
          <w:tcPr>
            <w:tcW w:w="716" w:type="dxa"/>
            <w:tcBorders>
              <w:top w:val="single" w:sz="4" w:space="0" w:color="000000"/>
            </w:tcBorders>
          </w:tcPr>
          <w:p w14:paraId="74C66843" w14:textId="77777777" w:rsidR="00773556" w:rsidRDefault="00773556">
            <w:pPr>
              <w:rPr>
                <w:lang w:val="hu-HU"/>
              </w:rPr>
            </w:pPr>
          </w:p>
        </w:tc>
        <w:tc>
          <w:tcPr>
            <w:tcW w:w="5290" w:type="dxa"/>
            <w:tcBorders>
              <w:top w:val="single" w:sz="4" w:space="0" w:color="000000"/>
            </w:tcBorders>
          </w:tcPr>
          <w:p w14:paraId="7A9AC3DA" w14:textId="77777777" w:rsidR="00773556" w:rsidRDefault="006C176C">
            <w:pPr>
              <w:pStyle w:val="TableParagraph"/>
              <w:spacing w:before="109"/>
              <w:ind w:right="451"/>
              <w:rPr>
                <w:rFonts w:ascii="Calibri" w:hAnsi="Calibri"/>
                <w:lang w:val="hu-HU"/>
              </w:rPr>
            </w:pPr>
            <w:r>
              <w:rPr>
                <w:rFonts w:ascii="Calibri" w:hAnsi="Calibri"/>
                <w:lang w:val="hu-HU"/>
              </w:rPr>
              <w:t xml:space="preserve"> Erzsébet-táborban való részvétel biztosítása pályázat útján.</w:t>
            </w:r>
          </w:p>
        </w:tc>
        <w:tc>
          <w:tcPr>
            <w:tcW w:w="602" w:type="dxa"/>
            <w:tcBorders>
              <w:top w:val="single" w:sz="4" w:space="0" w:color="000000"/>
            </w:tcBorders>
          </w:tcPr>
          <w:p w14:paraId="1E588998" w14:textId="77777777" w:rsidR="00773556" w:rsidRDefault="006C176C">
            <w:pPr>
              <w:pStyle w:val="TableParagraph"/>
              <w:spacing w:before="109"/>
              <w:rPr>
                <w:rFonts w:ascii="Calibri"/>
                <w:lang w:val="hu-HU"/>
              </w:rPr>
            </w:pPr>
            <w:r>
              <w:rPr>
                <w:rFonts w:ascii="Calibri"/>
                <w:lang w:val="hu-HU"/>
              </w:rPr>
              <w:t>x</w:t>
            </w:r>
          </w:p>
        </w:tc>
        <w:tc>
          <w:tcPr>
            <w:tcW w:w="607" w:type="dxa"/>
            <w:tcBorders>
              <w:top w:val="single" w:sz="4" w:space="0" w:color="000000"/>
            </w:tcBorders>
          </w:tcPr>
          <w:p w14:paraId="45A34863" w14:textId="77777777" w:rsidR="00773556" w:rsidRDefault="006C176C">
            <w:pPr>
              <w:pStyle w:val="TableParagraph"/>
              <w:spacing w:before="109"/>
              <w:rPr>
                <w:rFonts w:ascii="Calibri"/>
                <w:lang w:val="hu-HU"/>
              </w:rPr>
            </w:pPr>
            <w:r>
              <w:rPr>
                <w:rFonts w:ascii="Calibri"/>
                <w:lang w:val="hu-HU"/>
              </w:rPr>
              <w:t>x</w:t>
            </w:r>
          </w:p>
        </w:tc>
        <w:tc>
          <w:tcPr>
            <w:tcW w:w="605" w:type="dxa"/>
            <w:tcBorders>
              <w:top w:val="single" w:sz="4" w:space="0" w:color="000000"/>
            </w:tcBorders>
          </w:tcPr>
          <w:p w14:paraId="241CD256" w14:textId="77777777" w:rsidR="00773556" w:rsidRDefault="006C176C">
            <w:pPr>
              <w:pStyle w:val="TableParagraph"/>
              <w:spacing w:before="109"/>
              <w:ind w:left="103"/>
              <w:rPr>
                <w:rFonts w:ascii="Calibri"/>
                <w:lang w:val="hu-HU"/>
              </w:rPr>
            </w:pPr>
            <w:r>
              <w:rPr>
                <w:rFonts w:ascii="Calibri"/>
                <w:lang w:val="hu-HU"/>
              </w:rPr>
              <w:t>x</w:t>
            </w:r>
          </w:p>
        </w:tc>
        <w:tc>
          <w:tcPr>
            <w:tcW w:w="608" w:type="dxa"/>
            <w:tcBorders>
              <w:top w:val="single" w:sz="4" w:space="0" w:color="000000"/>
            </w:tcBorders>
          </w:tcPr>
          <w:p w14:paraId="00BDF4F4" w14:textId="77777777" w:rsidR="00773556" w:rsidRDefault="006C176C">
            <w:pPr>
              <w:pStyle w:val="TableParagraph"/>
              <w:spacing w:before="109"/>
              <w:ind w:left="103"/>
              <w:rPr>
                <w:rFonts w:ascii="Calibri"/>
                <w:lang w:val="hu-HU"/>
              </w:rPr>
            </w:pPr>
            <w:r>
              <w:rPr>
                <w:rFonts w:ascii="Calibri"/>
                <w:lang w:val="hu-HU"/>
              </w:rPr>
              <w:t>x</w:t>
            </w:r>
          </w:p>
        </w:tc>
        <w:tc>
          <w:tcPr>
            <w:tcW w:w="605" w:type="dxa"/>
            <w:tcBorders>
              <w:top w:val="single" w:sz="4" w:space="0" w:color="000000"/>
            </w:tcBorders>
          </w:tcPr>
          <w:p w14:paraId="126AE19A" w14:textId="77777777" w:rsidR="00773556" w:rsidRDefault="006C176C">
            <w:pPr>
              <w:pStyle w:val="TableParagraph"/>
              <w:spacing w:before="109"/>
              <w:ind w:left="103"/>
              <w:rPr>
                <w:rFonts w:ascii="Calibri"/>
                <w:lang w:val="hu-HU"/>
              </w:rPr>
            </w:pPr>
            <w:r>
              <w:rPr>
                <w:rFonts w:ascii="Calibri"/>
                <w:lang w:val="hu-HU"/>
              </w:rPr>
              <w:t>x</w:t>
            </w:r>
          </w:p>
        </w:tc>
        <w:tc>
          <w:tcPr>
            <w:tcW w:w="607" w:type="dxa"/>
            <w:tcBorders>
              <w:top w:val="single" w:sz="4" w:space="0" w:color="000000"/>
            </w:tcBorders>
          </w:tcPr>
          <w:p w14:paraId="295D83D3" w14:textId="77777777" w:rsidR="00773556" w:rsidRDefault="006C176C">
            <w:pPr>
              <w:pStyle w:val="TableParagraph"/>
              <w:spacing w:before="109"/>
              <w:rPr>
                <w:rFonts w:ascii="Calibri"/>
                <w:lang w:val="hu-HU"/>
              </w:rPr>
            </w:pPr>
            <w:r>
              <w:rPr>
                <w:rFonts w:ascii="Calibri"/>
                <w:lang w:val="hu-HU"/>
              </w:rPr>
              <w:t>x</w:t>
            </w:r>
          </w:p>
        </w:tc>
        <w:tc>
          <w:tcPr>
            <w:tcW w:w="607" w:type="dxa"/>
            <w:tcBorders>
              <w:top w:val="single" w:sz="4" w:space="0" w:color="000000"/>
            </w:tcBorders>
          </w:tcPr>
          <w:p w14:paraId="03970172" w14:textId="77777777" w:rsidR="00773556" w:rsidRDefault="006C176C">
            <w:pPr>
              <w:pStyle w:val="TableParagraph"/>
              <w:spacing w:before="109"/>
              <w:rPr>
                <w:rFonts w:ascii="Calibri"/>
                <w:lang w:val="hu-HU"/>
              </w:rPr>
            </w:pPr>
            <w:r>
              <w:rPr>
                <w:rFonts w:ascii="Calibri"/>
                <w:lang w:val="hu-HU"/>
              </w:rPr>
              <w:t>x</w:t>
            </w:r>
          </w:p>
        </w:tc>
        <w:tc>
          <w:tcPr>
            <w:tcW w:w="607" w:type="dxa"/>
            <w:tcBorders>
              <w:top w:val="single" w:sz="4" w:space="0" w:color="000000"/>
            </w:tcBorders>
          </w:tcPr>
          <w:p w14:paraId="531F2EB1" w14:textId="77777777" w:rsidR="00773556" w:rsidRDefault="006C176C">
            <w:pPr>
              <w:pStyle w:val="TableParagraph"/>
              <w:spacing w:before="109"/>
              <w:ind w:left="103"/>
              <w:rPr>
                <w:rFonts w:ascii="Calibri"/>
                <w:lang w:val="hu-HU"/>
              </w:rPr>
            </w:pPr>
            <w:r>
              <w:rPr>
                <w:rFonts w:ascii="Calibri"/>
                <w:lang w:val="hu-HU"/>
              </w:rPr>
              <w:t>x</w:t>
            </w:r>
          </w:p>
        </w:tc>
      </w:tr>
      <w:tr w:rsidR="00773556" w14:paraId="6FDD828A" w14:textId="77777777">
        <w:trPr>
          <w:trHeight w:hRule="exact" w:val="1094"/>
        </w:trPr>
        <w:tc>
          <w:tcPr>
            <w:tcW w:w="716" w:type="dxa"/>
          </w:tcPr>
          <w:p w14:paraId="6EB03B01" w14:textId="77777777" w:rsidR="00773556" w:rsidRDefault="00773556">
            <w:pPr>
              <w:rPr>
                <w:lang w:val="hu-HU"/>
              </w:rPr>
            </w:pPr>
          </w:p>
        </w:tc>
        <w:tc>
          <w:tcPr>
            <w:tcW w:w="5290" w:type="dxa"/>
          </w:tcPr>
          <w:p w14:paraId="79D47917" w14:textId="77777777" w:rsidR="00773556" w:rsidRDefault="006C176C">
            <w:pPr>
              <w:pStyle w:val="TableParagraph"/>
              <w:spacing w:before="112" w:line="256" w:lineRule="auto"/>
              <w:ind w:right="357"/>
              <w:rPr>
                <w:rFonts w:ascii="Calibri" w:hAnsi="Calibri"/>
                <w:lang w:val="hu-HU"/>
              </w:rPr>
            </w:pPr>
            <w:r>
              <w:rPr>
                <w:rFonts w:ascii="Calibri" w:hAnsi="Calibri"/>
                <w:lang w:val="hu-HU"/>
              </w:rPr>
              <w:t>A hiányzáshoz kapcsolódó dokumentumok határidőre történő elkészítése, adminisztrálása az elektronikus naplóban.</w:t>
            </w:r>
          </w:p>
        </w:tc>
        <w:tc>
          <w:tcPr>
            <w:tcW w:w="602" w:type="dxa"/>
          </w:tcPr>
          <w:p w14:paraId="67365E90" w14:textId="77777777" w:rsidR="00773556" w:rsidRDefault="006C176C">
            <w:pPr>
              <w:pStyle w:val="TableParagraph"/>
              <w:spacing w:before="109"/>
              <w:rPr>
                <w:rFonts w:ascii="Calibri"/>
                <w:lang w:val="hu-HU"/>
              </w:rPr>
            </w:pPr>
            <w:r>
              <w:rPr>
                <w:rFonts w:ascii="Calibri"/>
                <w:lang w:val="hu-HU"/>
              </w:rPr>
              <w:t>x</w:t>
            </w:r>
          </w:p>
        </w:tc>
        <w:tc>
          <w:tcPr>
            <w:tcW w:w="607" w:type="dxa"/>
          </w:tcPr>
          <w:p w14:paraId="2BD6BA37" w14:textId="77777777" w:rsidR="00773556" w:rsidRDefault="006C176C">
            <w:pPr>
              <w:pStyle w:val="TableParagraph"/>
              <w:spacing w:before="109"/>
              <w:rPr>
                <w:rFonts w:ascii="Calibri"/>
                <w:lang w:val="hu-HU"/>
              </w:rPr>
            </w:pPr>
            <w:r>
              <w:rPr>
                <w:rFonts w:ascii="Calibri"/>
                <w:lang w:val="hu-HU"/>
              </w:rPr>
              <w:t>x</w:t>
            </w:r>
          </w:p>
        </w:tc>
        <w:tc>
          <w:tcPr>
            <w:tcW w:w="605" w:type="dxa"/>
          </w:tcPr>
          <w:p w14:paraId="67B2AC24" w14:textId="77777777" w:rsidR="00773556" w:rsidRDefault="006C176C">
            <w:pPr>
              <w:pStyle w:val="TableParagraph"/>
              <w:spacing w:before="109"/>
              <w:ind w:left="103"/>
              <w:rPr>
                <w:rFonts w:ascii="Calibri"/>
                <w:lang w:val="hu-HU"/>
              </w:rPr>
            </w:pPr>
            <w:r>
              <w:rPr>
                <w:rFonts w:ascii="Calibri"/>
                <w:lang w:val="hu-HU"/>
              </w:rPr>
              <w:t>x</w:t>
            </w:r>
          </w:p>
        </w:tc>
        <w:tc>
          <w:tcPr>
            <w:tcW w:w="608" w:type="dxa"/>
          </w:tcPr>
          <w:p w14:paraId="4C82CAF4" w14:textId="77777777" w:rsidR="00773556" w:rsidRDefault="00773556">
            <w:pPr>
              <w:rPr>
                <w:lang w:val="hu-HU"/>
              </w:rPr>
            </w:pPr>
          </w:p>
        </w:tc>
        <w:tc>
          <w:tcPr>
            <w:tcW w:w="605" w:type="dxa"/>
          </w:tcPr>
          <w:p w14:paraId="50B0BF5E"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27AA52FD" w14:textId="77777777" w:rsidR="00773556" w:rsidRDefault="006C176C">
            <w:pPr>
              <w:pStyle w:val="TableParagraph"/>
              <w:spacing w:before="109"/>
              <w:rPr>
                <w:rFonts w:ascii="Calibri"/>
                <w:lang w:val="hu-HU"/>
              </w:rPr>
            </w:pPr>
            <w:r>
              <w:rPr>
                <w:rFonts w:ascii="Calibri"/>
                <w:lang w:val="hu-HU"/>
              </w:rPr>
              <w:t>x</w:t>
            </w:r>
          </w:p>
        </w:tc>
        <w:tc>
          <w:tcPr>
            <w:tcW w:w="607" w:type="dxa"/>
          </w:tcPr>
          <w:p w14:paraId="4C3E8595" w14:textId="77777777" w:rsidR="00773556" w:rsidRDefault="006C176C">
            <w:pPr>
              <w:pStyle w:val="TableParagraph"/>
              <w:spacing w:before="109"/>
              <w:rPr>
                <w:rFonts w:ascii="Calibri"/>
                <w:lang w:val="hu-HU"/>
              </w:rPr>
            </w:pPr>
            <w:r>
              <w:rPr>
                <w:rFonts w:ascii="Calibri"/>
                <w:lang w:val="hu-HU"/>
              </w:rPr>
              <w:t>x</w:t>
            </w:r>
          </w:p>
        </w:tc>
        <w:tc>
          <w:tcPr>
            <w:tcW w:w="607" w:type="dxa"/>
          </w:tcPr>
          <w:p w14:paraId="15977E85" w14:textId="77777777" w:rsidR="00773556" w:rsidRDefault="00773556">
            <w:pPr>
              <w:rPr>
                <w:lang w:val="hu-HU"/>
              </w:rPr>
            </w:pPr>
          </w:p>
        </w:tc>
      </w:tr>
      <w:tr w:rsidR="00773556" w14:paraId="74AFA76E" w14:textId="77777777">
        <w:trPr>
          <w:trHeight w:hRule="exact" w:val="809"/>
        </w:trPr>
        <w:tc>
          <w:tcPr>
            <w:tcW w:w="716" w:type="dxa"/>
          </w:tcPr>
          <w:p w14:paraId="1FE5DA40" w14:textId="77777777" w:rsidR="00773556" w:rsidRDefault="00773556">
            <w:pPr>
              <w:rPr>
                <w:lang w:val="hu-HU"/>
              </w:rPr>
            </w:pPr>
          </w:p>
        </w:tc>
        <w:tc>
          <w:tcPr>
            <w:tcW w:w="5290" w:type="dxa"/>
          </w:tcPr>
          <w:p w14:paraId="4FF2954D" w14:textId="77777777" w:rsidR="00773556" w:rsidRDefault="006C176C">
            <w:pPr>
              <w:pStyle w:val="TableParagraph"/>
              <w:spacing w:before="112" w:line="256" w:lineRule="auto"/>
              <w:ind w:right="633"/>
              <w:rPr>
                <w:rFonts w:ascii="Calibri" w:hAnsi="Calibri"/>
                <w:lang w:val="hu-HU"/>
              </w:rPr>
            </w:pPr>
            <w:r>
              <w:rPr>
                <w:rFonts w:ascii="Calibri" w:hAnsi="Calibri"/>
                <w:lang w:val="hu-HU"/>
              </w:rPr>
              <w:t>A hiányzást igazoló dokumentumok osztályonkénti ellenőrzése az intézményvezetés részéről.</w:t>
            </w:r>
          </w:p>
        </w:tc>
        <w:tc>
          <w:tcPr>
            <w:tcW w:w="602" w:type="dxa"/>
          </w:tcPr>
          <w:p w14:paraId="285692D3" w14:textId="77777777" w:rsidR="00773556" w:rsidRDefault="00773556">
            <w:pPr>
              <w:rPr>
                <w:lang w:val="hu-HU"/>
              </w:rPr>
            </w:pPr>
          </w:p>
        </w:tc>
        <w:tc>
          <w:tcPr>
            <w:tcW w:w="607" w:type="dxa"/>
          </w:tcPr>
          <w:p w14:paraId="1C4B790E" w14:textId="77777777" w:rsidR="00773556" w:rsidRDefault="006C176C">
            <w:pPr>
              <w:pStyle w:val="TableParagraph"/>
              <w:spacing w:before="109"/>
              <w:rPr>
                <w:rFonts w:ascii="Calibri"/>
                <w:lang w:val="hu-HU"/>
              </w:rPr>
            </w:pPr>
            <w:r>
              <w:rPr>
                <w:rFonts w:ascii="Calibri"/>
                <w:lang w:val="hu-HU"/>
              </w:rPr>
              <w:t>x</w:t>
            </w:r>
          </w:p>
        </w:tc>
        <w:tc>
          <w:tcPr>
            <w:tcW w:w="605" w:type="dxa"/>
          </w:tcPr>
          <w:p w14:paraId="166FBDBE" w14:textId="77777777" w:rsidR="00773556" w:rsidRDefault="00773556">
            <w:pPr>
              <w:rPr>
                <w:lang w:val="hu-HU"/>
              </w:rPr>
            </w:pPr>
          </w:p>
        </w:tc>
        <w:tc>
          <w:tcPr>
            <w:tcW w:w="608" w:type="dxa"/>
          </w:tcPr>
          <w:p w14:paraId="57CEE994" w14:textId="77777777" w:rsidR="00773556" w:rsidRDefault="00773556">
            <w:pPr>
              <w:rPr>
                <w:lang w:val="hu-HU"/>
              </w:rPr>
            </w:pPr>
          </w:p>
        </w:tc>
        <w:tc>
          <w:tcPr>
            <w:tcW w:w="605" w:type="dxa"/>
          </w:tcPr>
          <w:p w14:paraId="37E3BE83" w14:textId="77777777" w:rsidR="00773556" w:rsidRDefault="00773556">
            <w:pPr>
              <w:rPr>
                <w:lang w:val="hu-HU"/>
              </w:rPr>
            </w:pPr>
          </w:p>
        </w:tc>
        <w:tc>
          <w:tcPr>
            <w:tcW w:w="607" w:type="dxa"/>
          </w:tcPr>
          <w:p w14:paraId="37108913" w14:textId="77777777" w:rsidR="00773556" w:rsidRDefault="006C176C">
            <w:pPr>
              <w:pStyle w:val="TableParagraph"/>
              <w:spacing w:before="109"/>
              <w:rPr>
                <w:rFonts w:ascii="Calibri"/>
                <w:lang w:val="hu-HU"/>
              </w:rPr>
            </w:pPr>
            <w:r>
              <w:rPr>
                <w:rFonts w:ascii="Calibri"/>
                <w:lang w:val="hu-HU"/>
              </w:rPr>
              <w:t>x</w:t>
            </w:r>
          </w:p>
        </w:tc>
        <w:tc>
          <w:tcPr>
            <w:tcW w:w="607" w:type="dxa"/>
          </w:tcPr>
          <w:p w14:paraId="10675D72" w14:textId="77777777" w:rsidR="00773556" w:rsidRDefault="00773556">
            <w:pPr>
              <w:rPr>
                <w:lang w:val="hu-HU"/>
              </w:rPr>
            </w:pPr>
          </w:p>
        </w:tc>
        <w:tc>
          <w:tcPr>
            <w:tcW w:w="607" w:type="dxa"/>
          </w:tcPr>
          <w:p w14:paraId="68789316" w14:textId="77777777" w:rsidR="00773556" w:rsidRDefault="00773556">
            <w:pPr>
              <w:rPr>
                <w:lang w:val="hu-HU"/>
              </w:rPr>
            </w:pPr>
          </w:p>
        </w:tc>
      </w:tr>
      <w:tr w:rsidR="00773556" w14:paraId="0F004702" w14:textId="77777777">
        <w:trPr>
          <w:trHeight w:hRule="exact" w:val="1382"/>
        </w:trPr>
        <w:tc>
          <w:tcPr>
            <w:tcW w:w="716" w:type="dxa"/>
          </w:tcPr>
          <w:p w14:paraId="11B70B25" w14:textId="77777777" w:rsidR="00773556" w:rsidRDefault="00773556">
            <w:pPr>
              <w:rPr>
                <w:lang w:val="hu-HU"/>
              </w:rPr>
            </w:pPr>
          </w:p>
        </w:tc>
        <w:tc>
          <w:tcPr>
            <w:tcW w:w="5290" w:type="dxa"/>
          </w:tcPr>
          <w:p w14:paraId="36333860" w14:textId="77777777" w:rsidR="00773556" w:rsidRDefault="006C176C">
            <w:pPr>
              <w:pStyle w:val="TableParagraph"/>
              <w:spacing w:before="112" w:line="256" w:lineRule="auto"/>
              <w:ind w:right="775"/>
              <w:rPr>
                <w:rFonts w:ascii="Calibri" w:hAnsi="Calibri"/>
                <w:lang w:val="hu-HU"/>
              </w:rPr>
            </w:pPr>
            <w:r>
              <w:rPr>
                <w:rFonts w:ascii="Calibri" w:hAnsi="Calibri"/>
                <w:lang w:val="hu-HU"/>
              </w:rPr>
              <w:t>A tanulók szociális hátterének felmérése, esetmegbeszélések szervezése az osztályfőnökök részéről, a szaktanárok hozzásegítése a tanulók alaposabb megismeréséhez.</w:t>
            </w:r>
          </w:p>
        </w:tc>
        <w:tc>
          <w:tcPr>
            <w:tcW w:w="602" w:type="dxa"/>
          </w:tcPr>
          <w:p w14:paraId="66067B9C" w14:textId="77777777" w:rsidR="00773556" w:rsidRDefault="006C176C">
            <w:pPr>
              <w:pStyle w:val="TableParagraph"/>
              <w:spacing w:before="109"/>
              <w:rPr>
                <w:rFonts w:ascii="Calibri"/>
                <w:lang w:val="hu-HU"/>
              </w:rPr>
            </w:pPr>
            <w:r>
              <w:rPr>
                <w:rFonts w:ascii="Calibri"/>
                <w:lang w:val="hu-HU"/>
              </w:rPr>
              <w:t>x</w:t>
            </w:r>
          </w:p>
        </w:tc>
        <w:tc>
          <w:tcPr>
            <w:tcW w:w="607" w:type="dxa"/>
          </w:tcPr>
          <w:p w14:paraId="21C10D7B" w14:textId="77777777" w:rsidR="00773556" w:rsidRDefault="006C176C">
            <w:pPr>
              <w:pStyle w:val="TableParagraph"/>
              <w:spacing w:before="109"/>
              <w:rPr>
                <w:rFonts w:ascii="Calibri"/>
                <w:lang w:val="hu-HU"/>
              </w:rPr>
            </w:pPr>
            <w:r>
              <w:rPr>
                <w:rFonts w:ascii="Calibri"/>
                <w:lang w:val="hu-HU"/>
              </w:rPr>
              <w:t>x</w:t>
            </w:r>
          </w:p>
        </w:tc>
        <w:tc>
          <w:tcPr>
            <w:tcW w:w="605" w:type="dxa"/>
          </w:tcPr>
          <w:p w14:paraId="062EDA30" w14:textId="77777777" w:rsidR="00773556" w:rsidRDefault="006C176C">
            <w:pPr>
              <w:pStyle w:val="TableParagraph"/>
              <w:spacing w:before="109"/>
              <w:ind w:left="103"/>
              <w:rPr>
                <w:rFonts w:ascii="Calibri"/>
                <w:lang w:val="hu-HU"/>
              </w:rPr>
            </w:pPr>
            <w:r>
              <w:rPr>
                <w:rFonts w:ascii="Calibri"/>
                <w:lang w:val="hu-HU"/>
              </w:rPr>
              <w:t>x</w:t>
            </w:r>
          </w:p>
        </w:tc>
        <w:tc>
          <w:tcPr>
            <w:tcW w:w="608" w:type="dxa"/>
          </w:tcPr>
          <w:p w14:paraId="4E75273F" w14:textId="77777777" w:rsidR="00773556" w:rsidRDefault="00773556">
            <w:pPr>
              <w:rPr>
                <w:lang w:val="hu-HU"/>
              </w:rPr>
            </w:pPr>
          </w:p>
        </w:tc>
        <w:tc>
          <w:tcPr>
            <w:tcW w:w="605" w:type="dxa"/>
          </w:tcPr>
          <w:p w14:paraId="7F6F847C"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743A78C3" w14:textId="77777777" w:rsidR="00773556" w:rsidRDefault="006C176C">
            <w:pPr>
              <w:pStyle w:val="TableParagraph"/>
              <w:spacing w:before="109"/>
              <w:rPr>
                <w:rFonts w:ascii="Calibri"/>
                <w:lang w:val="hu-HU"/>
              </w:rPr>
            </w:pPr>
            <w:r>
              <w:rPr>
                <w:rFonts w:ascii="Calibri"/>
                <w:lang w:val="hu-HU"/>
              </w:rPr>
              <w:t>x</w:t>
            </w:r>
          </w:p>
        </w:tc>
        <w:tc>
          <w:tcPr>
            <w:tcW w:w="607" w:type="dxa"/>
          </w:tcPr>
          <w:p w14:paraId="0237CA74" w14:textId="77777777" w:rsidR="00773556" w:rsidRDefault="006C176C">
            <w:pPr>
              <w:pStyle w:val="TableParagraph"/>
              <w:spacing w:before="109"/>
              <w:rPr>
                <w:rFonts w:ascii="Calibri"/>
                <w:lang w:val="hu-HU"/>
              </w:rPr>
            </w:pPr>
            <w:r>
              <w:rPr>
                <w:rFonts w:ascii="Calibri"/>
                <w:lang w:val="hu-HU"/>
              </w:rPr>
              <w:t>x</w:t>
            </w:r>
          </w:p>
        </w:tc>
        <w:tc>
          <w:tcPr>
            <w:tcW w:w="607" w:type="dxa"/>
          </w:tcPr>
          <w:p w14:paraId="315E7020" w14:textId="77777777" w:rsidR="00773556" w:rsidRDefault="00773556">
            <w:pPr>
              <w:rPr>
                <w:lang w:val="hu-HU"/>
              </w:rPr>
            </w:pPr>
          </w:p>
        </w:tc>
      </w:tr>
      <w:tr w:rsidR="00773556" w14:paraId="70152B17" w14:textId="77777777">
        <w:trPr>
          <w:trHeight w:hRule="exact" w:val="1095"/>
        </w:trPr>
        <w:tc>
          <w:tcPr>
            <w:tcW w:w="716" w:type="dxa"/>
          </w:tcPr>
          <w:p w14:paraId="18B0D7DE" w14:textId="77777777" w:rsidR="00773556" w:rsidRDefault="00773556">
            <w:pPr>
              <w:rPr>
                <w:lang w:val="hu-HU"/>
              </w:rPr>
            </w:pPr>
          </w:p>
        </w:tc>
        <w:tc>
          <w:tcPr>
            <w:tcW w:w="5290" w:type="dxa"/>
          </w:tcPr>
          <w:p w14:paraId="535625B5" w14:textId="77777777" w:rsidR="00773556" w:rsidRDefault="006C176C">
            <w:pPr>
              <w:pStyle w:val="TableParagraph"/>
              <w:spacing w:before="112" w:line="256" w:lineRule="auto"/>
              <w:ind w:right="233"/>
              <w:rPr>
                <w:rFonts w:ascii="Calibri" w:hAnsi="Calibri"/>
                <w:lang w:val="hu-HU"/>
              </w:rPr>
            </w:pPr>
            <w:r>
              <w:rPr>
                <w:rFonts w:ascii="Calibri" w:hAnsi="Calibri"/>
                <w:lang w:val="hu-HU"/>
              </w:rPr>
              <w:t>Az intézményvezető kezdeményezésére szülő, nevelőszülő behívása minden 100 óra tanulói hiányzást követően – az osztályfőnök részvételével.</w:t>
            </w:r>
          </w:p>
        </w:tc>
        <w:tc>
          <w:tcPr>
            <w:tcW w:w="602" w:type="dxa"/>
          </w:tcPr>
          <w:p w14:paraId="2AF1643A" w14:textId="77777777" w:rsidR="00773556" w:rsidRDefault="006C176C">
            <w:pPr>
              <w:pStyle w:val="TableParagraph"/>
              <w:spacing w:before="109"/>
              <w:rPr>
                <w:rFonts w:ascii="Calibri"/>
                <w:lang w:val="hu-HU"/>
              </w:rPr>
            </w:pPr>
            <w:r>
              <w:rPr>
                <w:rFonts w:ascii="Calibri"/>
                <w:lang w:val="hu-HU"/>
              </w:rPr>
              <w:t>x</w:t>
            </w:r>
          </w:p>
        </w:tc>
        <w:tc>
          <w:tcPr>
            <w:tcW w:w="607" w:type="dxa"/>
          </w:tcPr>
          <w:p w14:paraId="099EC5E3" w14:textId="77777777" w:rsidR="00773556" w:rsidRDefault="006C176C">
            <w:pPr>
              <w:pStyle w:val="TableParagraph"/>
              <w:spacing w:before="109"/>
              <w:rPr>
                <w:rFonts w:ascii="Calibri"/>
                <w:lang w:val="hu-HU"/>
              </w:rPr>
            </w:pPr>
            <w:r>
              <w:rPr>
                <w:rFonts w:ascii="Calibri"/>
                <w:lang w:val="hu-HU"/>
              </w:rPr>
              <w:t>x</w:t>
            </w:r>
          </w:p>
        </w:tc>
        <w:tc>
          <w:tcPr>
            <w:tcW w:w="605" w:type="dxa"/>
          </w:tcPr>
          <w:p w14:paraId="2B1A4D83" w14:textId="77777777" w:rsidR="00773556" w:rsidRDefault="006C176C">
            <w:pPr>
              <w:pStyle w:val="TableParagraph"/>
              <w:spacing w:before="109"/>
              <w:ind w:left="103"/>
              <w:rPr>
                <w:rFonts w:ascii="Calibri"/>
                <w:lang w:val="hu-HU"/>
              </w:rPr>
            </w:pPr>
            <w:r>
              <w:rPr>
                <w:rFonts w:ascii="Calibri"/>
                <w:lang w:val="hu-HU"/>
              </w:rPr>
              <w:t>x</w:t>
            </w:r>
          </w:p>
        </w:tc>
        <w:tc>
          <w:tcPr>
            <w:tcW w:w="608" w:type="dxa"/>
          </w:tcPr>
          <w:p w14:paraId="2B1C6F56" w14:textId="77777777" w:rsidR="00773556" w:rsidRDefault="00773556">
            <w:pPr>
              <w:rPr>
                <w:lang w:val="hu-HU"/>
              </w:rPr>
            </w:pPr>
          </w:p>
        </w:tc>
        <w:tc>
          <w:tcPr>
            <w:tcW w:w="605" w:type="dxa"/>
          </w:tcPr>
          <w:p w14:paraId="7CE7FA6C"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6A7F0CAC" w14:textId="77777777" w:rsidR="00773556" w:rsidRDefault="006C176C">
            <w:pPr>
              <w:pStyle w:val="TableParagraph"/>
              <w:spacing w:before="109"/>
              <w:rPr>
                <w:rFonts w:ascii="Calibri"/>
                <w:lang w:val="hu-HU"/>
              </w:rPr>
            </w:pPr>
            <w:r>
              <w:rPr>
                <w:rFonts w:ascii="Calibri"/>
                <w:lang w:val="hu-HU"/>
              </w:rPr>
              <w:t>x</w:t>
            </w:r>
          </w:p>
        </w:tc>
        <w:tc>
          <w:tcPr>
            <w:tcW w:w="607" w:type="dxa"/>
          </w:tcPr>
          <w:p w14:paraId="2716240A" w14:textId="77777777" w:rsidR="00773556" w:rsidRDefault="006C176C">
            <w:pPr>
              <w:pStyle w:val="TableParagraph"/>
              <w:spacing w:before="109"/>
              <w:rPr>
                <w:rFonts w:ascii="Calibri"/>
                <w:lang w:val="hu-HU"/>
              </w:rPr>
            </w:pPr>
            <w:r>
              <w:rPr>
                <w:rFonts w:ascii="Calibri"/>
                <w:lang w:val="hu-HU"/>
              </w:rPr>
              <w:t>x</w:t>
            </w:r>
          </w:p>
        </w:tc>
        <w:tc>
          <w:tcPr>
            <w:tcW w:w="607" w:type="dxa"/>
          </w:tcPr>
          <w:p w14:paraId="17714949" w14:textId="77777777" w:rsidR="00773556" w:rsidRDefault="00773556">
            <w:pPr>
              <w:rPr>
                <w:lang w:val="hu-HU"/>
              </w:rPr>
            </w:pPr>
          </w:p>
        </w:tc>
      </w:tr>
      <w:tr w:rsidR="00773556" w14:paraId="15A320D7" w14:textId="77777777">
        <w:trPr>
          <w:trHeight w:hRule="exact" w:val="811"/>
        </w:trPr>
        <w:tc>
          <w:tcPr>
            <w:tcW w:w="716" w:type="dxa"/>
          </w:tcPr>
          <w:p w14:paraId="77230CAF" w14:textId="77777777" w:rsidR="00773556" w:rsidRDefault="00773556">
            <w:pPr>
              <w:rPr>
                <w:lang w:val="hu-HU"/>
              </w:rPr>
            </w:pPr>
          </w:p>
        </w:tc>
        <w:tc>
          <w:tcPr>
            <w:tcW w:w="5290" w:type="dxa"/>
          </w:tcPr>
          <w:p w14:paraId="16AA952E" w14:textId="77777777" w:rsidR="00773556" w:rsidRDefault="006C176C">
            <w:pPr>
              <w:pStyle w:val="TableParagraph"/>
              <w:spacing w:before="114" w:line="254" w:lineRule="auto"/>
              <w:ind w:right="997"/>
              <w:rPr>
                <w:rFonts w:ascii="Calibri" w:hAnsi="Calibri"/>
                <w:lang w:val="hu-HU"/>
              </w:rPr>
            </w:pPr>
            <w:r>
              <w:rPr>
                <w:rFonts w:ascii="Calibri" w:hAnsi="Calibri"/>
                <w:lang w:val="hu-HU"/>
              </w:rPr>
              <w:t>A félévi és tanév végi hiányzási adatok alapján következtetések levonása és további feladatok</w:t>
            </w:r>
          </w:p>
        </w:tc>
        <w:tc>
          <w:tcPr>
            <w:tcW w:w="602" w:type="dxa"/>
          </w:tcPr>
          <w:p w14:paraId="2929C613" w14:textId="77777777" w:rsidR="00773556" w:rsidRDefault="00773556">
            <w:pPr>
              <w:rPr>
                <w:lang w:val="hu-HU"/>
              </w:rPr>
            </w:pPr>
          </w:p>
        </w:tc>
        <w:tc>
          <w:tcPr>
            <w:tcW w:w="607" w:type="dxa"/>
          </w:tcPr>
          <w:p w14:paraId="42A0A1DE" w14:textId="77777777" w:rsidR="00773556" w:rsidRDefault="006C176C">
            <w:pPr>
              <w:pStyle w:val="TableParagraph"/>
              <w:spacing w:before="112"/>
              <w:rPr>
                <w:rFonts w:ascii="Calibri"/>
                <w:lang w:val="hu-HU"/>
              </w:rPr>
            </w:pPr>
            <w:r>
              <w:rPr>
                <w:rFonts w:ascii="Calibri"/>
                <w:lang w:val="hu-HU"/>
              </w:rPr>
              <w:t>x</w:t>
            </w:r>
          </w:p>
        </w:tc>
        <w:tc>
          <w:tcPr>
            <w:tcW w:w="605" w:type="dxa"/>
          </w:tcPr>
          <w:p w14:paraId="276E88C2" w14:textId="77777777" w:rsidR="00773556" w:rsidRDefault="00773556">
            <w:pPr>
              <w:rPr>
                <w:lang w:val="hu-HU"/>
              </w:rPr>
            </w:pPr>
          </w:p>
        </w:tc>
        <w:tc>
          <w:tcPr>
            <w:tcW w:w="608" w:type="dxa"/>
          </w:tcPr>
          <w:p w14:paraId="56813C6A" w14:textId="77777777" w:rsidR="00773556" w:rsidRDefault="006C176C">
            <w:pPr>
              <w:pStyle w:val="TableParagraph"/>
              <w:spacing w:before="112"/>
              <w:ind w:left="103"/>
              <w:rPr>
                <w:rFonts w:ascii="Calibri"/>
                <w:lang w:val="hu-HU"/>
              </w:rPr>
            </w:pPr>
            <w:r>
              <w:rPr>
                <w:rFonts w:ascii="Calibri"/>
                <w:lang w:val="hu-HU"/>
              </w:rPr>
              <w:t>x</w:t>
            </w:r>
          </w:p>
        </w:tc>
        <w:tc>
          <w:tcPr>
            <w:tcW w:w="605" w:type="dxa"/>
          </w:tcPr>
          <w:p w14:paraId="36F7825A" w14:textId="77777777" w:rsidR="00773556" w:rsidRDefault="00773556">
            <w:pPr>
              <w:rPr>
                <w:lang w:val="hu-HU"/>
              </w:rPr>
            </w:pPr>
          </w:p>
        </w:tc>
        <w:tc>
          <w:tcPr>
            <w:tcW w:w="607" w:type="dxa"/>
          </w:tcPr>
          <w:p w14:paraId="50509A59" w14:textId="77777777" w:rsidR="00773556" w:rsidRDefault="006C176C">
            <w:pPr>
              <w:pStyle w:val="TableParagraph"/>
              <w:spacing w:before="112"/>
              <w:rPr>
                <w:rFonts w:ascii="Calibri"/>
                <w:lang w:val="hu-HU"/>
              </w:rPr>
            </w:pPr>
            <w:r>
              <w:rPr>
                <w:rFonts w:ascii="Calibri"/>
                <w:lang w:val="hu-HU"/>
              </w:rPr>
              <w:t>x</w:t>
            </w:r>
          </w:p>
        </w:tc>
        <w:tc>
          <w:tcPr>
            <w:tcW w:w="607" w:type="dxa"/>
          </w:tcPr>
          <w:p w14:paraId="3F3E3880" w14:textId="77777777" w:rsidR="00773556" w:rsidRDefault="00773556">
            <w:pPr>
              <w:rPr>
                <w:lang w:val="hu-HU"/>
              </w:rPr>
            </w:pPr>
          </w:p>
        </w:tc>
        <w:tc>
          <w:tcPr>
            <w:tcW w:w="607" w:type="dxa"/>
          </w:tcPr>
          <w:p w14:paraId="510A5D1E" w14:textId="77777777" w:rsidR="00773556" w:rsidRDefault="006C176C">
            <w:pPr>
              <w:pStyle w:val="TableParagraph"/>
              <w:spacing w:before="112"/>
              <w:ind w:left="103"/>
              <w:rPr>
                <w:rFonts w:ascii="Calibri"/>
                <w:lang w:val="hu-HU"/>
              </w:rPr>
            </w:pPr>
            <w:r>
              <w:rPr>
                <w:rFonts w:ascii="Calibri"/>
                <w:lang w:val="hu-HU"/>
              </w:rPr>
              <w:t>x</w:t>
            </w:r>
          </w:p>
        </w:tc>
      </w:tr>
    </w:tbl>
    <w:p w14:paraId="2E2FA2E3" w14:textId="77777777" w:rsidR="00773556" w:rsidRDefault="00773556">
      <w:pPr>
        <w:rPr>
          <w:sz w:val="24"/>
        </w:rPr>
        <w:sectPr w:rsidR="00773556">
          <w:pgSz w:w="16840" w:h="11910" w:orient="landscape"/>
          <w:pgMar w:top="1100" w:right="720" w:bottom="1140" w:left="580" w:header="0" w:footer="943" w:gutter="0"/>
          <w:cols w:space="708"/>
        </w:sectPr>
      </w:pPr>
    </w:p>
    <w:p w14:paraId="74889C94" w14:textId="77777777" w:rsidR="00773556" w:rsidRDefault="00773556">
      <w:pPr>
        <w:pStyle w:val="Szvegtrzs"/>
        <w:spacing w:before="11"/>
        <w:rPr>
          <w:sz w:val="26"/>
          <w:lang w:val="hu-HU"/>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5290"/>
        <w:gridCol w:w="602"/>
        <w:gridCol w:w="607"/>
        <w:gridCol w:w="605"/>
        <w:gridCol w:w="608"/>
        <w:gridCol w:w="605"/>
        <w:gridCol w:w="607"/>
        <w:gridCol w:w="607"/>
        <w:gridCol w:w="607"/>
        <w:gridCol w:w="605"/>
      </w:tblGrid>
      <w:tr w:rsidR="00773556" w14:paraId="45C0E770" w14:textId="77777777">
        <w:trPr>
          <w:trHeight w:hRule="exact" w:val="809"/>
        </w:trPr>
        <w:tc>
          <w:tcPr>
            <w:tcW w:w="716" w:type="dxa"/>
          </w:tcPr>
          <w:p w14:paraId="37EBC9DC" w14:textId="77777777" w:rsidR="00773556" w:rsidRDefault="00773556">
            <w:pPr>
              <w:rPr>
                <w:lang w:val="hu-HU"/>
              </w:rPr>
            </w:pPr>
          </w:p>
        </w:tc>
        <w:tc>
          <w:tcPr>
            <w:tcW w:w="5290" w:type="dxa"/>
          </w:tcPr>
          <w:p w14:paraId="6BABCC91" w14:textId="77777777" w:rsidR="00773556" w:rsidRDefault="006C176C">
            <w:pPr>
              <w:pStyle w:val="TableParagraph"/>
              <w:spacing w:before="114" w:line="254" w:lineRule="auto"/>
              <w:ind w:right="276"/>
              <w:rPr>
                <w:rFonts w:ascii="Calibri" w:hAnsi="Calibri"/>
                <w:lang w:val="hu-HU"/>
              </w:rPr>
            </w:pPr>
            <w:r>
              <w:rPr>
                <w:rFonts w:ascii="Calibri" w:hAnsi="Calibri"/>
                <w:lang w:val="hu-HU"/>
              </w:rPr>
              <w:t>tervezése, azok beépítése a mindennapi nevelő-oktató munkába.</w:t>
            </w:r>
          </w:p>
        </w:tc>
        <w:tc>
          <w:tcPr>
            <w:tcW w:w="602" w:type="dxa"/>
          </w:tcPr>
          <w:p w14:paraId="38D3DA1A" w14:textId="77777777" w:rsidR="00773556" w:rsidRDefault="00773556">
            <w:pPr>
              <w:rPr>
                <w:lang w:val="hu-HU"/>
              </w:rPr>
            </w:pPr>
          </w:p>
        </w:tc>
        <w:tc>
          <w:tcPr>
            <w:tcW w:w="607" w:type="dxa"/>
          </w:tcPr>
          <w:p w14:paraId="3262E200" w14:textId="77777777" w:rsidR="00773556" w:rsidRDefault="00773556">
            <w:pPr>
              <w:rPr>
                <w:lang w:val="hu-HU"/>
              </w:rPr>
            </w:pPr>
          </w:p>
        </w:tc>
        <w:tc>
          <w:tcPr>
            <w:tcW w:w="605" w:type="dxa"/>
          </w:tcPr>
          <w:p w14:paraId="1684E994" w14:textId="77777777" w:rsidR="00773556" w:rsidRDefault="00773556">
            <w:pPr>
              <w:rPr>
                <w:lang w:val="hu-HU"/>
              </w:rPr>
            </w:pPr>
          </w:p>
        </w:tc>
        <w:tc>
          <w:tcPr>
            <w:tcW w:w="608" w:type="dxa"/>
          </w:tcPr>
          <w:p w14:paraId="04018280" w14:textId="77777777" w:rsidR="00773556" w:rsidRDefault="00773556">
            <w:pPr>
              <w:rPr>
                <w:lang w:val="hu-HU"/>
              </w:rPr>
            </w:pPr>
          </w:p>
        </w:tc>
        <w:tc>
          <w:tcPr>
            <w:tcW w:w="605" w:type="dxa"/>
          </w:tcPr>
          <w:p w14:paraId="48F810A9" w14:textId="77777777" w:rsidR="00773556" w:rsidRDefault="00773556">
            <w:pPr>
              <w:rPr>
                <w:lang w:val="hu-HU"/>
              </w:rPr>
            </w:pPr>
          </w:p>
        </w:tc>
        <w:tc>
          <w:tcPr>
            <w:tcW w:w="607" w:type="dxa"/>
          </w:tcPr>
          <w:p w14:paraId="6FA40B05" w14:textId="77777777" w:rsidR="00773556" w:rsidRDefault="00773556">
            <w:pPr>
              <w:rPr>
                <w:lang w:val="hu-HU"/>
              </w:rPr>
            </w:pPr>
          </w:p>
        </w:tc>
        <w:tc>
          <w:tcPr>
            <w:tcW w:w="607" w:type="dxa"/>
          </w:tcPr>
          <w:p w14:paraId="0347A0AD" w14:textId="77777777" w:rsidR="00773556" w:rsidRDefault="00773556">
            <w:pPr>
              <w:rPr>
                <w:lang w:val="hu-HU"/>
              </w:rPr>
            </w:pPr>
          </w:p>
        </w:tc>
        <w:tc>
          <w:tcPr>
            <w:tcW w:w="607" w:type="dxa"/>
          </w:tcPr>
          <w:p w14:paraId="6DEBC903" w14:textId="77777777" w:rsidR="00773556" w:rsidRDefault="00773556">
            <w:pPr>
              <w:rPr>
                <w:lang w:val="hu-HU"/>
              </w:rPr>
            </w:pPr>
          </w:p>
        </w:tc>
        <w:tc>
          <w:tcPr>
            <w:tcW w:w="605" w:type="dxa"/>
          </w:tcPr>
          <w:p w14:paraId="098B72D4" w14:textId="77777777" w:rsidR="00773556" w:rsidRDefault="00773556">
            <w:pPr>
              <w:rPr>
                <w:lang w:val="hu-HU"/>
              </w:rPr>
            </w:pPr>
          </w:p>
        </w:tc>
      </w:tr>
      <w:tr w:rsidR="00773556" w14:paraId="56D8C3A0" w14:textId="77777777">
        <w:trPr>
          <w:trHeight w:hRule="exact" w:val="1310"/>
        </w:trPr>
        <w:tc>
          <w:tcPr>
            <w:tcW w:w="716" w:type="dxa"/>
          </w:tcPr>
          <w:p w14:paraId="147B84EA" w14:textId="77777777" w:rsidR="00773556" w:rsidRDefault="00773556">
            <w:pPr>
              <w:rPr>
                <w:lang w:val="hu-HU"/>
              </w:rPr>
            </w:pPr>
          </w:p>
        </w:tc>
        <w:tc>
          <w:tcPr>
            <w:tcW w:w="5290" w:type="dxa"/>
          </w:tcPr>
          <w:p w14:paraId="61A6B496" w14:textId="3D08DE39" w:rsidR="00773556" w:rsidRDefault="006C176C">
            <w:pPr>
              <w:pStyle w:val="TableParagraph"/>
              <w:spacing w:before="112"/>
              <w:ind w:right="363"/>
              <w:rPr>
                <w:rFonts w:ascii="Calibri" w:hAnsi="Calibri"/>
                <w:lang w:val="hu-HU"/>
              </w:rPr>
            </w:pPr>
            <w:r>
              <w:rPr>
                <w:rFonts w:ascii="Calibri" w:hAnsi="Calibri"/>
                <w:lang w:val="hu-HU"/>
              </w:rPr>
              <w:t>A Család</w:t>
            </w:r>
            <w:r w:rsidR="002C372D">
              <w:rPr>
                <w:rFonts w:ascii="Calibri" w:hAnsi="Calibri"/>
                <w:lang w:val="hu-HU"/>
              </w:rPr>
              <w:t>-</w:t>
            </w:r>
            <w:r>
              <w:rPr>
                <w:rFonts w:ascii="Calibri" w:hAnsi="Calibri"/>
                <w:lang w:val="hu-HU"/>
              </w:rPr>
              <w:t xml:space="preserve"> és Gyermekjóléti Szolgálat családsegítőjével együttműködve támogatás nyújtása az alapellátásban lévő gyermekek szüleinek számára. Életvezetési tanácsok nyújtása.</w:t>
            </w:r>
          </w:p>
        </w:tc>
        <w:tc>
          <w:tcPr>
            <w:tcW w:w="602" w:type="dxa"/>
          </w:tcPr>
          <w:p w14:paraId="536AC571" w14:textId="77777777" w:rsidR="00773556" w:rsidRDefault="006C176C">
            <w:pPr>
              <w:pStyle w:val="TableParagraph"/>
              <w:spacing w:before="112"/>
              <w:rPr>
                <w:rFonts w:ascii="Calibri"/>
                <w:lang w:val="hu-HU"/>
              </w:rPr>
            </w:pPr>
            <w:r>
              <w:rPr>
                <w:rFonts w:ascii="Calibri"/>
                <w:lang w:val="hu-HU"/>
              </w:rPr>
              <w:t>x</w:t>
            </w:r>
          </w:p>
        </w:tc>
        <w:tc>
          <w:tcPr>
            <w:tcW w:w="607" w:type="dxa"/>
          </w:tcPr>
          <w:p w14:paraId="42256FEB" w14:textId="77777777" w:rsidR="00773556" w:rsidRDefault="006C176C">
            <w:pPr>
              <w:pStyle w:val="TableParagraph"/>
              <w:spacing w:before="112"/>
              <w:rPr>
                <w:rFonts w:ascii="Calibri"/>
                <w:lang w:val="hu-HU"/>
              </w:rPr>
            </w:pPr>
            <w:r>
              <w:rPr>
                <w:rFonts w:ascii="Calibri"/>
                <w:lang w:val="hu-HU"/>
              </w:rPr>
              <w:t>x</w:t>
            </w:r>
          </w:p>
        </w:tc>
        <w:tc>
          <w:tcPr>
            <w:tcW w:w="605" w:type="dxa"/>
          </w:tcPr>
          <w:p w14:paraId="31436B7B" w14:textId="77777777" w:rsidR="00773556" w:rsidRDefault="006C176C">
            <w:pPr>
              <w:pStyle w:val="TableParagraph"/>
              <w:spacing w:before="112"/>
              <w:ind w:left="103"/>
              <w:rPr>
                <w:rFonts w:ascii="Calibri"/>
                <w:lang w:val="hu-HU"/>
              </w:rPr>
            </w:pPr>
            <w:r>
              <w:rPr>
                <w:rFonts w:ascii="Calibri"/>
                <w:lang w:val="hu-HU"/>
              </w:rPr>
              <w:t>x</w:t>
            </w:r>
          </w:p>
        </w:tc>
        <w:tc>
          <w:tcPr>
            <w:tcW w:w="608" w:type="dxa"/>
          </w:tcPr>
          <w:p w14:paraId="027F10C0" w14:textId="77777777" w:rsidR="00773556" w:rsidRDefault="006C176C">
            <w:pPr>
              <w:pStyle w:val="TableParagraph"/>
              <w:spacing w:before="112"/>
              <w:ind w:left="103"/>
              <w:rPr>
                <w:rFonts w:ascii="Calibri"/>
                <w:lang w:val="hu-HU"/>
              </w:rPr>
            </w:pPr>
            <w:r>
              <w:rPr>
                <w:rFonts w:ascii="Calibri"/>
                <w:lang w:val="hu-HU"/>
              </w:rPr>
              <w:t>x</w:t>
            </w:r>
          </w:p>
        </w:tc>
        <w:tc>
          <w:tcPr>
            <w:tcW w:w="605" w:type="dxa"/>
          </w:tcPr>
          <w:p w14:paraId="5FB238AA" w14:textId="77777777" w:rsidR="00773556" w:rsidRDefault="006C176C">
            <w:pPr>
              <w:pStyle w:val="TableParagraph"/>
              <w:spacing w:before="112"/>
              <w:ind w:left="103"/>
              <w:rPr>
                <w:rFonts w:ascii="Calibri"/>
                <w:lang w:val="hu-HU"/>
              </w:rPr>
            </w:pPr>
            <w:r>
              <w:rPr>
                <w:rFonts w:ascii="Calibri"/>
                <w:lang w:val="hu-HU"/>
              </w:rPr>
              <w:t>x</w:t>
            </w:r>
          </w:p>
        </w:tc>
        <w:tc>
          <w:tcPr>
            <w:tcW w:w="607" w:type="dxa"/>
          </w:tcPr>
          <w:p w14:paraId="5334C453" w14:textId="77777777" w:rsidR="00773556" w:rsidRDefault="006C176C">
            <w:pPr>
              <w:pStyle w:val="TableParagraph"/>
              <w:spacing w:before="112"/>
              <w:rPr>
                <w:rFonts w:ascii="Calibri"/>
                <w:lang w:val="hu-HU"/>
              </w:rPr>
            </w:pPr>
            <w:r>
              <w:rPr>
                <w:rFonts w:ascii="Calibri"/>
                <w:lang w:val="hu-HU"/>
              </w:rPr>
              <w:t>x</w:t>
            </w:r>
          </w:p>
        </w:tc>
        <w:tc>
          <w:tcPr>
            <w:tcW w:w="607" w:type="dxa"/>
          </w:tcPr>
          <w:p w14:paraId="2A5C8A95" w14:textId="77777777" w:rsidR="00773556" w:rsidRDefault="006C176C">
            <w:pPr>
              <w:pStyle w:val="TableParagraph"/>
              <w:spacing w:before="112"/>
              <w:rPr>
                <w:rFonts w:ascii="Calibri"/>
                <w:lang w:val="hu-HU"/>
              </w:rPr>
            </w:pPr>
            <w:r>
              <w:rPr>
                <w:rFonts w:ascii="Calibri"/>
                <w:lang w:val="hu-HU"/>
              </w:rPr>
              <w:t>x</w:t>
            </w:r>
          </w:p>
        </w:tc>
        <w:tc>
          <w:tcPr>
            <w:tcW w:w="607" w:type="dxa"/>
          </w:tcPr>
          <w:p w14:paraId="3B3D3538" w14:textId="77777777" w:rsidR="00773556" w:rsidRDefault="006C176C">
            <w:pPr>
              <w:pStyle w:val="TableParagraph"/>
              <w:spacing w:before="112"/>
              <w:ind w:left="103"/>
              <w:rPr>
                <w:rFonts w:ascii="Calibri"/>
                <w:lang w:val="hu-HU"/>
              </w:rPr>
            </w:pPr>
            <w:r>
              <w:rPr>
                <w:rFonts w:ascii="Calibri"/>
                <w:lang w:val="hu-HU"/>
              </w:rPr>
              <w:t>x</w:t>
            </w:r>
          </w:p>
        </w:tc>
        <w:tc>
          <w:tcPr>
            <w:tcW w:w="605" w:type="dxa"/>
          </w:tcPr>
          <w:p w14:paraId="362F7CF0" w14:textId="77777777" w:rsidR="00773556" w:rsidRDefault="006C176C">
            <w:pPr>
              <w:pStyle w:val="TableParagraph"/>
              <w:spacing w:before="112"/>
              <w:ind w:left="103"/>
              <w:rPr>
                <w:rFonts w:ascii="Calibri"/>
                <w:lang w:val="hu-HU"/>
              </w:rPr>
            </w:pPr>
            <w:r>
              <w:rPr>
                <w:rFonts w:ascii="Calibri"/>
                <w:lang w:val="hu-HU"/>
              </w:rPr>
              <w:t>x</w:t>
            </w:r>
          </w:p>
        </w:tc>
      </w:tr>
      <w:tr w:rsidR="00773556" w14:paraId="28DB2635" w14:textId="77777777">
        <w:trPr>
          <w:trHeight w:hRule="exact" w:val="1097"/>
        </w:trPr>
        <w:tc>
          <w:tcPr>
            <w:tcW w:w="716" w:type="dxa"/>
          </w:tcPr>
          <w:p w14:paraId="54D5B30E" w14:textId="77777777" w:rsidR="00773556" w:rsidRDefault="00773556">
            <w:pPr>
              <w:rPr>
                <w:lang w:val="hu-HU"/>
              </w:rPr>
            </w:pPr>
          </w:p>
        </w:tc>
        <w:tc>
          <w:tcPr>
            <w:tcW w:w="5290" w:type="dxa"/>
          </w:tcPr>
          <w:p w14:paraId="25430970" w14:textId="77777777" w:rsidR="00773556" w:rsidRDefault="006C176C">
            <w:pPr>
              <w:pStyle w:val="TableParagraph"/>
              <w:spacing w:before="112" w:line="256" w:lineRule="auto"/>
              <w:ind w:right="291"/>
              <w:rPr>
                <w:rFonts w:ascii="Calibri" w:hAnsi="Calibri"/>
                <w:lang w:val="hu-HU"/>
              </w:rPr>
            </w:pPr>
            <w:r>
              <w:rPr>
                <w:rFonts w:ascii="Calibri" w:hAnsi="Calibri"/>
                <w:lang w:val="hu-HU"/>
              </w:rPr>
              <w:t>CSHI mutatók valósághű adatainak szolgáltatásához a szülői kérdőívek kitöltéséhez egyéni segítségnyújtás az osztályfőnökök részéről.</w:t>
            </w:r>
          </w:p>
        </w:tc>
        <w:tc>
          <w:tcPr>
            <w:tcW w:w="602" w:type="dxa"/>
          </w:tcPr>
          <w:p w14:paraId="17CDD000" w14:textId="77777777" w:rsidR="00773556" w:rsidRDefault="00773556">
            <w:pPr>
              <w:rPr>
                <w:lang w:val="hu-HU"/>
              </w:rPr>
            </w:pPr>
          </w:p>
        </w:tc>
        <w:tc>
          <w:tcPr>
            <w:tcW w:w="607" w:type="dxa"/>
          </w:tcPr>
          <w:p w14:paraId="4DB16053" w14:textId="77777777" w:rsidR="00773556" w:rsidRDefault="00773556">
            <w:pPr>
              <w:rPr>
                <w:lang w:val="hu-HU"/>
              </w:rPr>
            </w:pPr>
          </w:p>
        </w:tc>
        <w:tc>
          <w:tcPr>
            <w:tcW w:w="605" w:type="dxa"/>
          </w:tcPr>
          <w:p w14:paraId="28C91F34" w14:textId="77777777" w:rsidR="00773556" w:rsidRDefault="006C176C">
            <w:pPr>
              <w:pStyle w:val="TableParagraph"/>
              <w:spacing w:before="109"/>
              <w:ind w:left="103"/>
              <w:rPr>
                <w:rFonts w:ascii="Calibri"/>
                <w:lang w:val="hu-HU"/>
              </w:rPr>
            </w:pPr>
            <w:r>
              <w:rPr>
                <w:rFonts w:ascii="Calibri"/>
                <w:lang w:val="hu-HU"/>
              </w:rPr>
              <w:t>x</w:t>
            </w:r>
          </w:p>
        </w:tc>
        <w:tc>
          <w:tcPr>
            <w:tcW w:w="608" w:type="dxa"/>
          </w:tcPr>
          <w:p w14:paraId="46BED991" w14:textId="77777777" w:rsidR="00773556" w:rsidRDefault="00773556">
            <w:pPr>
              <w:rPr>
                <w:lang w:val="hu-HU"/>
              </w:rPr>
            </w:pPr>
          </w:p>
        </w:tc>
        <w:tc>
          <w:tcPr>
            <w:tcW w:w="605" w:type="dxa"/>
          </w:tcPr>
          <w:p w14:paraId="22AD7B0D" w14:textId="77777777" w:rsidR="00773556" w:rsidRDefault="00773556">
            <w:pPr>
              <w:rPr>
                <w:lang w:val="hu-HU"/>
              </w:rPr>
            </w:pPr>
          </w:p>
        </w:tc>
        <w:tc>
          <w:tcPr>
            <w:tcW w:w="607" w:type="dxa"/>
          </w:tcPr>
          <w:p w14:paraId="7456605C" w14:textId="77777777" w:rsidR="00773556" w:rsidRDefault="00773556">
            <w:pPr>
              <w:rPr>
                <w:lang w:val="hu-HU"/>
              </w:rPr>
            </w:pPr>
          </w:p>
        </w:tc>
        <w:tc>
          <w:tcPr>
            <w:tcW w:w="607" w:type="dxa"/>
          </w:tcPr>
          <w:p w14:paraId="30BBA3EE" w14:textId="77777777" w:rsidR="00773556" w:rsidRDefault="006C176C">
            <w:pPr>
              <w:pStyle w:val="TableParagraph"/>
              <w:spacing w:before="109"/>
              <w:rPr>
                <w:rFonts w:ascii="Calibri"/>
                <w:lang w:val="hu-HU"/>
              </w:rPr>
            </w:pPr>
            <w:r>
              <w:rPr>
                <w:rFonts w:ascii="Calibri"/>
                <w:lang w:val="hu-HU"/>
              </w:rPr>
              <w:t>x</w:t>
            </w:r>
          </w:p>
        </w:tc>
        <w:tc>
          <w:tcPr>
            <w:tcW w:w="607" w:type="dxa"/>
          </w:tcPr>
          <w:p w14:paraId="298CBAB4" w14:textId="77777777" w:rsidR="00773556" w:rsidRDefault="00773556">
            <w:pPr>
              <w:rPr>
                <w:lang w:val="hu-HU"/>
              </w:rPr>
            </w:pPr>
          </w:p>
        </w:tc>
        <w:tc>
          <w:tcPr>
            <w:tcW w:w="605" w:type="dxa"/>
          </w:tcPr>
          <w:p w14:paraId="16E34BAF" w14:textId="77777777" w:rsidR="00773556" w:rsidRDefault="00773556">
            <w:pPr>
              <w:rPr>
                <w:lang w:val="hu-HU"/>
              </w:rPr>
            </w:pPr>
          </w:p>
        </w:tc>
      </w:tr>
      <w:tr w:rsidR="00773556" w14:paraId="1F0C2ECD" w14:textId="77777777">
        <w:trPr>
          <w:trHeight w:hRule="exact" w:val="1380"/>
        </w:trPr>
        <w:tc>
          <w:tcPr>
            <w:tcW w:w="716" w:type="dxa"/>
          </w:tcPr>
          <w:p w14:paraId="7A558A7B" w14:textId="77777777" w:rsidR="00773556" w:rsidRDefault="00773556">
            <w:pPr>
              <w:rPr>
                <w:lang w:val="hu-HU"/>
              </w:rPr>
            </w:pPr>
          </w:p>
        </w:tc>
        <w:tc>
          <w:tcPr>
            <w:tcW w:w="5290" w:type="dxa"/>
          </w:tcPr>
          <w:p w14:paraId="3EAE789C" w14:textId="1841FF16" w:rsidR="00773556" w:rsidRDefault="006C176C">
            <w:pPr>
              <w:pStyle w:val="TableParagraph"/>
              <w:spacing w:before="112" w:line="256" w:lineRule="auto"/>
              <w:ind w:right="427"/>
              <w:rPr>
                <w:rFonts w:ascii="Calibri" w:hAnsi="Calibri"/>
                <w:lang w:val="hu-HU"/>
              </w:rPr>
            </w:pPr>
            <w:r>
              <w:rPr>
                <w:rFonts w:ascii="Calibri" w:hAnsi="Calibri"/>
                <w:lang w:val="hu-HU"/>
              </w:rPr>
              <w:t>A kompetenciafejlesztés lehetséges módjai, a tanulói kompetenciát fejlesztő feladatok megismerése, alkalmazása a tanításban –</w:t>
            </w:r>
            <w:r w:rsidR="002C372D">
              <w:rPr>
                <w:rFonts w:ascii="Calibri" w:hAnsi="Calibri"/>
                <w:lang w:val="hu-HU"/>
              </w:rPr>
              <w:t xml:space="preserve"> </w:t>
            </w:r>
            <w:r>
              <w:rPr>
                <w:rFonts w:ascii="Calibri" w:hAnsi="Calibri"/>
                <w:lang w:val="hu-HU"/>
              </w:rPr>
              <w:t>szaktanácsadói támogatás igénylése.</w:t>
            </w:r>
          </w:p>
        </w:tc>
        <w:tc>
          <w:tcPr>
            <w:tcW w:w="602" w:type="dxa"/>
          </w:tcPr>
          <w:p w14:paraId="4655D01D" w14:textId="77777777" w:rsidR="00773556" w:rsidRDefault="006C176C">
            <w:pPr>
              <w:pStyle w:val="TableParagraph"/>
              <w:spacing w:before="109"/>
              <w:rPr>
                <w:rFonts w:ascii="Calibri"/>
                <w:lang w:val="hu-HU"/>
              </w:rPr>
            </w:pPr>
            <w:r>
              <w:rPr>
                <w:rFonts w:ascii="Calibri"/>
                <w:lang w:val="hu-HU"/>
              </w:rPr>
              <w:t>x</w:t>
            </w:r>
          </w:p>
        </w:tc>
        <w:tc>
          <w:tcPr>
            <w:tcW w:w="607" w:type="dxa"/>
          </w:tcPr>
          <w:p w14:paraId="651DC166" w14:textId="77777777" w:rsidR="00773556" w:rsidRDefault="006C176C">
            <w:pPr>
              <w:pStyle w:val="TableParagraph"/>
              <w:spacing w:before="109"/>
              <w:rPr>
                <w:rFonts w:ascii="Calibri"/>
                <w:lang w:val="hu-HU"/>
              </w:rPr>
            </w:pPr>
            <w:r>
              <w:rPr>
                <w:rFonts w:ascii="Calibri"/>
                <w:lang w:val="hu-HU"/>
              </w:rPr>
              <w:t>x</w:t>
            </w:r>
          </w:p>
        </w:tc>
        <w:tc>
          <w:tcPr>
            <w:tcW w:w="605" w:type="dxa"/>
          </w:tcPr>
          <w:p w14:paraId="4191503A" w14:textId="77777777" w:rsidR="00773556" w:rsidRDefault="00773556">
            <w:pPr>
              <w:rPr>
                <w:lang w:val="hu-HU"/>
              </w:rPr>
            </w:pPr>
          </w:p>
        </w:tc>
        <w:tc>
          <w:tcPr>
            <w:tcW w:w="608" w:type="dxa"/>
          </w:tcPr>
          <w:p w14:paraId="7EBFA9AB" w14:textId="77777777" w:rsidR="00773556" w:rsidRDefault="00773556">
            <w:pPr>
              <w:rPr>
                <w:lang w:val="hu-HU"/>
              </w:rPr>
            </w:pPr>
          </w:p>
        </w:tc>
        <w:tc>
          <w:tcPr>
            <w:tcW w:w="605" w:type="dxa"/>
          </w:tcPr>
          <w:p w14:paraId="19DCF4D8" w14:textId="77777777" w:rsidR="00773556" w:rsidRDefault="00773556">
            <w:pPr>
              <w:rPr>
                <w:lang w:val="hu-HU"/>
              </w:rPr>
            </w:pPr>
          </w:p>
        </w:tc>
        <w:tc>
          <w:tcPr>
            <w:tcW w:w="607" w:type="dxa"/>
          </w:tcPr>
          <w:p w14:paraId="4CA9AF5A" w14:textId="77777777" w:rsidR="00773556" w:rsidRDefault="00773556">
            <w:pPr>
              <w:rPr>
                <w:lang w:val="hu-HU"/>
              </w:rPr>
            </w:pPr>
          </w:p>
        </w:tc>
        <w:tc>
          <w:tcPr>
            <w:tcW w:w="607" w:type="dxa"/>
          </w:tcPr>
          <w:p w14:paraId="24B8E1F8" w14:textId="77777777" w:rsidR="00773556" w:rsidRDefault="00773556">
            <w:pPr>
              <w:rPr>
                <w:lang w:val="hu-HU"/>
              </w:rPr>
            </w:pPr>
          </w:p>
        </w:tc>
        <w:tc>
          <w:tcPr>
            <w:tcW w:w="607" w:type="dxa"/>
          </w:tcPr>
          <w:p w14:paraId="63C1AB80" w14:textId="77777777" w:rsidR="00773556" w:rsidRDefault="00773556">
            <w:pPr>
              <w:rPr>
                <w:lang w:val="hu-HU"/>
              </w:rPr>
            </w:pPr>
          </w:p>
        </w:tc>
        <w:tc>
          <w:tcPr>
            <w:tcW w:w="605" w:type="dxa"/>
          </w:tcPr>
          <w:p w14:paraId="17DD477C" w14:textId="77777777" w:rsidR="00773556" w:rsidRDefault="00773556">
            <w:pPr>
              <w:rPr>
                <w:lang w:val="hu-HU"/>
              </w:rPr>
            </w:pPr>
          </w:p>
        </w:tc>
      </w:tr>
      <w:tr w:rsidR="00773556" w14:paraId="48D4917D" w14:textId="77777777">
        <w:trPr>
          <w:trHeight w:hRule="exact" w:val="1383"/>
        </w:trPr>
        <w:tc>
          <w:tcPr>
            <w:tcW w:w="716" w:type="dxa"/>
          </w:tcPr>
          <w:p w14:paraId="316C1E47" w14:textId="77777777" w:rsidR="00773556" w:rsidRDefault="00773556">
            <w:pPr>
              <w:rPr>
                <w:lang w:val="hu-HU"/>
              </w:rPr>
            </w:pPr>
          </w:p>
        </w:tc>
        <w:tc>
          <w:tcPr>
            <w:tcW w:w="5290" w:type="dxa"/>
          </w:tcPr>
          <w:p w14:paraId="1BD25F4A" w14:textId="77777777" w:rsidR="00773556" w:rsidRDefault="006C176C">
            <w:pPr>
              <w:pStyle w:val="TableParagraph"/>
              <w:spacing w:before="114" w:line="256" w:lineRule="auto"/>
              <w:ind w:right="312"/>
              <w:rPr>
                <w:rFonts w:ascii="Calibri" w:hAnsi="Calibri"/>
                <w:lang w:val="hu-HU"/>
              </w:rPr>
            </w:pPr>
            <w:r>
              <w:rPr>
                <w:rFonts w:ascii="Calibri" w:hAnsi="Calibri"/>
                <w:lang w:val="hu-HU"/>
              </w:rPr>
              <w:t>Tanórán kívüli foglalkozás keretében osztályonként kompetenciafejlesztő foglalkozás tervezése, megvalósítása matematika, magyar nyelv és irodalom, természettudomány, idegen nyelv területein.</w:t>
            </w:r>
          </w:p>
        </w:tc>
        <w:tc>
          <w:tcPr>
            <w:tcW w:w="602" w:type="dxa"/>
          </w:tcPr>
          <w:p w14:paraId="709E5706" w14:textId="77777777" w:rsidR="00773556" w:rsidRDefault="006C176C">
            <w:pPr>
              <w:pStyle w:val="TableParagraph"/>
              <w:spacing w:before="112"/>
              <w:rPr>
                <w:rFonts w:ascii="Calibri"/>
                <w:lang w:val="hu-HU"/>
              </w:rPr>
            </w:pPr>
            <w:r>
              <w:rPr>
                <w:rFonts w:ascii="Calibri"/>
                <w:lang w:val="hu-HU"/>
              </w:rPr>
              <w:t>x</w:t>
            </w:r>
          </w:p>
        </w:tc>
        <w:tc>
          <w:tcPr>
            <w:tcW w:w="607" w:type="dxa"/>
          </w:tcPr>
          <w:p w14:paraId="057D636A" w14:textId="77777777" w:rsidR="00773556" w:rsidRDefault="006C176C">
            <w:pPr>
              <w:pStyle w:val="TableParagraph"/>
              <w:spacing w:before="112"/>
              <w:rPr>
                <w:rFonts w:ascii="Calibri"/>
                <w:lang w:val="hu-HU"/>
              </w:rPr>
            </w:pPr>
            <w:r>
              <w:rPr>
                <w:rFonts w:ascii="Calibri"/>
                <w:lang w:val="hu-HU"/>
              </w:rPr>
              <w:t>x</w:t>
            </w:r>
          </w:p>
        </w:tc>
        <w:tc>
          <w:tcPr>
            <w:tcW w:w="605" w:type="dxa"/>
          </w:tcPr>
          <w:p w14:paraId="365B9214" w14:textId="77777777" w:rsidR="00773556" w:rsidRDefault="006C176C">
            <w:pPr>
              <w:pStyle w:val="TableParagraph"/>
              <w:spacing w:before="112"/>
              <w:ind w:left="103"/>
              <w:rPr>
                <w:rFonts w:ascii="Calibri"/>
                <w:lang w:val="hu-HU"/>
              </w:rPr>
            </w:pPr>
            <w:r>
              <w:rPr>
                <w:rFonts w:ascii="Calibri"/>
                <w:lang w:val="hu-HU"/>
              </w:rPr>
              <w:t>x</w:t>
            </w:r>
          </w:p>
        </w:tc>
        <w:tc>
          <w:tcPr>
            <w:tcW w:w="608" w:type="dxa"/>
          </w:tcPr>
          <w:p w14:paraId="71FFE86C" w14:textId="77777777" w:rsidR="00773556" w:rsidRDefault="00773556">
            <w:pPr>
              <w:rPr>
                <w:lang w:val="hu-HU"/>
              </w:rPr>
            </w:pPr>
          </w:p>
        </w:tc>
        <w:tc>
          <w:tcPr>
            <w:tcW w:w="605" w:type="dxa"/>
          </w:tcPr>
          <w:p w14:paraId="01846B4D" w14:textId="77777777" w:rsidR="00773556" w:rsidRDefault="006C176C">
            <w:pPr>
              <w:pStyle w:val="TableParagraph"/>
              <w:spacing w:before="112"/>
              <w:ind w:left="103"/>
              <w:rPr>
                <w:rFonts w:ascii="Calibri"/>
                <w:lang w:val="hu-HU"/>
              </w:rPr>
            </w:pPr>
            <w:r>
              <w:rPr>
                <w:rFonts w:ascii="Calibri"/>
                <w:lang w:val="hu-HU"/>
              </w:rPr>
              <w:t>x</w:t>
            </w:r>
          </w:p>
        </w:tc>
        <w:tc>
          <w:tcPr>
            <w:tcW w:w="607" w:type="dxa"/>
          </w:tcPr>
          <w:p w14:paraId="50152A62" w14:textId="77777777" w:rsidR="00773556" w:rsidRDefault="006C176C">
            <w:pPr>
              <w:pStyle w:val="TableParagraph"/>
              <w:spacing w:before="112"/>
              <w:rPr>
                <w:rFonts w:ascii="Calibri"/>
                <w:lang w:val="hu-HU"/>
              </w:rPr>
            </w:pPr>
            <w:r>
              <w:rPr>
                <w:rFonts w:ascii="Calibri"/>
                <w:lang w:val="hu-HU"/>
              </w:rPr>
              <w:t>x</w:t>
            </w:r>
          </w:p>
        </w:tc>
        <w:tc>
          <w:tcPr>
            <w:tcW w:w="607" w:type="dxa"/>
          </w:tcPr>
          <w:p w14:paraId="5707E165" w14:textId="77777777" w:rsidR="00773556" w:rsidRDefault="006C176C">
            <w:pPr>
              <w:pStyle w:val="TableParagraph"/>
              <w:spacing w:before="112"/>
              <w:rPr>
                <w:rFonts w:ascii="Calibri"/>
                <w:lang w:val="hu-HU"/>
              </w:rPr>
            </w:pPr>
            <w:r>
              <w:rPr>
                <w:rFonts w:ascii="Calibri"/>
                <w:lang w:val="hu-HU"/>
              </w:rPr>
              <w:t>x</w:t>
            </w:r>
          </w:p>
        </w:tc>
        <w:tc>
          <w:tcPr>
            <w:tcW w:w="607" w:type="dxa"/>
          </w:tcPr>
          <w:p w14:paraId="645EC54B" w14:textId="77777777" w:rsidR="00773556" w:rsidRDefault="00773556">
            <w:pPr>
              <w:rPr>
                <w:lang w:val="hu-HU"/>
              </w:rPr>
            </w:pPr>
          </w:p>
        </w:tc>
        <w:tc>
          <w:tcPr>
            <w:tcW w:w="605" w:type="dxa"/>
          </w:tcPr>
          <w:p w14:paraId="22C3B3C7" w14:textId="77777777" w:rsidR="00773556" w:rsidRDefault="006C176C">
            <w:pPr>
              <w:pStyle w:val="TableParagraph"/>
              <w:spacing w:before="112"/>
              <w:ind w:left="103"/>
              <w:rPr>
                <w:rFonts w:ascii="Calibri"/>
                <w:lang w:val="hu-HU"/>
              </w:rPr>
            </w:pPr>
            <w:r>
              <w:rPr>
                <w:rFonts w:ascii="Calibri"/>
                <w:lang w:val="hu-HU"/>
              </w:rPr>
              <w:t>x</w:t>
            </w:r>
          </w:p>
        </w:tc>
      </w:tr>
    </w:tbl>
    <w:p w14:paraId="1DDE4B18" w14:textId="77777777" w:rsidR="00773556" w:rsidRDefault="00773556">
      <w:pPr>
        <w:rPr>
          <w:sz w:val="24"/>
        </w:rPr>
        <w:sectPr w:rsidR="00773556">
          <w:pgSz w:w="16840" w:h="11910" w:orient="landscape"/>
          <w:pgMar w:top="1100" w:right="720" w:bottom="1140" w:left="580" w:header="0" w:footer="943" w:gutter="0"/>
          <w:cols w:space="708"/>
        </w:sectPr>
      </w:pPr>
    </w:p>
    <w:p w14:paraId="73F393A9" w14:textId="77777777" w:rsidR="00773556" w:rsidRDefault="00773556">
      <w:pPr>
        <w:pStyle w:val="Szvegtrzs"/>
        <w:spacing w:before="11"/>
        <w:rPr>
          <w:sz w:val="26"/>
          <w:lang w:val="hu-HU"/>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5290"/>
        <w:gridCol w:w="602"/>
        <w:gridCol w:w="607"/>
        <w:gridCol w:w="605"/>
        <w:gridCol w:w="608"/>
        <w:gridCol w:w="605"/>
        <w:gridCol w:w="607"/>
        <w:gridCol w:w="607"/>
        <w:gridCol w:w="607"/>
        <w:gridCol w:w="605"/>
      </w:tblGrid>
      <w:tr w:rsidR="00773556" w14:paraId="43771FCB" w14:textId="77777777">
        <w:trPr>
          <w:trHeight w:hRule="exact" w:val="809"/>
        </w:trPr>
        <w:tc>
          <w:tcPr>
            <w:tcW w:w="716" w:type="dxa"/>
          </w:tcPr>
          <w:p w14:paraId="6274A038" w14:textId="77777777" w:rsidR="00773556" w:rsidRDefault="00773556">
            <w:pPr>
              <w:rPr>
                <w:lang w:val="hu-HU"/>
              </w:rPr>
            </w:pPr>
          </w:p>
        </w:tc>
        <w:tc>
          <w:tcPr>
            <w:tcW w:w="5290" w:type="dxa"/>
          </w:tcPr>
          <w:p w14:paraId="2F337EDA" w14:textId="77777777" w:rsidR="00773556" w:rsidRDefault="006C176C">
            <w:pPr>
              <w:pStyle w:val="TableParagraph"/>
              <w:spacing w:before="112" w:line="254" w:lineRule="auto"/>
              <w:ind w:right="508"/>
              <w:rPr>
                <w:rFonts w:ascii="Calibri" w:hAnsi="Calibri"/>
                <w:lang w:val="hu-HU"/>
              </w:rPr>
            </w:pPr>
            <w:r>
              <w:rPr>
                <w:rFonts w:ascii="Calibri" w:hAnsi="Calibri"/>
                <w:lang w:val="hu-HU"/>
              </w:rPr>
              <w:t>Óralátogatás: fő szempont alapján – tanulók tanórai kompetencia fejlesztésének megvalósítása.</w:t>
            </w:r>
          </w:p>
        </w:tc>
        <w:tc>
          <w:tcPr>
            <w:tcW w:w="602" w:type="dxa"/>
          </w:tcPr>
          <w:p w14:paraId="65964A5C" w14:textId="77777777" w:rsidR="00773556" w:rsidRDefault="00773556">
            <w:pPr>
              <w:rPr>
                <w:lang w:val="hu-HU"/>
              </w:rPr>
            </w:pPr>
          </w:p>
        </w:tc>
        <w:tc>
          <w:tcPr>
            <w:tcW w:w="607" w:type="dxa"/>
          </w:tcPr>
          <w:p w14:paraId="51AF8B1B" w14:textId="77777777" w:rsidR="00773556" w:rsidRDefault="006C176C">
            <w:pPr>
              <w:pStyle w:val="TableParagraph"/>
              <w:spacing w:before="109"/>
              <w:rPr>
                <w:rFonts w:ascii="Calibri"/>
                <w:lang w:val="hu-HU"/>
              </w:rPr>
            </w:pPr>
            <w:r>
              <w:rPr>
                <w:rFonts w:ascii="Calibri"/>
                <w:lang w:val="hu-HU"/>
              </w:rPr>
              <w:t>x</w:t>
            </w:r>
          </w:p>
        </w:tc>
        <w:tc>
          <w:tcPr>
            <w:tcW w:w="605" w:type="dxa"/>
          </w:tcPr>
          <w:p w14:paraId="567862EC" w14:textId="77777777" w:rsidR="00773556" w:rsidRDefault="006C176C">
            <w:pPr>
              <w:pStyle w:val="TableParagraph"/>
              <w:spacing w:before="109"/>
              <w:ind w:left="103"/>
              <w:rPr>
                <w:rFonts w:ascii="Calibri"/>
                <w:lang w:val="hu-HU"/>
              </w:rPr>
            </w:pPr>
            <w:r>
              <w:rPr>
                <w:rFonts w:ascii="Calibri"/>
                <w:lang w:val="hu-HU"/>
              </w:rPr>
              <w:t>x</w:t>
            </w:r>
          </w:p>
        </w:tc>
        <w:tc>
          <w:tcPr>
            <w:tcW w:w="608" w:type="dxa"/>
          </w:tcPr>
          <w:p w14:paraId="6377E8F3" w14:textId="77777777" w:rsidR="00773556" w:rsidRDefault="00773556">
            <w:pPr>
              <w:rPr>
                <w:lang w:val="hu-HU"/>
              </w:rPr>
            </w:pPr>
          </w:p>
        </w:tc>
        <w:tc>
          <w:tcPr>
            <w:tcW w:w="605" w:type="dxa"/>
          </w:tcPr>
          <w:p w14:paraId="0A309DBA"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061FAE2F" w14:textId="77777777" w:rsidR="00773556" w:rsidRDefault="006C176C">
            <w:pPr>
              <w:pStyle w:val="TableParagraph"/>
              <w:spacing w:before="109"/>
              <w:rPr>
                <w:rFonts w:ascii="Calibri"/>
                <w:lang w:val="hu-HU"/>
              </w:rPr>
            </w:pPr>
            <w:r>
              <w:rPr>
                <w:rFonts w:ascii="Calibri"/>
                <w:lang w:val="hu-HU"/>
              </w:rPr>
              <w:t>x</w:t>
            </w:r>
          </w:p>
        </w:tc>
        <w:tc>
          <w:tcPr>
            <w:tcW w:w="607" w:type="dxa"/>
          </w:tcPr>
          <w:p w14:paraId="0869EABD" w14:textId="77777777" w:rsidR="00773556" w:rsidRDefault="006C176C">
            <w:pPr>
              <w:pStyle w:val="TableParagraph"/>
              <w:spacing w:before="109"/>
              <w:rPr>
                <w:rFonts w:ascii="Calibri"/>
                <w:lang w:val="hu-HU"/>
              </w:rPr>
            </w:pPr>
            <w:r>
              <w:rPr>
                <w:rFonts w:ascii="Calibri"/>
                <w:lang w:val="hu-HU"/>
              </w:rPr>
              <w:t>x</w:t>
            </w:r>
          </w:p>
        </w:tc>
        <w:tc>
          <w:tcPr>
            <w:tcW w:w="607" w:type="dxa"/>
          </w:tcPr>
          <w:p w14:paraId="625F07D6" w14:textId="77777777" w:rsidR="00773556" w:rsidRDefault="00773556">
            <w:pPr>
              <w:rPr>
                <w:lang w:val="hu-HU"/>
              </w:rPr>
            </w:pPr>
          </w:p>
        </w:tc>
        <w:tc>
          <w:tcPr>
            <w:tcW w:w="605" w:type="dxa"/>
          </w:tcPr>
          <w:p w14:paraId="72BC78E7" w14:textId="77777777" w:rsidR="00773556" w:rsidRDefault="006C176C">
            <w:pPr>
              <w:pStyle w:val="TableParagraph"/>
              <w:spacing w:before="109"/>
              <w:ind w:left="103"/>
              <w:rPr>
                <w:rFonts w:ascii="Calibri"/>
                <w:lang w:val="hu-HU"/>
              </w:rPr>
            </w:pPr>
            <w:r>
              <w:rPr>
                <w:rFonts w:ascii="Calibri"/>
                <w:lang w:val="hu-HU"/>
              </w:rPr>
              <w:t>x</w:t>
            </w:r>
          </w:p>
        </w:tc>
      </w:tr>
      <w:tr w:rsidR="00773556" w14:paraId="0F258A71" w14:textId="77777777">
        <w:trPr>
          <w:trHeight w:hRule="exact" w:val="1097"/>
        </w:trPr>
        <w:tc>
          <w:tcPr>
            <w:tcW w:w="716" w:type="dxa"/>
          </w:tcPr>
          <w:p w14:paraId="4C0B7B8C" w14:textId="77777777" w:rsidR="00773556" w:rsidRDefault="00773556">
            <w:pPr>
              <w:rPr>
                <w:lang w:val="hu-HU"/>
              </w:rPr>
            </w:pPr>
          </w:p>
        </w:tc>
        <w:tc>
          <w:tcPr>
            <w:tcW w:w="5290" w:type="dxa"/>
          </w:tcPr>
          <w:p w14:paraId="6F8F8AAA" w14:textId="7D1D01B5" w:rsidR="00773556" w:rsidRDefault="006C176C">
            <w:pPr>
              <w:pStyle w:val="TableParagraph"/>
              <w:spacing w:before="114" w:line="254" w:lineRule="auto"/>
              <w:ind w:right="103"/>
              <w:rPr>
                <w:rFonts w:ascii="Calibri" w:hAnsi="Calibri"/>
                <w:lang w:val="hu-HU"/>
              </w:rPr>
            </w:pPr>
            <w:r>
              <w:rPr>
                <w:rFonts w:ascii="Calibri" w:hAnsi="Calibri"/>
                <w:lang w:val="hu-HU"/>
              </w:rPr>
              <w:t>A szakos tanári létszám növelése, a hiányszakok betöltése (</w:t>
            </w:r>
            <w:r w:rsidR="002C372D" w:rsidRPr="002C372D">
              <w:rPr>
                <w:rFonts w:ascii="Calibri" w:hAnsi="Calibri"/>
                <w:lang w:val="hu-HU"/>
              </w:rPr>
              <w:t>ének-zene, vizuális kultúra, technika és tervezés, tanító</w:t>
            </w:r>
            <w:r>
              <w:rPr>
                <w:rFonts w:ascii="Calibri" w:hAnsi="Calibri"/>
                <w:lang w:val="hu-HU"/>
              </w:rPr>
              <w:t>). Szakszerű helyettesítés biztosítása.</w:t>
            </w:r>
          </w:p>
        </w:tc>
        <w:tc>
          <w:tcPr>
            <w:tcW w:w="602" w:type="dxa"/>
          </w:tcPr>
          <w:p w14:paraId="70C78FAB" w14:textId="77777777" w:rsidR="00773556" w:rsidRDefault="006C176C">
            <w:pPr>
              <w:pStyle w:val="TableParagraph"/>
              <w:spacing w:before="112"/>
              <w:rPr>
                <w:rFonts w:ascii="Calibri"/>
                <w:lang w:val="hu-HU"/>
              </w:rPr>
            </w:pPr>
            <w:r>
              <w:rPr>
                <w:rFonts w:ascii="Calibri"/>
                <w:lang w:val="hu-HU"/>
              </w:rPr>
              <w:t>x</w:t>
            </w:r>
          </w:p>
        </w:tc>
        <w:tc>
          <w:tcPr>
            <w:tcW w:w="607" w:type="dxa"/>
          </w:tcPr>
          <w:p w14:paraId="32DF9353" w14:textId="77777777" w:rsidR="00773556" w:rsidRDefault="006C176C">
            <w:pPr>
              <w:pStyle w:val="TableParagraph"/>
              <w:spacing w:before="112"/>
              <w:rPr>
                <w:rFonts w:ascii="Calibri"/>
                <w:lang w:val="hu-HU"/>
              </w:rPr>
            </w:pPr>
            <w:r>
              <w:rPr>
                <w:rFonts w:ascii="Calibri"/>
                <w:lang w:val="hu-HU"/>
              </w:rPr>
              <w:t>x</w:t>
            </w:r>
          </w:p>
        </w:tc>
        <w:tc>
          <w:tcPr>
            <w:tcW w:w="605" w:type="dxa"/>
          </w:tcPr>
          <w:p w14:paraId="4623A8E6" w14:textId="77777777" w:rsidR="00773556" w:rsidRDefault="006C176C">
            <w:pPr>
              <w:pStyle w:val="TableParagraph"/>
              <w:spacing w:before="112"/>
              <w:ind w:left="103"/>
              <w:rPr>
                <w:rFonts w:ascii="Calibri"/>
                <w:lang w:val="hu-HU"/>
              </w:rPr>
            </w:pPr>
            <w:r>
              <w:rPr>
                <w:rFonts w:ascii="Calibri"/>
                <w:lang w:val="hu-HU"/>
              </w:rPr>
              <w:t>x</w:t>
            </w:r>
          </w:p>
        </w:tc>
        <w:tc>
          <w:tcPr>
            <w:tcW w:w="608" w:type="dxa"/>
          </w:tcPr>
          <w:p w14:paraId="61135FE9" w14:textId="77777777" w:rsidR="00773556" w:rsidRDefault="006C176C">
            <w:pPr>
              <w:pStyle w:val="TableParagraph"/>
              <w:spacing w:before="112"/>
              <w:ind w:left="103"/>
              <w:rPr>
                <w:rFonts w:ascii="Calibri"/>
                <w:lang w:val="hu-HU"/>
              </w:rPr>
            </w:pPr>
            <w:r>
              <w:rPr>
                <w:rFonts w:ascii="Calibri"/>
                <w:lang w:val="hu-HU"/>
              </w:rPr>
              <w:t>x</w:t>
            </w:r>
          </w:p>
        </w:tc>
        <w:tc>
          <w:tcPr>
            <w:tcW w:w="605" w:type="dxa"/>
          </w:tcPr>
          <w:p w14:paraId="3F535E1D" w14:textId="77777777" w:rsidR="00773556" w:rsidRDefault="006C176C">
            <w:pPr>
              <w:pStyle w:val="TableParagraph"/>
              <w:spacing w:before="112"/>
              <w:ind w:left="103"/>
              <w:rPr>
                <w:rFonts w:ascii="Calibri"/>
                <w:lang w:val="hu-HU"/>
              </w:rPr>
            </w:pPr>
            <w:r>
              <w:rPr>
                <w:rFonts w:ascii="Calibri"/>
                <w:lang w:val="hu-HU"/>
              </w:rPr>
              <w:t>x</w:t>
            </w:r>
          </w:p>
        </w:tc>
        <w:tc>
          <w:tcPr>
            <w:tcW w:w="607" w:type="dxa"/>
          </w:tcPr>
          <w:p w14:paraId="7C4E4AA9" w14:textId="77777777" w:rsidR="00773556" w:rsidRDefault="006C176C">
            <w:pPr>
              <w:pStyle w:val="TableParagraph"/>
              <w:spacing w:before="112"/>
              <w:rPr>
                <w:rFonts w:ascii="Calibri"/>
                <w:lang w:val="hu-HU"/>
              </w:rPr>
            </w:pPr>
            <w:r>
              <w:rPr>
                <w:rFonts w:ascii="Calibri"/>
                <w:lang w:val="hu-HU"/>
              </w:rPr>
              <w:t>x</w:t>
            </w:r>
          </w:p>
        </w:tc>
        <w:tc>
          <w:tcPr>
            <w:tcW w:w="607" w:type="dxa"/>
          </w:tcPr>
          <w:p w14:paraId="62932436" w14:textId="77777777" w:rsidR="00773556" w:rsidRDefault="006C176C">
            <w:pPr>
              <w:pStyle w:val="TableParagraph"/>
              <w:spacing w:before="112"/>
              <w:rPr>
                <w:rFonts w:ascii="Calibri"/>
                <w:lang w:val="hu-HU"/>
              </w:rPr>
            </w:pPr>
            <w:r>
              <w:rPr>
                <w:rFonts w:ascii="Calibri"/>
                <w:lang w:val="hu-HU"/>
              </w:rPr>
              <w:t>x</w:t>
            </w:r>
          </w:p>
        </w:tc>
        <w:tc>
          <w:tcPr>
            <w:tcW w:w="607" w:type="dxa"/>
          </w:tcPr>
          <w:p w14:paraId="41E11E55" w14:textId="77777777" w:rsidR="00773556" w:rsidRDefault="006C176C">
            <w:pPr>
              <w:pStyle w:val="TableParagraph"/>
              <w:spacing w:before="112"/>
              <w:ind w:left="103"/>
              <w:rPr>
                <w:rFonts w:ascii="Calibri"/>
                <w:lang w:val="hu-HU"/>
              </w:rPr>
            </w:pPr>
            <w:r>
              <w:rPr>
                <w:rFonts w:ascii="Calibri"/>
                <w:lang w:val="hu-HU"/>
              </w:rPr>
              <w:t>x</w:t>
            </w:r>
          </w:p>
        </w:tc>
        <w:tc>
          <w:tcPr>
            <w:tcW w:w="605" w:type="dxa"/>
          </w:tcPr>
          <w:p w14:paraId="7455803D" w14:textId="77777777" w:rsidR="00773556" w:rsidRDefault="006C176C">
            <w:pPr>
              <w:pStyle w:val="TableParagraph"/>
              <w:spacing w:before="112"/>
              <w:ind w:left="103"/>
              <w:rPr>
                <w:rFonts w:ascii="Calibri"/>
                <w:lang w:val="hu-HU"/>
              </w:rPr>
            </w:pPr>
            <w:r>
              <w:rPr>
                <w:rFonts w:ascii="Calibri"/>
                <w:lang w:val="hu-HU"/>
              </w:rPr>
              <w:t>x</w:t>
            </w:r>
          </w:p>
        </w:tc>
      </w:tr>
      <w:tr w:rsidR="00773556" w14:paraId="428766C0" w14:textId="77777777">
        <w:trPr>
          <w:trHeight w:hRule="exact" w:val="2861"/>
        </w:trPr>
        <w:tc>
          <w:tcPr>
            <w:tcW w:w="716" w:type="dxa"/>
          </w:tcPr>
          <w:p w14:paraId="2E3CC248" w14:textId="77777777" w:rsidR="00773556" w:rsidRDefault="00773556">
            <w:pPr>
              <w:rPr>
                <w:lang w:val="hu-HU"/>
              </w:rPr>
            </w:pPr>
          </w:p>
        </w:tc>
        <w:tc>
          <w:tcPr>
            <w:tcW w:w="5290" w:type="dxa"/>
          </w:tcPr>
          <w:p w14:paraId="6BF60498" w14:textId="77777777" w:rsidR="00773556" w:rsidRDefault="006C176C">
            <w:pPr>
              <w:pStyle w:val="TableParagraph"/>
              <w:spacing w:before="112" w:line="256" w:lineRule="auto"/>
              <w:ind w:right="614"/>
              <w:rPr>
                <w:rFonts w:ascii="Calibri" w:hAnsi="Calibri"/>
                <w:lang w:val="hu-HU"/>
              </w:rPr>
            </w:pPr>
            <w:r>
              <w:rPr>
                <w:rFonts w:ascii="Calibri" w:hAnsi="Calibri"/>
                <w:lang w:val="hu-HU"/>
              </w:rPr>
              <w:t>A továbbképzéseket, önképzéseket követő, a belső tudásmegosztási rendszer hatékony működtetése tagozati, iskolai szinten.</w:t>
            </w:r>
          </w:p>
          <w:p w14:paraId="581B1D26" w14:textId="77777777" w:rsidR="00773556" w:rsidRDefault="006C176C">
            <w:pPr>
              <w:pStyle w:val="TableParagraph"/>
              <w:spacing w:line="267" w:lineRule="exact"/>
              <w:rPr>
                <w:rFonts w:ascii="Calibri" w:hAnsi="Calibri"/>
                <w:lang w:val="hu-HU"/>
              </w:rPr>
            </w:pPr>
            <w:r>
              <w:rPr>
                <w:rFonts w:ascii="Calibri" w:hAnsi="Calibri"/>
                <w:lang w:val="hu-HU"/>
              </w:rPr>
              <w:t>Pedagógus továbbképzések javasolt területei:</w:t>
            </w:r>
          </w:p>
          <w:p w14:paraId="233A243B" w14:textId="77777777" w:rsidR="00773556" w:rsidRDefault="006C176C" w:rsidP="00121A4F">
            <w:pPr>
              <w:pStyle w:val="TableParagraph"/>
              <w:numPr>
                <w:ilvl w:val="0"/>
                <w:numId w:val="19"/>
              </w:numPr>
              <w:tabs>
                <w:tab w:val="left" w:pos="825"/>
                <w:tab w:val="left" w:pos="826"/>
              </w:tabs>
              <w:spacing w:before="17" w:line="256" w:lineRule="auto"/>
              <w:ind w:right="836"/>
              <w:rPr>
                <w:rFonts w:ascii="Calibri" w:hAnsi="Calibri"/>
                <w:lang w:val="hu-HU"/>
              </w:rPr>
            </w:pPr>
            <w:r>
              <w:rPr>
                <w:rFonts w:ascii="Calibri" w:hAnsi="Calibri"/>
                <w:lang w:val="hu-HU"/>
              </w:rPr>
              <w:t>Pedagógusok digitális kompetenciájának fejlesztése</w:t>
            </w:r>
          </w:p>
          <w:p w14:paraId="088CB4B8" w14:textId="77777777" w:rsidR="00773556" w:rsidRDefault="006C176C" w:rsidP="00121A4F">
            <w:pPr>
              <w:pStyle w:val="TableParagraph"/>
              <w:numPr>
                <w:ilvl w:val="0"/>
                <w:numId w:val="19"/>
              </w:numPr>
              <w:tabs>
                <w:tab w:val="left" w:pos="825"/>
                <w:tab w:val="left" w:pos="826"/>
              </w:tabs>
              <w:spacing w:line="279" w:lineRule="exact"/>
              <w:rPr>
                <w:rFonts w:ascii="Calibri" w:hAnsi="Calibri"/>
                <w:lang w:val="hu-HU"/>
              </w:rPr>
            </w:pPr>
            <w:r>
              <w:rPr>
                <w:rFonts w:ascii="Calibri" w:hAnsi="Calibri"/>
                <w:lang w:val="hu-HU"/>
              </w:rPr>
              <w:t>Szaktárgyi, tantárgyi megújító</w:t>
            </w:r>
            <w:r>
              <w:rPr>
                <w:rFonts w:ascii="Calibri" w:hAnsi="Calibri"/>
                <w:spacing w:val="-5"/>
                <w:lang w:val="hu-HU"/>
              </w:rPr>
              <w:t xml:space="preserve"> </w:t>
            </w:r>
            <w:r>
              <w:rPr>
                <w:rFonts w:ascii="Calibri" w:hAnsi="Calibri"/>
                <w:lang w:val="hu-HU"/>
              </w:rPr>
              <w:t>képzések</w:t>
            </w:r>
          </w:p>
          <w:p w14:paraId="18FD9CAF" w14:textId="77777777" w:rsidR="00773556" w:rsidRDefault="006C176C" w:rsidP="00121A4F">
            <w:pPr>
              <w:pStyle w:val="TableParagraph"/>
              <w:numPr>
                <w:ilvl w:val="0"/>
                <w:numId w:val="19"/>
              </w:numPr>
              <w:tabs>
                <w:tab w:val="left" w:pos="825"/>
                <w:tab w:val="left" w:pos="826"/>
              </w:tabs>
              <w:spacing w:before="17"/>
              <w:rPr>
                <w:rFonts w:ascii="Calibri" w:hAnsi="Calibri"/>
                <w:lang w:val="hu-HU"/>
              </w:rPr>
            </w:pPr>
            <w:r>
              <w:rPr>
                <w:rFonts w:ascii="Calibri" w:hAnsi="Calibri"/>
                <w:lang w:val="hu-HU"/>
              </w:rPr>
              <w:t>Módszertani eszköztár</w:t>
            </w:r>
            <w:r>
              <w:rPr>
                <w:rFonts w:ascii="Calibri" w:hAnsi="Calibri"/>
                <w:spacing w:val="-7"/>
                <w:lang w:val="hu-HU"/>
              </w:rPr>
              <w:t xml:space="preserve"> </w:t>
            </w:r>
            <w:r>
              <w:rPr>
                <w:rFonts w:ascii="Calibri" w:hAnsi="Calibri"/>
                <w:lang w:val="hu-HU"/>
              </w:rPr>
              <w:t>bővítése</w:t>
            </w:r>
          </w:p>
          <w:p w14:paraId="5470B4FF" w14:textId="77777777" w:rsidR="00773556" w:rsidRDefault="00773556">
            <w:pPr>
              <w:pStyle w:val="TableParagraph"/>
              <w:tabs>
                <w:tab w:val="left" w:pos="825"/>
                <w:tab w:val="left" w:pos="826"/>
              </w:tabs>
              <w:spacing w:before="16"/>
              <w:ind w:left="825"/>
              <w:rPr>
                <w:rFonts w:ascii="Calibri"/>
                <w:lang w:val="hu-HU"/>
              </w:rPr>
            </w:pPr>
          </w:p>
        </w:tc>
        <w:tc>
          <w:tcPr>
            <w:tcW w:w="602" w:type="dxa"/>
          </w:tcPr>
          <w:p w14:paraId="02DC8929" w14:textId="77777777" w:rsidR="00773556" w:rsidRDefault="00773556">
            <w:pPr>
              <w:rPr>
                <w:lang w:val="hu-HU"/>
              </w:rPr>
            </w:pPr>
          </w:p>
        </w:tc>
        <w:tc>
          <w:tcPr>
            <w:tcW w:w="607" w:type="dxa"/>
          </w:tcPr>
          <w:p w14:paraId="61869A4C" w14:textId="77777777" w:rsidR="00773556" w:rsidRDefault="006C176C">
            <w:pPr>
              <w:pStyle w:val="TableParagraph"/>
              <w:spacing w:before="109"/>
              <w:rPr>
                <w:rFonts w:ascii="Calibri"/>
                <w:lang w:val="hu-HU"/>
              </w:rPr>
            </w:pPr>
            <w:r>
              <w:rPr>
                <w:rFonts w:ascii="Calibri"/>
                <w:lang w:val="hu-HU"/>
              </w:rPr>
              <w:t>x</w:t>
            </w:r>
          </w:p>
        </w:tc>
        <w:tc>
          <w:tcPr>
            <w:tcW w:w="605" w:type="dxa"/>
          </w:tcPr>
          <w:p w14:paraId="03DA3C7E" w14:textId="77777777" w:rsidR="00773556" w:rsidRDefault="006C176C">
            <w:pPr>
              <w:pStyle w:val="TableParagraph"/>
              <w:spacing w:before="109"/>
              <w:ind w:left="103"/>
              <w:rPr>
                <w:rFonts w:ascii="Calibri"/>
                <w:lang w:val="hu-HU"/>
              </w:rPr>
            </w:pPr>
            <w:r>
              <w:rPr>
                <w:rFonts w:ascii="Calibri"/>
                <w:lang w:val="hu-HU"/>
              </w:rPr>
              <w:t>x</w:t>
            </w:r>
          </w:p>
        </w:tc>
        <w:tc>
          <w:tcPr>
            <w:tcW w:w="608" w:type="dxa"/>
          </w:tcPr>
          <w:p w14:paraId="664F60F3" w14:textId="77777777" w:rsidR="00773556" w:rsidRDefault="00773556">
            <w:pPr>
              <w:rPr>
                <w:lang w:val="hu-HU"/>
              </w:rPr>
            </w:pPr>
          </w:p>
        </w:tc>
        <w:tc>
          <w:tcPr>
            <w:tcW w:w="605" w:type="dxa"/>
          </w:tcPr>
          <w:p w14:paraId="0E472671" w14:textId="77777777" w:rsidR="00773556" w:rsidRDefault="00773556">
            <w:pPr>
              <w:rPr>
                <w:lang w:val="hu-HU"/>
              </w:rPr>
            </w:pPr>
          </w:p>
        </w:tc>
        <w:tc>
          <w:tcPr>
            <w:tcW w:w="607" w:type="dxa"/>
          </w:tcPr>
          <w:p w14:paraId="5A9A808F" w14:textId="77777777" w:rsidR="00773556" w:rsidRDefault="006C176C">
            <w:pPr>
              <w:pStyle w:val="TableParagraph"/>
              <w:spacing w:before="109"/>
              <w:rPr>
                <w:rFonts w:ascii="Calibri"/>
                <w:lang w:val="hu-HU"/>
              </w:rPr>
            </w:pPr>
            <w:r>
              <w:rPr>
                <w:rFonts w:ascii="Calibri"/>
                <w:lang w:val="hu-HU"/>
              </w:rPr>
              <w:t>x</w:t>
            </w:r>
          </w:p>
        </w:tc>
        <w:tc>
          <w:tcPr>
            <w:tcW w:w="607" w:type="dxa"/>
          </w:tcPr>
          <w:p w14:paraId="7442E109" w14:textId="77777777" w:rsidR="00773556" w:rsidRDefault="006C176C">
            <w:pPr>
              <w:pStyle w:val="TableParagraph"/>
              <w:spacing w:before="109"/>
              <w:rPr>
                <w:rFonts w:ascii="Calibri"/>
                <w:lang w:val="hu-HU"/>
              </w:rPr>
            </w:pPr>
            <w:r>
              <w:rPr>
                <w:rFonts w:ascii="Calibri"/>
                <w:lang w:val="hu-HU"/>
              </w:rPr>
              <w:t>x</w:t>
            </w:r>
          </w:p>
        </w:tc>
        <w:tc>
          <w:tcPr>
            <w:tcW w:w="607" w:type="dxa"/>
          </w:tcPr>
          <w:p w14:paraId="44C01679" w14:textId="77777777" w:rsidR="00773556" w:rsidRDefault="00773556">
            <w:pPr>
              <w:rPr>
                <w:lang w:val="hu-HU"/>
              </w:rPr>
            </w:pPr>
          </w:p>
        </w:tc>
        <w:tc>
          <w:tcPr>
            <w:tcW w:w="605" w:type="dxa"/>
          </w:tcPr>
          <w:p w14:paraId="182AF1B5" w14:textId="77777777" w:rsidR="00773556" w:rsidRDefault="00773556">
            <w:pPr>
              <w:rPr>
                <w:lang w:val="hu-HU"/>
              </w:rPr>
            </w:pPr>
          </w:p>
        </w:tc>
      </w:tr>
      <w:tr w:rsidR="00773556" w14:paraId="0D4A4038" w14:textId="77777777">
        <w:trPr>
          <w:trHeight w:hRule="exact" w:val="1319"/>
        </w:trPr>
        <w:tc>
          <w:tcPr>
            <w:tcW w:w="716" w:type="dxa"/>
          </w:tcPr>
          <w:p w14:paraId="5F7D9DDA" w14:textId="77777777" w:rsidR="00773556" w:rsidRDefault="00773556">
            <w:pPr>
              <w:rPr>
                <w:lang w:val="hu-HU"/>
              </w:rPr>
            </w:pPr>
          </w:p>
        </w:tc>
        <w:tc>
          <w:tcPr>
            <w:tcW w:w="5290" w:type="dxa"/>
          </w:tcPr>
          <w:p w14:paraId="711DA6AF" w14:textId="0C8B4562" w:rsidR="00773556" w:rsidRDefault="006C176C">
            <w:pPr>
              <w:pStyle w:val="TableParagraph"/>
              <w:spacing w:before="112" w:line="254" w:lineRule="auto"/>
              <w:ind w:right="353"/>
              <w:rPr>
                <w:rFonts w:ascii="Calibri" w:hAnsi="Calibri"/>
                <w:lang w:val="hu-HU"/>
              </w:rPr>
            </w:pPr>
            <w:r>
              <w:rPr>
                <w:rFonts w:ascii="Calibri" w:hAnsi="Calibri"/>
                <w:lang w:val="hu-HU"/>
              </w:rPr>
              <w:t>Próba kompetenciamérés 4</w:t>
            </w:r>
            <w:r w:rsidR="002C372D">
              <w:rPr>
                <w:rFonts w:ascii="Calibri" w:hAnsi="Calibri"/>
                <w:lang w:val="hu-HU"/>
              </w:rPr>
              <w:t>-</w:t>
            </w:r>
            <w:r>
              <w:rPr>
                <w:rFonts w:ascii="Calibri" w:hAnsi="Calibri"/>
                <w:lang w:val="hu-HU"/>
              </w:rPr>
              <w:t>8. évfolyamon (feladatlap összeállítása, gyakorlatban történő használata)</w:t>
            </w:r>
          </w:p>
        </w:tc>
        <w:tc>
          <w:tcPr>
            <w:tcW w:w="602" w:type="dxa"/>
          </w:tcPr>
          <w:p w14:paraId="19907665" w14:textId="77777777" w:rsidR="00773556" w:rsidRDefault="00773556">
            <w:pPr>
              <w:rPr>
                <w:lang w:val="hu-HU"/>
              </w:rPr>
            </w:pPr>
          </w:p>
        </w:tc>
        <w:tc>
          <w:tcPr>
            <w:tcW w:w="607" w:type="dxa"/>
          </w:tcPr>
          <w:p w14:paraId="561ACD0B" w14:textId="77777777" w:rsidR="00773556" w:rsidRDefault="00773556">
            <w:pPr>
              <w:rPr>
                <w:lang w:val="hu-HU"/>
              </w:rPr>
            </w:pPr>
          </w:p>
        </w:tc>
        <w:tc>
          <w:tcPr>
            <w:tcW w:w="605" w:type="dxa"/>
          </w:tcPr>
          <w:p w14:paraId="5D38FC5B" w14:textId="77777777" w:rsidR="00773556" w:rsidRDefault="006C176C">
            <w:pPr>
              <w:pStyle w:val="TableParagraph"/>
              <w:spacing w:before="110"/>
              <w:ind w:left="103"/>
              <w:rPr>
                <w:rFonts w:ascii="Calibri"/>
                <w:lang w:val="hu-HU"/>
              </w:rPr>
            </w:pPr>
            <w:r>
              <w:rPr>
                <w:rFonts w:ascii="Calibri"/>
                <w:lang w:val="hu-HU"/>
              </w:rPr>
              <w:t>x</w:t>
            </w:r>
          </w:p>
        </w:tc>
        <w:tc>
          <w:tcPr>
            <w:tcW w:w="608" w:type="dxa"/>
          </w:tcPr>
          <w:p w14:paraId="6E361555" w14:textId="77777777" w:rsidR="00773556" w:rsidRDefault="00773556">
            <w:pPr>
              <w:rPr>
                <w:lang w:val="hu-HU"/>
              </w:rPr>
            </w:pPr>
          </w:p>
        </w:tc>
        <w:tc>
          <w:tcPr>
            <w:tcW w:w="605" w:type="dxa"/>
          </w:tcPr>
          <w:p w14:paraId="2BDD5BC3" w14:textId="77777777" w:rsidR="00773556" w:rsidRDefault="00773556">
            <w:pPr>
              <w:rPr>
                <w:lang w:val="hu-HU"/>
              </w:rPr>
            </w:pPr>
          </w:p>
        </w:tc>
        <w:tc>
          <w:tcPr>
            <w:tcW w:w="607" w:type="dxa"/>
          </w:tcPr>
          <w:p w14:paraId="6616014F" w14:textId="77777777" w:rsidR="00773556" w:rsidRDefault="00773556">
            <w:pPr>
              <w:rPr>
                <w:lang w:val="hu-HU"/>
              </w:rPr>
            </w:pPr>
          </w:p>
        </w:tc>
        <w:tc>
          <w:tcPr>
            <w:tcW w:w="607" w:type="dxa"/>
          </w:tcPr>
          <w:p w14:paraId="753D19C0" w14:textId="77777777" w:rsidR="00773556" w:rsidRDefault="006C176C">
            <w:pPr>
              <w:pStyle w:val="TableParagraph"/>
              <w:spacing w:before="110"/>
              <w:rPr>
                <w:rFonts w:ascii="Calibri"/>
                <w:lang w:val="hu-HU"/>
              </w:rPr>
            </w:pPr>
            <w:r>
              <w:rPr>
                <w:rFonts w:ascii="Calibri"/>
                <w:lang w:val="hu-HU"/>
              </w:rPr>
              <w:t>x</w:t>
            </w:r>
          </w:p>
        </w:tc>
        <w:tc>
          <w:tcPr>
            <w:tcW w:w="607" w:type="dxa"/>
          </w:tcPr>
          <w:p w14:paraId="4411C3BA" w14:textId="77777777" w:rsidR="00773556" w:rsidRDefault="00773556">
            <w:pPr>
              <w:rPr>
                <w:lang w:val="hu-HU"/>
              </w:rPr>
            </w:pPr>
          </w:p>
        </w:tc>
        <w:tc>
          <w:tcPr>
            <w:tcW w:w="605" w:type="dxa"/>
          </w:tcPr>
          <w:p w14:paraId="788E7C7A" w14:textId="77777777" w:rsidR="00773556" w:rsidRDefault="00773556">
            <w:pPr>
              <w:rPr>
                <w:lang w:val="hu-HU"/>
              </w:rPr>
            </w:pPr>
          </w:p>
        </w:tc>
      </w:tr>
    </w:tbl>
    <w:p w14:paraId="748E6D65" w14:textId="77777777" w:rsidR="00773556" w:rsidRDefault="00773556">
      <w:pPr>
        <w:rPr>
          <w:sz w:val="24"/>
        </w:rPr>
        <w:sectPr w:rsidR="00773556">
          <w:pgSz w:w="16840" w:h="11910" w:orient="landscape"/>
          <w:pgMar w:top="1100" w:right="720" w:bottom="1140" w:left="580" w:header="0" w:footer="943" w:gutter="0"/>
          <w:cols w:space="708"/>
        </w:sectPr>
      </w:pPr>
    </w:p>
    <w:p w14:paraId="1707BFB8" w14:textId="77777777" w:rsidR="00773556" w:rsidRDefault="00773556">
      <w:pPr>
        <w:pStyle w:val="Szvegtrzs"/>
        <w:spacing w:before="11"/>
        <w:rPr>
          <w:sz w:val="26"/>
          <w:lang w:val="hu-HU"/>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5290"/>
        <w:gridCol w:w="602"/>
        <w:gridCol w:w="607"/>
        <w:gridCol w:w="605"/>
        <w:gridCol w:w="608"/>
        <w:gridCol w:w="605"/>
        <w:gridCol w:w="607"/>
        <w:gridCol w:w="607"/>
        <w:gridCol w:w="607"/>
        <w:gridCol w:w="605"/>
      </w:tblGrid>
      <w:tr w:rsidR="00773556" w14:paraId="7BEF90F9" w14:textId="77777777">
        <w:trPr>
          <w:trHeight w:hRule="exact" w:val="1281"/>
        </w:trPr>
        <w:tc>
          <w:tcPr>
            <w:tcW w:w="716" w:type="dxa"/>
          </w:tcPr>
          <w:p w14:paraId="1F52AB6B" w14:textId="77777777" w:rsidR="00773556" w:rsidRDefault="00773556">
            <w:pPr>
              <w:rPr>
                <w:lang w:val="hu-HU"/>
              </w:rPr>
            </w:pPr>
          </w:p>
        </w:tc>
        <w:tc>
          <w:tcPr>
            <w:tcW w:w="5290" w:type="dxa"/>
          </w:tcPr>
          <w:p w14:paraId="4186FCD7" w14:textId="77777777" w:rsidR="00773556" w:rsidRDefault="006C176C">
            <w:pPr>
              <w:pStyle w:val="TableParagraph"/>
              <w:spacing w:before="112"/>
              <w:ind w:right="413"/>
              <w:rPr>
                <w:rFonts w:ascii="Calibri" w:hAnsi="Calibri"/>
                <w:lang w:val="hu-HU"/>
              </w:rPr>
            </w:pPr>
            <w:r>
              <w:rPr>
                <w:rFonts w:ascii="Calibri" w:hAnsi="Calibri"/>
                <w:lang w:val="hu-HU"/>
              </w:rPr>
              <w:t>Hiányzó alapkompetenciákat pótló programok szervezése: színjátszó szakkör, Lázár Ervin Programban való részvétel, színházlátogatás, kirándulások</w:t>
            </w:r>
          </w:p>
        </w:tc>
        <w:tc>
          <w:tcPr>
            <w:tcW w:w="602" w:type="dxa"/>
          </w:tcPr>
          <w:p w14:paraId="729E9D31" w14:textId="77777777" w:rsidR="00773556" w:rsidRDefault="006C176C">
            <w:pPr>
              <w:pStyle w:val="TableParagraph"/>
              <w:spacing w:before="112"/>
              <w:rPr>
                <w:rFonts w:ascii="Calibri"/>
                <w:lang w:val="hu-HU"/>
              </w:rPr>
            </w:pPr>
            <w:r>
              <w:rPr>
                <w:rFonts w:ascii="Calibri"/>
                <w:lang w:val="hu-HU"/>
              </w:rPr>
              <w:t>x</w:t>
            </w:r>
          </w:p>
        </w:tc>
        <w:tc>
          <w:tcPr>
            <w:tcW w:w="607" w:type="dxa"/>
          </w:tcPr>
          <w:p w14:paraId="4A015FE1" w14:textId="77777777" w:rsidR="00773556" w:rsidRDefault="006C176C">
            <w:pPr>
              <w:pStyle w:val="TableParagraph"/>
              <w:spacing w:before="112"/>
              <w:rPr>
                <w:rFonts w:ascii="Calibri"/>
                <w:lang w:val="hu-HU"/>
              </w:rPr>
            </w:pPr>
            <w:r>
              <w:rPr>
                <w:rFonts w:ascii="Calibri"/>
                <w:lang w:val="hu-HU"/>
              </w:rPr>
              <w:t>x</w:t>
            </w:r>
          </w:p>
        </w:tc>
        <w:tc>
          <w:tcPr>
            <w:tcW w:w="605" w:type="dxa"/>
          </w:tcPr>
          <w:p w14:paraId="31C816FA" w14:textId="77777777" w:rsidR="00773556" w:rsidRDefault="006C176C">
            <w:pPr>
              <w:pStyle w:val="TableParagraph"/>
              <w:spacing w:before="112"/>
              <w:ind w:left="103"/>
              <w:rPr>
                <w:rFonts w:ascii="Calibri"/>
                <w:lang w:val="hu-HU"/>
              </w:rPr>
            </w:pPr>
            <w:r>
              <w:rPr>
                <w:rFonts w:ascii="Calibri"/>
                <w:lang w:val="hu-HU"/>
              </w:rPr>
              <w:t>x</w:t>
            </w:r>
          </w:p>
        </w:tc>
        <w:tc>
          <w:tcPr>
            <w:tcW w:w="608" w:type="dxa"/>
          </w:tcPr>
          <w:p w14:paraId="64263F4C" w14:textId="77777777" w:rsidR="00773556" w:rsidRDefault="006C176C">
            <w:pPr>
              <w:pStyle w:val="TableParagraph"/>
              <w:spacing w:before="112"/>
              <w:ind w:left="103"/>
              <w:rPr>
                <w:rFonts w:ascii="Calibri"/>
                <w:lang w:val="hu-HU"/>
              </w:rPr>
            </w:pPr>
            <w:r>
              <w:rPr>
                <w:rFonts w:ascii="Calibri"/>
                <w:lang w:val="hu-HU"/>
              </w:rPr>
              <w:t>x</w:t>
            </w:r>
          </w:p>
        </w:tc>
        <w:tc>
          <w:tcPr>
            <w:tcW w:w="605" w:type="dxa"/>
          </w:tcPr>
          <w:p w14:paraId="2A573594" w14:textId="77777777" w:rsidR="00773556" w:rsidRDefault="006C176C">
            <w:pPr>
              <w:pStyle w:val="TableParagraph"/>
              <w:spacing w:before="112"/>
              <w:ind w:left="103"/>
              <w:rPr>
                <w:rFonts w:ascii="Calibri"/>
                <w:lang w:val="hu-HU"/>
              </w:rPr>
            </w:pPr>
            <w:r>
              <w:rPr>
                <w:rFonts w:ascii="Calibri"/>
                <w:lang w:val="hu-HU"/>
              </w:rPr>
              <w:t>x</w:t>
            </w:r>
          </w:p>
        </w:tc>
        <w:tc>
          <w:tcPr>
            <w:tcW w:w="607" w:type="dxa"/>
          </w:tcPr>
          <w:p w14:paraId="6EAF48FA" w14:textId="77777777" w:rsidR="00773556" w:rsidRDefault="006C176C">
            <w:pPr>
              <w:pStyle w:val="TableParagraph"/>
              <w:spacing w:before="112"/>
              <w:rPr>
                <w:rFonts w:ascii="Calibri"/>
                <w:lang w:val="hu-HU"/>
              </w:rPr>
            </w:pPr>
            <w:r>
              <w:rPr>
                <w:rFonts w:ascii="Calibri"/>
                <w:lang w:val="hu-HU"/>
              </w:rPr>
              <w:t>x</w:t>
            </w:r>
          </w:p>
        </w:tc>
        <w:tc>
          <w:tcPr>
            <w:tcW w:w="607" w:type="dxa"/>
          </w:tcPr>
          <w:p w14:paraId="558F9355" w14:textId="77777777" w:rsidR="00773556" w:rsidRDefault="006C176C">
            <w:pPr>
              <w:pStyle w:val="TableParagraph"/>
              <w:spacing w:before="112"/>
              <w:rPr>
                <w:rFonts w:ascii="Calibri"/>
                <w:lang w:val="hu-HU"/>
              </w:rPr>
            </w:pPr>
            <w:r>
              <w:rPr>
                <w:rFonts w:ascii="Calibri"/>
                <w:lang w:val="hu-HU"/>
              </w:rPr>
              <w:t>x</w:t>
            </w:r>
          </w:p>
        </w:tc>
        <w:tc>
          <w:tcPr>
            <w:tcW w:w="607" w:type="dxa"/>
          </w:tcPr>
          <w:p w14:paraId="00140F1B" w14:textId="77777777" w:rsidR="00773556" w:rsidRDefault="006C176C">
            <w:pPr>
              <w:pStyle w:val="TableParagraph"/>
              <w:spacing w:before="112"/>
              <w:ind w:left="103"/>
              <w:rPr>
                <w:rFonts w:ascii="Calibri"/>
                <w:lang w:val="hu-HU"/>
              </w:rPr>
            </w:pPr>
            <w:r>
              <w:rPr>
                <w:rFonts w:ascii="Calibri"/>
                <w:lang w:val="hu-HU"/>
              </w:rPr>
              <w:t>x</w:t>
            </w:r>
          </w:p>
        </w:tc>
        <w:tc>
          <w:tcPr>
            <w:tcW w:w="605" w:type="dxa"/>
          </w:tcPr>
          <w:p w14:paraId="1C942F84" w14:textId="77777777" w:rsidR="00773556" w:rsidRDefault="006C176C">
            <w:pPr>
              <w:pStyle w:val="TableParagraph"/>
              <w:spacing w:before="112"/>
              <w:ind w:left="103"/>
              <w:rPr>
                <w:rFonts w:ascii="Calibri"/>
                <w:lang w:val="hu-HU"/>
              </w:rPr>
            </w:pPr>
            <w:r>
              <w:rPr>
                <w:rFonts w:ascii="Calibri"/>
                <w:lang w:val="hu-HU"/>
              </w:rPr>
              <w:t>x</w:t>
            </w:r>
          </w:p>
        </w:tc>
      </w:tr>
      <w:tr w:rsidR="00773556" w14:paraId="5ACEEE3D" w14:textId="77777777">
        <w:trPr>
          <w:trHeight w:hRule="exact" w:val="809"/>
        </w:trPr>
        <w:tc>
          <w:tcPr>
            <w:tcW w:w="716" w:type="dxa"/>
          </w:tcPr>
          <w:p w14:paraId="3099ACE0" w14:textId="77777777" w:rsidR="00773556" w:rsidRDefault="00773556">
            <w:pPr>
              <w:rPr>
                <w:lang w:val="hu-HU"/>
              </w:rPr>
            </w:pPr>
          </w:p>
        </w:tc>
        <w:tc>
          <w:tcPr>
            <w:tcW w:w="5290" w:type="dxa"/>
          </w:tcPr>
          <w:p w14:paraId="1289D024" w14:textId="7E66FA66" w:rsidR="00773556" w:rsidRDefault="006C176C">
            <w:pPr>
              <w:pStyle w:val="TableParagraph"/>
              <w:spacing w:before="114" w:line="254" w:lineRule="auto"/>
              <w:ind w:right="156"/>
              <w:rPr>
                <w:rFonts w:ascii="Calibri" w:hAnsi="Calibri"/>
                <w:lang w:val="hu-HU"/>
              </w:rPr>
            </w:pPr>
            <w:r>
              <w:rPr>
                <w:rFonts w:ascii="Calibri" w:hAnsi="Calibri"/>
                <w:lang w:val="hu-HU"/>
              </w:rPr>
              <w:t>A közösség építését szolgáló osztály-,</w:t>
            </w:r>
            <w:r w:rsidR="002C372D">
              <w:rPr>
                <w:rFonts w:ascii="Calibri" w:hAnsi="Calibri"/>
                <w:lang w:val="hu-HU"/>
              </w:rPr>
              <w:t xml:space="preserve"> és</w:t>
            </w:r>
            <w:r>
              <w:rPr>
                <w:rFonts w:ascii="Calibri" w:hAnsi="Calibri"/>
                <w:lang w:val="hu-HU"/>
              </w:rPr>
              <w:t xml:space="preserve"> iskolai szintű programok, események tervezése, szervezése.</w:t>
            </w:r>
          </w:p>
        </w:tc>
        <w:tc>
          <w:tcPr>
            <w:tcW w:w="602" w:type="dxa"/>
          </w:tcPr>
          <w:p w14:paraId="4C02A27C" w14:textId="77777777" w:rsidR="00773556" w:rsidRDefault="006C176C">
            <w:pPr>
              <w:pStyle w:val="TableParagraph"/>
              <w:spacing w:before="112"/>
              <w:rPr>
                <w:rFonts w:ascii="Calibri"/>
                <w:lang w:val="hu-HU"/>
              </w:rPr>
            </w:pPr>
            <w:r>
              <w:rPr>
                <w:rFonts w:ascii="Calibri"/>
                <w:lang w:val="hu-HU"/>
              </w:rPr>
              <w:t>x</w:t>
            </w:r>
          </w:p>
        </w:tc>
        <w:tc>
          <w:tcPr>
            <w:tcW w:w="607" w:type="dxa"/>
          </w:tcPr>
          <w:p w14:paraId="1C204BBC" w14:textId="77777777" w:rsidR="00773556" w:rsidRDefault="006C176C">
            <w:pPr>
              <w:pStyle w:val="TableParagraph"/>
              <w:spacing w:before="112"/>
              <w:rPr>
                <w:rFonts w:ascii="Calibri"/>
                <w:lang w:val="hu-HU"/>
              </w:rPr>
            </w:pPr>
            <w:r>
              <w:rPr>
                <w:rFonts w:ascii="Calibri"/>
                <w:lang w:val="hu-HU"/>
              </w:rPr>
              <w:t>x</w:t>
            </w:r>
          </w:p>
        </w:tc>
        <w:tc>
          <w:tcPr>
            <w:tcW w:w="605" w:type="dxa"/>
          </w:tcPr>
          <w:p w14:paraId="1E06393A" w14:textId="77777777" w:rsidR="00773556" w:rsidRDefault="006C176C">
            <w:pPr>
              <w:pStyle w:val="TableParagraph"/>
              <w:spacing w:before="112"/>
              <w:ind w:left="103"/>
              <w:rPr>
                <w:rFonts w:ascii="Calibri"/>
                <w:lang w:val="hu-HU"/>
              </w:rPr>
            </w:pPr>
            <w:r>
              <w:rPr>
                <w:rFonts w:ascii="Calibri"/>
                <w:lang w:val="hu-HU"/>
              </w:rPr>
              <w:t>x</w:t>
            </w:r>
          </w:p>
        </w:tc>
        <w:tc>
          <w:tcPr>
            <w:tcW w:w="608" w:type="dxa"/>
          </w:tcPr>
          <w:p w14:paraId="6FCE15F2" w14:textId="77777777" w:rsidR="00773556" w:rsidRDefault="006C176C">
            <w:pPr>
              <w:pStyle w:val="TableParagraph"/>
              <w:spacing w:before="112"/>
              <w:ind w:left="103"/>
              <w:rPr>
                <w:rFonts w:ascii="Calibri"/>
                <w:lang w:val="hu-HU"/>
              </w:rPr>
            </w:pPr>
            <w:r>
              <w:rPr>
                <w:rFonts w:ascii="Calibri"/>
                <w:lang w:val="hu-HU"/>
              </w:rPr>
              <w:t>x</w:t>
            </w:r>
          </w:p>
        </w:tc>
        <w:tc>
          <w:tcPr>
            <w:tcW w:w="605" w:type="dxa"/>
          </w:tcPr>
          <w:p w14:paraId="502CE7BD" w14:textId="77777777" w:rsidR="00773556" w:rsidRDefault="006C176C">
            <w:pPr>
              <w:pStyle w:val="TableParagraph"/>
              <w:spacing w:before="112"/>
              <w:ind w:left="103"/>
              <w:rPr>
                <w:rFonts w:ascii="Calibri"/>
                <w:lang w:val="hu-HU"/>
              </w:rPr>
            </w:pPr>
            <w:r>
              <w:rPr>
                <w:rFonts w:ascii="Calibri"/>
                <w:lang w:val="hu-HU"/>
              </w:rPr>
              <w:t>x</w:t>
            </w:r>
          </w:p>
        </w:tc>
        <w:tc>
          <w:tcPr>
            <w:tcW w:w="607" w:type="dxa"/>
          </w:tcPr>
          <w:p w14:paraId="65C31D31" w14:textId="77777777" w:rsidR="00773556" w:rsidRDefault="006C176C">
            <w:pPr>
              <w:pStyle w:val="TableParagraph"/>
              <w:spacing w:before="112"/>
              <w:rPr>
                <w:rFonts w:ascii="Calibri"/>
                <w:lang w:val="hu-HU"/>
              </w:rPr>
            </w:pPr>
            <w:r>
              <w:rPr>
                <w:rFonts w:ascii="Calibri"/>
                <w:lang w:val="hu-HU"/>
              </w:rPr>
              <w:t>x</w:t>
            </w:r>
          </w:p>
        </w:tc>
        <w:tc>
          <w:tcPr>
            <w:tcW w:w="607" w:type="dxa"/>
          </w:tcPr>
          <w:p w14:paraId="0943D159" w14:textId="77777777" w:rsidR="00773556" w:rsidRDefault="006C176C">
            <w:pPr>
              <w:pStyle w:val="TableParagraph"/>
              <w:spacing w:before="112"/>
              <w:rPr>
                <w:rFonts w:ascii="Calibri"/>
                <w:lang w:val="hu-HU"/>
              </w:rPr>
            </w:pPr>
            <w:r>
              <w:rPr>
                <w:rFonts w:ascii="Calibri"/>
                <w:lang w:val="hu-HU"/>
              </w:rPr>
              <w:t>x</w:t>
            </w:r>
          </w:p>
        </w:tc>
        <w:tc>
          <w:tcPr>
            <w:tcW w:w="607" w:type="dxa"/>
          </w:tcPr>
          <w:p w14:paraId="09C2F011" w14:textId="77777777" w:rsidR="00773556" w:rsidRDefault="006C176C">
            <w:pPr>
              <w:pStyle w:val="TableParagraph"/>
              <w:spacing w:before="112"/>
              <w:ind w:left="103"/>
              <w:rPr>
                <w:rFonts w:ascii="Calibri"/>
                <w:lang w:val="hu-HU"/>
              </w:rPr>
            </w:pPr>
            <w:r>
              <w:rPr>
                <w:rFonts w:ascii="Calibri"/>
                <w:lang w:val="hu-HU"/>
              </w:rPr>
              <w:t>x</w:t>
            </w:r>
          </w:p>
        </w:tc>
        <w:tc>
          <w:tcPr>
            <w:tcW w:w="605" w:type="dxa"/>
          </w:tcPr>
          <w:p w14:paraId="16808083" w14:textId="77777777" w:rsidR="00773556" w:rsidRDefault="006C176C">
            <w:pPr>
              <w:pStyle w:val="TableParagraph"/>
              <w:spacing w:before="112"/>
              <w:ind w:left="103"/>
              <w:rPr>
                <w:rFonts w:ascii="Calibri"/>
                <w:lang w:val="hu-HU"/>
              </w:rPr>
            </w:pPr>
            <w:r>
              <w:rPr>
                <w:rFonts w:ascii="Calibri"/>
                <w:lang w:val="hu-HU"/>
              </w:rPr>
              <w:t>x</w:t>
            </w:r>
          </w:p>
        </w:tc>
      </w:tr>
      <w:tr w:rsidR="00773556" w14:paraId="78C51F44" w14:textId="77777777">
        <w:trPr>
          <w:trHeight w:hRule="exact" w:val="809"/>
        </w:trPr>
        <w:tc>
          <w:tcPr>
            <w:tcW w:w="716" w:type="dxa"/>
          </w:tcPr>
          <w:p w14:paraId="4F969365" w14:textId="77777777" w:rsidR="00773556" w:rsidRDefault="00773556">
            <w:pPr>
              <w:rPr>
                <w:lang w:val="hu-HU"/>
              </w:rPr>
            </w:pPr>
          </w:p>
        </w:tc>
        <w:tc>
          <w:tcPr>
            <w:tcW w:w="5290" w:type="dxa"/>
          </w:tcPr>
          <w:p w14:paraId="5EA15F7C" w14:textId="77777777" w:rsidR="00773556" w:rsidRDefault="006C176C">
            <w:pPr>
              <w:pStyle w:val="TableParagraph"/>
              <w:spacing w:before="112" w:line="254" w:lineRule="auto"/>
              <w:ind w:right="87"/>
              <w:rPr>
                <w:rFonts w:ascii="Calibri" w:hAnsi="Calibri"/>
                <w:lang w:val="hu-HU"/>
              </w:rPr>
            </w:pPr>
            <w:r>
              <w:rPr>
                <w:rFonts w:ascii="Calibri" w:hAnsi="Calibri"/>
                <w:lang w:val="hu-HU"/>
              </w:rPr>
              <w:t>Az informatikai tanterem kihasználtságának növelése.</w:t>
            </w:r>
          </w:p>
        </w:tc>
        <w:tc>
          <w:tcPr>
            <w:tcW w:w="602" w:type="dxa"/>
          </w:tcPr>
          <w:p w14:paraId="6FD8F10F" w14:textId="77777777" w:rsidR="00773556" w:rsidRDefault="006C176C">
            <w:pPr>
              <w:pStyle w:val="TableParagraph"/>
              <w:spacing w:before="109"/>
              <w:rPr>
                <w:rFonts w:ascii="Calibri"/>
                <w:lang w:val="hu-HU"/>
              </w:rPr>
            </w:pPr>
            <w:r>
              <w:rPr>
                <w:rFonts w:ascii="Calibri"/>
                <w:lang w:val="hu-HU"/>
              </w:rPr>
              <w:t>x</w:t>
            </w:r>
          </w:p>
        </w:tc>
        <w:tc>
          <w:tcPr>
            <w:tcW w:w="607" w:type="dxa"/>
          </w:tcPr>
          <w:p w14:paraId="70A4C48E" w14:textId="77777777" w:rsidR="00773556" w:rsidRDefault="006C176C">
            <w:pPr>
              <w:pStyle w:val="TableParagraph"/>
              <w:spacing w:before="109"/>
              <w:rPr>
                <w:rFonts w:ascii="Calibri"/>
                <w:lang w:val="hu-HU"/>
              </w:rPr>
            </w:pPr>
            <w:r>
              <w:rPr>
                <w:rFonts w:ascii="Calibri"/>
                <w:lang w:val="hu-HU"/>
              </w:rPr>
              <w:t>x</w:t>
            </w:r>
          </w:p>
        </w:tc>
        <w:tc>
          <w:tcPr>
            <w:tcW w:w="605" w:type="dxa"/>
          </w:tcPr>
          <w:p w14:paraId="7C158261" w14:textId="77777777" w:rsidR="00773556" w:rsidRDefault="006C176C">
            <w:pPr>
              <w:pStyle w:val="TableParagraph"/>
              <w:spacing w:before="109"/>
              <w:ind w:left="103"/>
              <w:rPr>
                <w:rFonts w:ascii="Calibri"/>
                <w:lang w:val="hu-HU"/>
              </w:rPr>
            </w:pPr>
            <w:r>
              <w:rPr>
                <w:rFonts w:ascii="Calibri"/>
                <w:lang w:val="hu-HU"/>
              </w:rPr>
              <w:t>x</w:t>
            </w:r>
          </w:p>
        </w:tc>
        <w:tc>
          <w:tcPr>
            <w:tcW w:w="608" w:type="dxa"/>
          </w:tcPr>
          <w:p w14:paraId="6037BABF" w14:textId="77777777" w:rsidR="00773556" w:rsidRDefault="00773556">
            <w:pPr>
              <w:rPr>
                <w:lang w:val="hu-HU"/>
              </w:rPr>
            </w:pPr>
          </w:p>
        </w:tc>
        <w:tc>
          <w:tcPr>
            <w:tcW w:w="605" w:type="dxa"/>
          </w:tcPr>
          <w:p w14:paraId="550426CC"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1B515227" w14:textId="77777777" w:rsidR="00773556" w:rsidRDefault="006C176C">
            <w:pPr>
              <w:pStyle w:val="TableParagraph"/>
              <w:spacing w:before="109"/>
              <w:rPr>
                <w:rFonts w:ascii="Calibri"/>
                <w:lang w:val="hu-HU"/>
              </w:rPr>
            </w:pPr>
            <w:r>
              <w:rPr>
                <w:rFonts w:ascii="Calibri"/>
                <w:lang w:val="hu-HU"/>
              </w:rPr>
              <w:t>x</w:t>
            </w:r>
          </w:p>
        </w:tc>
        <w:tc>
          <w:tcPr>
            <w:tcW w:w="607" w:type="dxa"/>
          </w:tcPr>
          <w:p w14:paraId="19C9672E" w14:textId="77777777" w:rsidR="00773556" w:rsidRDefault="006C176C">
            <w:pPr>
              <w:pStyle w:val="TableParagraph"/>
              <w:spacing w:before="109"/>
              <w:rPr>
                <w:rFonts w:ascii="Calibri"/>
                <w:lang w:val="hu-HU"/>
              </w:rPr>
            </w:pPr>
            <w:r>
              <w:rPr>
                <w:rFonts w:ascii="Calibri"/>
                <w:lang w:val="hu-HU"/>
              </w:rPr>
              <w:t>x</w:t>
            </w:r>
          </w:p>
        </w:tc>
        <w:tc>
          <w:tcPr>
            <w:tcW w:w="607" w:type="dxa"/>
          </w:tcPr>
          <w:p w14:paraId="5E880E59" w14:textId="77777777" w:rsidR="00773556" w:rsidRDefault="00773556">
            <w:pPr>
              <w:rPr>
                <w:lang w:val="hu-HU"/>
              </w:rPr>
            </w:pPr>
          </w:p>
        </w:tc>
        <w:tc>
          <w:tcPr>
            <w:tcW w:w="605" w:type="dxa"/>
          </w:tcPr>
          <w:p w14:paraId="249B66D7" w14:textId="77777777" w:rsidR="00773556" w:rsidRDefault="006C176C">
            <w:pPr>
              <w:pStyle w:val="TableParagraph"/>
              <w:spacing w:before="109"/>
              <w:ind w:left="103"/>
              <w:rPr>
                <w:rFonts w:ascii="Calibri"/>
                <w:lang w:val="hu-HU"/>
              </w:rPr>
            </w:pPr>
            <w:r>
              <w:rPr>
                <w:rFonts w:ascii="Calibri"/>
                <w:lang w:val="hu-HU"/>
              </w:rPr>
              <w:t>x</w:t>
            </w:r>
          </w:p>
        </w:tc>
      </w:tr>
      <w:tr w:rsidR="00773556" w14:paraId="415FFB94" w14:textId="77777777">
        <w:trPr>
          <w:trHeight w:hRule="exact" w:val="1094"/>
        </w:trPr>
        <w:tc>
          <w:tcPr>
            <w:tcW w:w="716" w:type="dxa"/>
          </w:tcPr>
          <w:p w14:paraId="3D4D79C0" w14:textId="77777777" w:rsidR="00773556" w:rsidRDefault="00773556">
            <w:pPr>
              <w:rPr>
                <w:lang w:val="hu-HU"/>
              </w:rPr>
            </w:pPr>
          </w:p>
        </w:tc>
        <w:tc>
          <w:tcPr>
            <w:tcW w:w="5290" w:type="dxa"/>
          </w:tcPr>
          <w:p w14:paraId="604492F0" w14:textId="77777777" w:rsidR="00773556" w:rsidRDefault="006C176C">
            <w:pPr>
              <w:pStyle w:val="TableParagraph"/>
              <w:spacing w:before="112" w:line="256" w:lineRule="auto"/>
              <w:ind w:right="218"/>
              <w:rPr>
                <w:rFonts w:ascii="Calibri" w:hAnsi="Calibri"/>
                <w:lang w:val="hu-HU"/>
              </w:rPr>
            </w:pPr>
            <w:r>
              <w:rPr>
                <w:rFonts w:ascii="Calibri" w:hAnsi="Calibri"/>
                <w:lang w:val="hu-HU"/>
              </w:rPr>
              <w:t>Digitális programok használata, interaktív alkalmazások felhasználói szintű alkalmazása, az önképzésre történő ösztönzéssel.</w:t>
            </w:r>
          </w:p>
        </w:tc>
        <w:tc>
          <w:tcPr>
            <w:tcW w:w="602" w:type="dxa"/>
          </w:tcPr>
          <w:p w14:paraId="41C5F95F" w14:textId="77777777" w:rsidR="00773556" w:rsidRDefault="006C176C">
            <w:pPr>
              <w:pStyle w:val="TableParagraph"/>
              <w:spacing w:before="109"/>
              <w:rPr>
                <w:rFonts w:ascii="Calibri"/>
                <w:lang w:val="hu-HU"/>
              </w:rPr>
            </w:pPr>
            <w:r>
              <w:rPr>
                <w:rFonts w:ascii="Calibri"/>
                <w:lang w:val="hu-HU"/>
              </w:rPr>
              <w:t>x</w:t>
            </w:r>
          </w:p>
        </w:tc>
        <w:tc>
          <w:tcPr>
            <w:tcW w:w="607" w:type="dxa"/>
          </w:tcPr>
          <w:p w14:paraId="62FC98D6" w14:textId="77777777" w:rsidR="00773556" w:rsidRDefault="006C176C">
            <w:pPr>
              <w:pStyle w:val="TableParagraph"/>
              <w:spacing w:before="109"/>
              <w:rPr>
                <w:rFonts w:ascii="Calibri"/>
                <w:lang w:val="hu-HU"/>
              </w:rPr>
            </w:pPr>
            <w:r>
              <w:rPr>
                <w:rFonts w:ascii="Calibri"/>
                <w:lang w:val="hu-HU"/>
              </w:rPr>
              <w:t>x</w:t>
            </w:r>
          </w:p>
        </w:tc>
        <w:tc>
          <w:tcPr>
            <w:tcW w:w="605" w:type="dxa"/>
          </w:tcPr>
          <w:p w14:paraId="0F803617" w14:textId="77777777" w:rsidR="00773556" w:rsidRDefault="006C176C">
            <w:pPr>
              <w:pStyle w:val="TableParagraph"/>
              <w:spacing w:before="109"/>
              <w:ind w:left="103"/>
              <w:rPr>
                <w:rFonts w:ascii="Calibri"/>
                <w:lang w:val="hu-HU"/>
              </w:rPr>
            </w:pPr>
            <w:r>
              <w:rPr>
                <w:rFonts w:ascii="Calibri"/>
                <w:lang w:val="hu-HU"/>
              </w:rPr>
              <w:t>x</w:t>
            </w:r>
          </w:p>
        </w:tc>
        <w:tc>
          <w:tcPr>
            <w:tcW w:w="608" w:type="dxa"/>
          </w:tcPr>
          <w:p w14:paraId="44A7DCDB" w14:textId="77777777" w:rsidR="00773556" w:rsidRDefault="00773556">
            <w:pPr>
              <w:rPr>
                <w:lang w:val="hu-HU"/>
              </w:rPr>
            </w:pPr>
          </w:p>
        </w:tc>
        <w:tc>
          <w:tcPr>
            <w:tcW w:w="605" w:type="dxa"/>
          </w:tcPr>
          <w:p w14:paraId="76D0A8DA"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3DEAB798" w14:textId="77777777" w:rsidR="00773556" w:rsidRDefault="006C176C">
            <w:pPr>
              <w:pStyle w:val="TableParagraph"/>
              <w:spacing w:before="109"/>
              <w:rPr>
                <w:rFonts w:ascii="Calibri"/>
                <w:lang w:val="hu-HU"/>
              </w:rPr>
            </w:pPr>
            <w:r>
              <w:rPr>
                <w:rFonts w:ascii="Calibri"/>
                <w:lang w:val="hu-HU"/>
              </w:rPr>
              <w:t>x</w:t>
            </w:r>
          </w:p>
        </w:tc>
        <w:tc>
          <w:tcPr>
            <w:tcW w:w="607" w:type="dxa"/>
          </w:tcPr>
          <w:p w14:paraId="70921A8E" w14:textId="77777777" w:rsidR="00773556" w:rsidRDefault="006C176C">
            <w:pPr>
              <w:pStyle w:val="TableParagraph"/>
              <w:spacing w:before="109"/>
              <w:rPr>
                <w:rFonts w:ascii="Calibri"/>
                <w:lang w:val="hu-HU"/>
              </w:rPr>
            </w:pPr>
            <w:r>
              <w:rPr>
                <w:rFonts w:ascii="Calibri"/>
                <w:lang w:val="hu-HU"/>
              </w:rPr>
              <w:t>x</w:t>
            </w:r>
          </w:p>
        </w:tc>
        <w:tc>
          <w:tcPr>
            <w:tcW w:w="607" w:type="dxa"/>
          </w:tcPr>
          <w:p w14:paraId="3011BFB5" w14:textId="77777777" w:rsidR="00773556" w:rsidRDefault="00773556">
            <w:pPr>
              <w:rPr>
                <w:lang w:val="hu-HU"/>
              </w:rPr>
            </w:pPr>
          </w:p>
        </w:tc>
        <w:tc>
          <w:tcPr>
            <w:tcW w:w="605" w:type="dxa"/>
          </w:tcPr>
          <w:p w14:paraId="33F461FD" w14:textId="77777777" w:rsidR="00773556" w:rsidRDefault="006C176C">
            <w:pPr>
              <w:pStyle w:val="TableParagraph"/>
              <w:spacing w:before="109"/>
              <w:ind w:left="103"/>
              <w:rPr>
                <w:rFonts w:ascii="Calibri"/>
                <w:lang w:val="hu-HU"/>
              </w:rPr>
            </w:pPr>
            <w:r>
              <w:rPr>
                <w:rFonts w:ascii="Calibri"/>
                <w:lang w:val="hu-HU"/>
              </w:rPr>
              <w:t>x</w:t>
            </w:r>
          </w:p>
        </w:tc>
      </w:tr>
      <w:tr w:rsidR="00773556" w14:paraId="6565BDE3" w14:textId="77777777">
        <w:trPr>
          <w:trHeight w:hRule="exact" w:val="1094"/>
        </w:trPr>
        <w:tc>
          <w:tcPr>
            <w:tcW w:w="716" w:type="dxa"/>
          </w:tcPr>
          <w:p w14:paraId="1A434059" w14:textId="77777777" w:rsidR="00773556" w:rsidRDefault="00773556">
            <w:pPr>
              <w:rPr>
                <w:lang w:val="hu-HU"/>
              </w:rPr>
            </w:pPr>
          </w:p>
        </w:tc>
        <w:tc>
          <w:tcPr>
            <w:tcW w:w="5290" w:type="dxa"/>
          </w:tcPr>
          <w:p w14:paraId="2108592C" w14:textId="77777777" w:rsidR="00773556" w:rsidRDefault="006C176C">
            <w:pPr>
              <w:pStyle w:val="TableParagraph"/>
              <w:spacing w:before="112" w:line="256" w:lineRule="auto"/>
              <w:ind w:right="606"/>
              <w:rPr>
                <w:rFonts w:ascii="Calibri" w:hAnsi="Calibri"/>
                <w:lang w:val="hu-HU"/>
              </w:rPr>
            </w:pPr>
            <w:r>
              <w:rPr>
                <w:rFonts w:ascii="Calibri" w:hAnsi="Calibri"/>
                <w:lang w:val="hu-HU"/>
              </w:rPr>
              <w:t>A tanulói motivációs rendszer hatékonyabbá tétele változatos tanulásszervezési eljárások, módszerek alkalmazásával, színtérbővítés.</w:t>
            </w:r>
          </w:p>
        </w:tc>
        <w:tc>
          <w:tcPr>
            <w:tcW w:w="602" w:type="dxa"/>
          </w:tcPr>
          <w:p w14:paraId="5851A15C" w14:textId="77777777" w:rsidR="00773556" w:rsidRDefault="006C176C">
            <w:pPr>
              <w:pStyle w:val="TableParagraph"/>
              <w:spacing w:before="109"/>
              <w:rPr>
                <w:rFonts w:ascii="Calibri"/>
                <w:lang w:val="hu-HU"/>
              </w:rPr>
            </w:pPr>
            <w:r>
              <w:rPr>
                <w:rFonts w:ascii="Calibri"/>
                <w:lang w:val="hu-HU"/>
              </w:rPr>
              <w:t>x</w:t>
            </w:r>
          </w:p>
        </w:tc>
        <w:tc>
          <w:tcPr>
            <w:tcW w:w="607" w:type="dxa"/>
          </w:tcPr>
          <w:p w14:paraId="4EA81EFD" w14:textId="77777777" w:rsidR="00773556" w:rsidRDefault="006C176C">
            <w:pPr>
              <w:pStyle w:val="TableParagraph"/>
              <w:spacing w:before="109"/>
              <w:rPr>
                <w:rFonts w:ascii="Calibri"/>
                <w:lang w:val="hu-HU"/>
              </w:rPr>
            </w:pPr>
            <w:r>
              <w:rPr>
                <w:rFonts w:ascii="Calibri"/>
                <w:lang w:val="hu-HU"/>
              </w:rPr>
              <w:t>x</w:t>
            </w:r>
          </w:p>
        </w:tc>
        <w:tc>
          <w:tcPr>
            <w:tcW w:w="605" w:type="dxa"/>
          </w:tcPr>
          <w:p w14:paraId="22B99E36" w14:textId="77777777" w:rsidR="00773556" w:rsidRDefault="006C176C">
            <w:pPr>
              <w:pStyle w:val="TableParagraph"/>
              <w:spacing w:before="109"/>
              <w:ind w:left="103"/>
              <w:rPr>
                <w:rFonts w:ascii="Calibri"/>
                <w:lang w:val="hu-HU"/>
              </w:rPr>
            </w:pPr>
            <w:r>
              <w:rPr>
                <w:rFonts w:ascii="Calibri"/>
                <w:lang w:val="hu-HU"/>
              </w:rPr>
              <w:t>x</w:t>
            </w:r>
          </w:p>
        </w:tc>
        <w:tc>
          <w:tcPr>
            <w:tcW w:w="608" w:type="dxa"/>
          </w:tcPr>
          <w:p w14:paraId="45F75057" w14:textId="77777777" w:rsidR="00773556" w:rsidRDefault="00773556">
            <w:pPr>
              <w:rPr>
                <w:lang w:val="hu-HU"/>
              </w:rPr>
            </w:pPr>
          </w:p>
        </w:tc>
        <w:tc>
          <w:tcPr>
            <w:tcW w:w="605" w:type="dxa"/>
          </w:tcPr>
          <w:p w14:paraId="3BD1E176" w14:textId="77777777" w:rsidR="00773556" w:rsidRDefault="00773556">
            <w:pPr>
              <w:rPr>
                <w:lang w:val="hu-HU"/>
              </w:rPr>
            </w:pPr>
          </w:p>
        </w:tc>
        <w:tc>
          <w:tcPr>
            <w:tcW w:w="607" w:type="dxa"/>
          </w:tcPr>
          <w:p w14:paraId="7DC34D1F" w14:textId="77777777" w:rsidR="00773556" w:rsidRDefault="00773556">
            <w:pPr>
              <w:rPr>
                <w:lang w:val="hu-HU"/>
              </w:rPr>
            </w:pPr>
          </w:p>
        </w:tc>
        <w:tc>
          <w:tcPr>
            <w:tcW w:w="607" w:type="dxa"/>
          </w:tcPr>
          <w:p w14:paraId="4872959F" w14:textId="77777777" w:rsidR="00773556" w:rsidRDefault="00773556">
            <w:pPr>
              <w:rPr>
                <w:lang w:val="hu-HU"/>
              </w:rPr>
            </w:pPr>
          </w:p>
        </w:tc>
        <w:tc>
          <w:tcPr>
            <w:tcW w:w="607" w:type="dxa"/>
          </w:tcPr>
          <w:p w14:paraId="6EE2DC3C" w14:textId="77777777" w:rsidR="00773556" w:rsidRDefault="00773556">
            <w:pPr>
              <w:rPr>
                <w:lang w:val="hu-HU"/>
              </w:rPr>
            </w:pPr>
          </w:p>
        </w:tc>
        <w:tc>
          <w:tcPr>
            <w:tcW w:w="605" w:type="dxa"/>
          </w:tcPr>
          <w:p w14:paraId="1027E415" w14:textId="77777777" w:rsidR="00773556" w:rsidRDefault="00773556">
            <w:pPr>
              <w:rPr>
                <w:lang w:val="hu-HU"/>
              </w:rPr>
            </w:pPr>
          </w:p>
        </w:tc>
      </w:tr>
      <w:tr w:rsidR="00773556" w14:paraId="03EB3BB9" w14:textId="77777777">
        <w:trPr>
          <w:trHeight w:hRule="exact" w:val="1097"/>
        </w:trPr>
        <w:tc>
          <w:tcPr>
            <w:tcW w:w="716" w:type="dxa"/>
          </w:tcPr>
          <w:p w14:paraId="0B329984" w14:textId="77777777" w:rsidR="00773556" w:rsidRDefault="00773556">
            <w:pPr>
              <w:rPr>
                <w:lang w:val="hu-HU"/>
              </w:rPr>
            </w:pPr>
          </w:p>
        </w:tc>
        <w:tc>
          <w:tcPr>
            <w:tcW w:w="5290" w:type="dxa"/>
          </w:tcPr>
          <w:p w14:paraId="2F380D95" w14:textId="77777777" w:rsidR="00773556" w:rsidRDefault="006C176C">
            <w:pPr>
              <w:pStyle w:val="TableParagraph"/>
              <w:spacing w:before="114" w:line="254" w:lineRule="auto"/>
              <w:ind w:right="1066"/>
              <w:rPr>
                <w:rFonts w:ascii="Calibri" w:hAnsi="Calibri"/>
                <w:lang w:val="hu-HU"/>
              </w:rPr>
            </w:pPr>
            <w:r>
              <w:rPr>
                <w:rFonts w:ascii="Calibri" w:hAnsi="Calibri"/>
                <w:lang w:val="hu-HU"/>
              </w:rPr>
              <w:t>A tanulói lemorzsolódás megelőzését szolgáló intézményi jelzőrendszer és a kapcsolódó tanügyigazgatási feladatok nyilvántartása.</w:t>
            </w:r>
          </w:p>
        </w:tc>
        <w:tc>
          <w:tcPr>
            <w:tcW w:w="602" w:type="dxa"/>
          </w:tcPr>
          <w:p w14:paraId="146DE28D" w14:textId="77777777" w:rsidR="00773556" w:rsidRDefault="006C176C">
            <w:pPr>
              <w:pStyle w:val="TableParagraph"/>
              <w:spacing w:before="112"/>
              <w:rPr>
                <w:rFonts w:ascii="Calibri"/>
                <w:lang w:val="hu-HU"/>
              </w:rPr>
            </w:pPr>
            <w:r>
              <w:rPr>
                <w:rFonts w:ascii="Calibri"/>
                <w:lang w:val="hu-HU"/>
              </w:rPr>
              <w:t>x</w:t>
            </w:r>
          </w:p>
        </w:tc>
        <w:tc>
          <w:tcPr>
            <w:tcW w:w="607" w:type="dxa"/>
          </w:tcPr>
          <w:p w14:paraId="5698F165" w14:textId="77777777" w:rsidR="00773556" w:rsidRDefault="006C176C">
            <w:pPr>
              <w:pStyle w:val="TableParagraph"/>
              <w:spacing w:before="112"/>
              <w:rPr>
                <w:rFonts w:ascii="Calibri"/>
                <w:lang w:val="hu-HU"/>
              </w:rPr>
            </w:pPr>
            <w:r>
              <w:rPr>
                <w:rFonts w:ascii="Calibri"/>
                <w:lang w:val="hu-HU"/>
              </w:rPr>
              <w:t>x</w:t>
            </w:r>
          </w:p>
        </w:tc>
        <w:tc>
          <w:tcPr>
            <w:tcW w:w="605" w:type="dxa"/>
          </w:tcPr>
          <w:p w14:paraId="4471960B" w14:textId="77777777" w:rsidR="00773556" w:rsidRDefault="006C176C">
            <w:pPr>
              <w:pStyle w:val="TableParagraph"/>
              <w:spacing w:before="112"/>
              <w:ind w:left="103"/>
              <w:rPr>
                <w:rFonts w:ascii="Calibri"/>
                <w:lang w:val="hu-HU"/>
              </w:rPr>
            </w:pPr>
            <w:r>
              <w:rPr>
                <w:rFonts w:ascii="Calibri"/>
                <w:lang w:val="hu-HU"/>
              </w:rPr>
              <w:t>x</w:t>
            </w:r>
          </w:p>
        </w:tc>
        <w:tc>
          <w:tcPr>
            <w:tcW w:w="608" w:type="dxa"/>
          </w:tcPr>
          <w:p w14:paraId="5496027B" w14:textId="77777777" w:rsidR="00773556" w:rsidRDefault="00773556">
            <w:pPr>
              <w:rPr>
                <w:lang w:val="hu-HU"/>
              </w:rPr>
            </w:pPr>
          </w:p>
        </w:tc>
        <w:tc>
          <w:tcPr>
            <w:tcW w:w="605" w:type="dxa"/>
          </w:tcPr>
          <w:p w14:paraId="19EA0466" w14:textId="77777777" w:rsidR="00773556" w:rsidRDefault="006C176C">
            <w:pPr>
              <w:pStyle w:val="TableParagraph"/>
              <w:spacing w:before="112"/>
              <w:ind w:left="103"/>
              <w:rPr>
                <w:rFonts w:ascii="Calibri"/>
                <w:lang w:val="hu-HU"/>
              </w:rPr>
            </w:pPr>
            <w:r>
              <w:rPr>
                <w:rFonts w:ascii="Calibri"/>
                <w:lang w:val="hu-HU"/>
              </w:rPr>
              <w:t>x</w:t>
            </w:r>
          </w:p>
        </w:tc>
        <w:tc>
          <w:tcPr>
            <w:tcW w:w="607" w:type="dxa"/>
          </w:tcPr>
          <w:p w14:paraId="41B77D1E" w14:textId="77777777" w:rsidR="00773556" w:rsidRDefault="006C176C">
            <w:pPr>
              <w:pStyle w:val="TableParagraph"/>
              <w:spacing w:before="112"/>
              <w:rPr>
                <w:rFonts w:ascii="Calibri"/>
                <w:lang w:val="hu-HU"/>
              </w:rPr>
            </w:pPr>
            <w:r>
              <w:rPr>
                <w:rFonts w:ascii="Calibri"/>
                <w:lang w:val="hu-HU"/>
              </w:rPr>
              <w:t>x</w:t>
            </w:r>
          </w:p>
        </w:tc>
        <w:tc>
          <w:tcPr>
            <w:tcW w:w="607" w:type="dxa"/>
          </w:tcPr>
          <w:p w14:paraId="3747CD5A" w14:textId="77777777" w:rsidR="00773556" w:rsidRDefault="006C176C">
            <w:pPr>
              <w:pStyle w:val="TableParagraph"/>
              <w:spacing w:before="112"/>
              <w:rPr>
                <w:rFonts w:ascii="Calibri"/>
                <w:lang w:val="hu-HU"/>
              </w:rPr>
            </w:pPr>
            <w:r>
              <w:rPr>
                <w:rFonts w:ascii="Calibri"/>
                <w:lang w:val="hu-HU"/>
              </w:rPr>
              <w:t>x</w:t>
            </w:r>
          </w:p>
        </w:tc>
        <w:tc>
          <w:tcPr>
            <w:tcW w:w="607" w:type="dxa"/>
          </w:tcPr>
          <w:p w14:paraId="589DCD49" w14:textId="77777777" w:rsidR="00773556" w:rsidRDefault="00773556">
            <w:pPr>
              <w:rPr>
                <w:lang w:val="hu-HU"/>
              </w:rPr>
            </w:pPr>
          </w:p>
        </w:tc>
        <w:tc>
          <w:tcPr>
            <w:tcW w:w="605" w:type="dxa"/>
          </w:tcPr>
          <w:p w14:paraId="38D95052" w14:textId="77777777" w:rsidR="00773556" w:rsidRDefault="006C176C">
            <w:pPr>
              <w:pStyle w:val="TableParagraph"/>
              <w:spacing w:before="112"/>
              <w:ind w:left="103"/>
              <w:rPr>
                <w:rFonts w:ascii="Calibri"/>
                <w:lang w:val="hu-HU"/>
              </w:rPr>
            </w:pPr>
            <w:r>
              <w:rPr>
                <w:rFonts w:ascii="Calibri"/>
                <w:lang w:val="hu-HU"/>
              </w:rPr>
              <w:t>x</w:t>
            </w:r>
          </w:p>
        </w:tc>
      </w:tr>
      <w:tr w:rsidR="00773556" w14:paraId="5875EDCB" w14:textId="77777777">
        <w:trPr>
          <w:trHeight w:hRule="exact" w:val="1095"/>
        </w:trPr>
        <w:tc>
          <w:tcPr>
            <w:tcW w:w="716" w:type="dxa"/>
          </w:tcPr>
          <w:p w14:paraId="725EEB31" w14:textId="77777777" w:rsidR="00773556" w:rsidRDefault="00773556">
            <w:pPr>
              <w:rPr>
                <w:lang w:val="hu-HU"/>
              </w:rPr>
            </w:pPr>
          </w:p>
        </w:tc>
        <w:tc>
          <w:tcPr>
            <w:tcW w:w="5290" w:type="dxa"/>
          </w:tcPr>
          <w:p w14:paraId="3E719F7A" w14:textId="74AAAD2F" w:rsidR="00773556" w:rsidRDefault="006C176C">
            <w:pPr>
              <w:pStyle w:val="TableParagraph"/>
              <w:spacing w:before="112" w:line="256" w:lineRule="auto"/>
              <w:ind w:right="571"/>
              <w:rPr>
                <w:rFonts w:ascii="Calibri" w:hAnsi="Calibri"/>
                <w:lang w:val="hu-HU"/>
              </w:rPr>
            </w:pPr>
            <w:r>
              <w:rPr>
                <w:rFonts w:ascii="Calibri" w:hAnsi="Calibri"/>
                <w:lang w:val="hu-HU"/>
              </w:rPr>
              <w:t>DIFER</w:t>
            </w:r>
            <w:r w:rsidR="002C372D">
              <w:rPr>
                <w:rFonts w:ascii="Calibri" w:hAnsi="Calibri"/>
                <w:lang w:val="hu-HU"/>
              </w:rPr>
              <w:t>-</w:t>
            </w:r>
            <w:r>
              <w:rPr>
                <w:rFonts w:ascii="Calibri" w:hAnsi="Calibri"/>
                <w:lang w:val="hu-HU"/>
              </w:rPr>
              <w:t xml:space="preserve">mérés minden iskolába lépő, első osztályos tanulónál. </w:t>
            </w:r>
          </w:p>
        </w:tc>
        <w:tc>
          <w:tcPr>
            <w:tcW w:w="602" w:type="dxa"/>
          </w:tcPr>
          <w:p w14:paraId="27FFDBB8" w14:textId="77777777" w:rsidR="00773556" w:rsidRDefault="00773556">
            <w:pPr>
              <w:rPr>
                <w:lang w:val="hu-HU"/>
              </w:rPr>
            </w:pPr>
          </w:p>
        </w:tc>
        <w:tc>
          <w:tcPr>
            <w:tcW w:w="607" w:type="dxa"/>
          </w:tcPr>
          <w:p w14:paraId="1D9CF7DD" w14:textId="77777777" w:rsidR="00773556" w:rsidRDefault="006C176C">
            <w:pPr>
              <w:pStyle w:val="TableParagraph"/>
              <w:spacing w:before="109"/>
              <w:rPr>
                <w:rFonts w:ascii="Calibri"/>
                <w:lang w:val="hu-HU"/>
              </w:rPr>
            </w:pPr>
            <w:r>
              <w:rPr>
                <w:rFonts w:ascii="Calibri"/>
                <w:lang w:val="hu-HU"/>
              </w:rPr>
              <w:t>x</w:t>
            </w:r>
          </w:p>
        </w:tc>
        <w:tc>
          <w:tcPr>
            <w:tcW w:w="605" w:type="dxa"/>
          </w:tcPr>
          <w:p w14:paraId="29DDA0D8" w14:textId="77777777" w:rsidR="00773556" w:rsidRDefault="006C176C">
            <w:pPr>
              <w:pStyle w:val="TableParagraph"/>
              <w:spacing w:before="109"/>
              <w:ind w:left="103"/>
              <w:rPr>
                <w:rFonts w:ascii="Calibri"/>
                <w:lang w:val="hu-HU"/>
              </w:rPr>
            </w:pPr>
            <w:r>
              <w:rPr>
                <w:rFonts w:ascii="Calibri"/>
                <w:lang w:val="hu-HU"/>
              </w:rPr>
              <w:t>x</w:t>
            </w:r>
          </w:p>
        </w:tc>
        <w:tc>
          <w:tcPr>
            <w:tcW w:w="608" w:type="dxa"/>
          </w:tcPr>
          <w:p w14:paraId="367043DA" w14:textId="77777777" w:rsidR="00773556" w:rsidRDefault="00773556">
            <w:pPr>
              <w:rPr>
                <w:lang w:val="hu-HU"/>
              </w:rPr>
            </w:pPr>
          </w:p>
        </w:tc>
        <w:tc>
          <w:tcPr>
            <w:tcW w:w="605" w:type="dxa"/>
          </w:tcPr>
          <w:p w14:paraId="0BE7E3AE" w14:textId="77777777" w:rsidR="00773556" w:rsidRDefault="00773556">
            <w:pPr>
              <w:rPr>
                <w:lang w:val="hu-HU"/>
              </w:rPr>
            </w:pPr>
          </w:p>
        </w:tc>
        <w:tc>
          <w:tcPr>
            <w:tcW w:w="607" w:type="dxa"/>
          </w:tcPr>
          <w:p w14:paraId="5A1649C0" w14:textId="77777777" w:rsidR="00773556" w:rsidRDefault="006C176C">
            <w:pPr>
              <w:pStyle w:val="TableParagraph"/>
              <w:spacing w:before="109"/>
              <w:rPr>
                <w:rFonts w:ascii="Calibri"/>
                <w:lang w:val="hu-HU"/>
              </w:rPr>
            </w:pPr>
            <w:r>
              <w:rPr>
                <w:rFonts w:ascii="Calibri"/>
                <w:lang w:val="hu-HU"/>
              </w:rPr>
              <w:t>x</w:t>
            </w:r>
          </w:p>
        </w:tc>
        <w:tc>
          <w:tcPr>
            <w:tcW w:w="607" w:type="dxa"/>
          </w:tcPr>
          <w:p w14:paraId="241825CA" w14:textId="77777777" w:rsidR="00773556" w:rsidRDefault="006C176C">
            <w:pPr>
              <w:pStyle w:val="TableParagraph"/>
              <w:spacing w:before="109"/>
              <w:rPr>
                <w:rFonts w:ascii="Calibri"/>
                <w:lang w:val="hu-HU"/>
              </w:rPr>
            </w:pPr>
            <w:r>
              <w:rPr>
                <w:rFonts w:ascii="Calibri"/>
                <w:lang w:val="hu-HU"/>
              </w:rPr>
              <w:t>x</w:t>
            </w:r>
          </w:p>
        </w:tc>
        <w:tc>
          <w:tcPr>
            <w:tcW w:w="607" w:type="dxa"/>
          </w:tcPr>
          <w:p w14:paraId="4D6E8475" w14:textId="77777777" w:rsidR="00773556" w:rsidRDefault="00773556">
            <w:pPr>
              <w:rPr>
                <w:lang w:val="hu-HU"/>
              </w:rPr>
            </w:pPr>
          </w:p>
        </w:tc>
        <w:tc>
          <w:tcPr>
            <w:tcW w:w="605" w:type="dxa"/>
          </w:tcPr>
          <w:p w14:paraId="23DC60AF" w14:textId="77777777" w:rsidR="00773556" w:rsidRDefault="00773556">
            <w:pPr>
              <w:rPr>
                <w:lang w:val="hu-HU"/>
              </w:rPr>
            </w:pPr>
          </w:p>
        </w:tc>
      </w:tr>
    </w:tbl>
    <w:p w14:paraId="3F3064E1" w14:textId="77777777" w:rsidR="00773556" w:rsidRDefault="00773556">
      <w:pPr>
        <w:rPr>
          <w:sz w:val="24"/>
        </w:rPr>
        <w:sectPr w:rsidR="00773556">
          <w:pgSz w:w="16840" w:h="11910" w:orient="landscape"/>
          <w:pgMar w:top="1100" w:right="720" w:bottom="1140" w:left="580" w:header="0" w:footer="943" w:gutter="0"/>
          <w:cols w:space="708"/>
        </w:sectPr>
      </w:pPr>
    </w:p>
    <w:p w14:paraId="3E9AE74D" w14:textId="77777777" w:rsidR="00773556" w:rsidRDefault="00773556">
      <w:pPr>
        <w:pStyle w:val="Szvegtrzs"/>
        <w:spacing w:before="11"/>
        <w:rPr>
          <w:sz w:val="26"/>
          <w:lang w:val="hu-HU"/>
        </w:rPr>
      </w:pPr>
    </w:p>
    <w:tbl>
      <w:tblPr>
        <w:tblStyle w:val="TableNormal"/>
        <w:tblW w:w="0" w:type="auto"/>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5290"/>
        <w:gridCol w:w="602"/>
        <w:gridCol w:w="607"/>
        <w:gridCol w:w="605"/>
        <w:gridCol w:w="608"/>
        <w:gridCol w:w="605"/>
        <w:gridCol w:w="607"/>
        <w:gridCol w:w="607"/>
        <w:gridCol w:w="607"/>
        <w:gridCol w:w="605"/>
      </w:tblGrid>
      <w:tr w:rsidR="00773556" w14:paraId="3DB02948" w14:textId="77777777">
        <w:trPr>
          <w:trHeight w:hRule="exact" w:val="1097"/>
        </w:trPr>
        <w:tc>
          <w:tcPr>
            <w:tcW w:w="716" w:type="dxa"/>
          </w:tcPr>
          <w:p w14:paraId="57A84D76" w14:textId="77777777" w:rsidR="00773556" w:rsidRDefault="00773556">
            <w:pPr>
              <w:rPr>
                <w:lang w:val="hu-HU"/>
              </w:rPr>
            </w:pPr>
          </w:p>
        </w:tc>
        <w:tc>
          <w:tcPr>
            <w:tcW w:w="5290" w:type="dxa"/>
          </w:tcPr>
          <w:p w14:paraId="6EB0958F" w14:textId="77777777" w:rsidR="00773556" w:rsidRDefault="006C176C">
            <w:pPr>
              <w:pStyle w:val="TableParagraph"/>
              <w:spacing w:before="114" w:line="254" w:lineRule="auto"/>
              <w:ind w:right="605"/>
              <w:rPr>
                <w:rFonts w:ascii="Calibri" w:hAnsi="Calibri"/>
                <w:lang w:val="hu-HU"/>
              </w:rPr>
            </w:pPr>
            <w:r>
              <w:rPr>
                <w:rFonts w:ascii="Calibri" w:hAnsi="Calibri"/>
                <w:lang w:val="hu-HU"/>
              </w:rPr>
              <w:t>A beilleszkedési, tanulási, magatartási problémával küzdő tanulók időbeni szakszolgálathoz történő irányítása.</w:t>
            </w:r>
          </w:p>
        </w:tc>
        <w:tc>
          <w:tcPr>
            <w:tcW w:w="602" w:type="dxa"/>
          </w:tcPr>
          <w:p w14:paraId="07668C28" w14:textId="77777777" w:rsidR="00773556" w:rsidRDefault="006C176C">
            <w:pPr>
              <w:jc w:val="center"/>
              <w:rPr>
                <w:lang w:val="hu-HU"/>
              </w:rPr>
            </w:pPr>
            <w:r>
              <w:rPr>
                <w:lang w:val="hu-HU"/>
              </w:rPr>
              <w:t>x</w:t>
            </w:r>
          </w:p>
        </w:tc>
        <w:tc>
          <w:tcPr>
            <w:tcW w:w="607" w:type="dxa"/>
          </w:tcPr>
          <w:p w14:paraId="041BA217" w14:textId="77777777" w:rsidR="00773556" w:rsidRDefault="006C176C">
            <w:pPr>
              <w:rPr>
                <w:lang w:val="hu-HU"/>
              </w:rPr>
            </w:pPr>
            <w:r>
              <w:rPr>
                <w:lang w:val="hu-HU"/>
              </w:rPr>
              <w:t>x</w:t>
            </w:r>
          </w:p>
        </w:tc>
        <w:tc>
          <w:tcPr>
            <w:tcW w:w="605" w:type="dxa"/>
          </w:tcPr>
          <w:p w14:paraId="332611BD" w14:textId="77777777" w:rsidR="00773556" w:rsidRDefault="006C176C">
            <w:pPr>
              <w:rPr>
                <w:lang w:val="hu-HU"/>
              </w:rPr>
            </w:pPr>
            <w:r>
              <w:rPr>
                <w:lang w:val="hu-HU"/>
              </w:rPr>
              <w:t>x</w:t>
            </w:r>
          </w:p>
        </w:tc>
        <w:tc>
          <w:tcPr>
            <w:tcW w:w="608" w:type="dxa"/>
          </w:tcPr>
          <w:p w14:paraId="56836124" w14:textId="77777777" w:rsidR="00773556" w:rsidRDefault="006C176C">
            <w:pPr>
              <w:rPr>
                <w:lang w:val="hu-HU"/>
              </w:rPr>
            </w:pPr>
            <w:r>
              <w:rPr>
                <w:lang w:val="hu-HU"/>
              </w:rPr>
              <w:t>x</w:t>
            </w:r>
          </w:p>
        </w:tc>
        <w:tc>
          <w:tcPr>
            <w:tcW w:w="605" w:type="dxa"/>
          </w:tcPr>
          <w:p w14:paraId="093287FC" w14:textId="77777777" w:rsidR="00773556" w:rsidRDefault="006C176C">
            <w:pPr>
              <w:rPr>
                <w:lang w:val="hu-HU"/>
              </w:rPr>
            </w:pPr>
            <w:r>
              <w:rPr>
                <w:lang w:val="hu-HU"/>
              </w:rPr>
              <w:t>x</w:t>
            </w:r>
          </w:p>
        </w:tc>
        <w:tc>
          <w:tcPr>
            <w:tcW w:w="607" w:type="dxa"/>
          </w:tcPr>
          <w:p w14:paraId="72978338" w14:textId="77777777" w:rsidR="00773556" w:rsidRDefault="006C176C">
            <w:pPr>
              <w:rPr>
                <w:lang w:val="hu-HU"/>
              </w:rPr>
            </w:pPr>
            <w:r>
              <w:rPr>
                <w:lang w:val="hu-HU"/>
              </w:rPr>
              <w:t>x</w:t>
            </w:r>
          </w:p>
        </w:tc>
        <w:tc>
          <w:tcPr>
            <w:tcW w:w="607" w:type="dxa"/>
          </w:tcPr>
          <w:p w14:paraId="3991EFC8" w14:textId="77777777" w:rsidR="00773556" w:rsidRDefault="006C176C">
            <w:pPr>
              <w:rPr>
                <w:lang w:val="hu-HU"/>
              </w:rPr>
            </w:pPr>
            <w:r>
              <w:rPr>
                <w:lang w:val="hu-HU"/>
              </w:rPr>
              <w:t>x</w:t>
            </w:r>
          </w:p>
        </w:tc>
        <w:tc>
          <w:tcPr>
            <w:tcW w:w="607" w:type="dxa"/>
          </w:tcPr>
          <w:p w14:paraId="2EA8AFFD" w14:textId="77777777" w:rsidR="00773556" w:rsidRDefault="006C176C">
            <w:pPr>
              <w:rPr>
                <w:lang w:val="hu-HU"/>
              </w:rPr>
            </w:pPr>
            <w:r>
              <w:rPr>
                <w:lang w:val="hu-HU"/>
              </w:rPr>
              <w:t>x</w:t>
            </w:r>
          </w:p>
        </w:tc>
        <w:tc>
          <w:tcPr>
            <w:tcW w:w="605" w:type="dxa"/>
          </w:tcPr>
          <w:p w14:paraId="187438B5" w14:textId="77777777" w:rsidR="00773556" w:rsidRDefault="006C176C">
            <w:pPr>
              <w:rPr>
                <w:lang w:val="hu-HU"/>
              </w:rPr>
            </w:pPr>
            <w:r>
              <w:rPr>
                <w:lang w:val="hu-HU"/>
              </w:rPr>
              <w:t>x</w:t>
            </w:r>
          </w:p>
        </w:tc>
      </w:tr>
      <w:tr w:rsidR="00773556" w14:paraId="716358AC" w14:textId="77777777">
        <w:trPr>
          <w:trHeight w:hRule="exact" w:val="1382"/>
        </w:trPr>
        <w:tc>
          <w:tcPr>
            <w:tcW w:w="716" w:type="dxa"/>
          </w:tcPr>
          <w:p w14:paraId="2A2C8B78" w14:textId="77777777" w:rsidR="00773556" w:rsidRDefault="00773556">
            <w:pPr>
              <w:rPr>
                <w:lang w:val="hu-HU"/>
              </w:rPr>
            </w:pPr>
          </w:p>
        </w:tc>
        <w:tc>
          <w:tcPr>
            <w:tcW w:w="5290" w:type="dxa"/>
          </w:tcPr>
          <w:p w14:paraId="09EF4C0B" w14:textId="77777777" w:rsidR="00773556" w:rsidRDefault="006C176C">
            <w:pPr>
              <w:pStyle w:val="TableParagraph"/>
              <w:spacing w:before="112" w:line="256" w:lineRule="auto"/>
              <w:ind w:right="457"/>
              <w:rPr>
                <w:rFonts w:ascii="Calibri" w:hAnsi="Calibri"/>
                <w:lang w:val="hu-HU"/>
              </w:rPr>
            </w:pPr>
            <w:r>
              <w:rPr>
                <w:rFonts w:ascii="Calibri" w:hAnsi="Calibri"/>
                <w:lang w:val="hu-HU"/>
              </w:rPr>
              <w:t>Szoros kapcsolattartás a gyermekjóléti szolgálattal, a családsegítővel, az egészségügyi dolgozókkal, gyermekvédelmi gyámokkal, nevelőszülői tanácsadókkal.</w:t>
            </w:r>
          </w:p>
        </w:tc>
        <w:tc>
          <w:tcPr>
            <w:tcW w:w="602" w:type="dxa"/>
          </w:tcPr>
          <w:p w14:paraId="3C45067B" w14:textId="77777777" w:rsidR="00773556" w:rsidRDefault="006C176C">
            <w:pPr>
              <w:pStyle w:val="TableParagraph"/>
              <w:spacing w:before="109"/>
              <w:rPr>
                <w:rFonts w:ascii="Calibri"/>
                <w:lang w:val="hu-HU"/>
              </w:rPr>
            </w:pPr>
            <w:r>
              <w:rPr>
                <w:rFonts w:ascii="Calibri"/>
                <w:lang w:val="hu-HU"/>
              </w:rPr>
              <w:t>x</w:t>
            </w:r>
          </w:p>
        </w:tc>
        <w:tc>
          <w:tcPr>
            <w:tcW w:w="607" w:type="dxa"/>
          </w:tcPr>
          <w:p w14:paraId="3F167746" w14:textId="77777777" w:rsidR="00773556" w:rsidRDefault="006C176C">
            <w:pPr>
              <w:pStyle w:val="TableParagraph"/>
              <w:spacing w:before="109"/>
              <w:rPr>
                <w:rFonts w:ascii="Calibri"/>
                <w:lang w:val="hu-HU"/>
              </w:rPr>
            </w:pPr>
            <w:r>
              <w:rPr>
                <w:rFonts w:ascii="Calibri"/>
                <w:lang w:val="hu-HU"/>
              </w:rPr>
              <w:t>x</w:t>
            </w:r>
          </w:p>
        </w:tc>
        <w:tc>
          <w:tcPr>
            <w:tcW w:w="605" w:type="dxa"/>
          </w:tcPr>
          <w:p w14:paraId="5BEA830F" w14:textId="77777777" w:rsidR="00773556" w:rsidRDefault="006C176C">
            <w:pPr>
              <w:pStyle w:val="TableParagraph"/>
              <w:spacing w:before="109"/>
              <w:ind w:left="103"/>
              <w:rPr>
                <w:rFonts w:ascii="Calibri"/>
                <w:lang w:val="hu-HU"/>
              </w:rPr>
            </w:pPr>
            <w:r>
              <w:rPr>
                <w:rFonts w:ascii="Calibri"/>
                <w:lang w:val="hu-HU"/>
              </w:rPr>
              <w:t>x</w:t>
            </w:r>
          </w:p>
        </w:tc>
        <w:tc>
          <w:tcPr>
            <w:tcW w:w="608" w:type="dxa"/>
          </w:tcPr>
          <w:p w14:paraId="4EB2ACFE" w14:textId="77777777" w:rsidR="00773556" w:rsidRDefault="006C176C">
            <w:pPr>
              <w:pStyle w:val="TableParagraph"/>
              <w:spacing w:before="109"/>
              <w:ind w:left="103"/>
              <w:rPr>
                <w:rFonts w:ascii="Calibri"/>
                <w:lang w:val="hu-HU"/>
              </w:rPr>
            </w:pPr>
            <w:r>
              <w:rPr>
                <w:rFonts w:ascii="Calibri"/>
                <w:lang w:val="hu-HU"/>
              </w:rPr>
              <w:t>x</w:t>
            </w:r>
          </w:p>
        </w:tc>
        <w:tc>
          <w:tcPr>
            <w:tcW w:w="605" w:type="dxa"/>
          </w:tcPr>
          <w:p w14:paraId="37A35E3F"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116365CA" w14:textId="77777777" w:rsidR="00773556" w:rsidRDefault="006C176C">
            <w:pPr>
              <w:pStyle w:val="TableParagraph"/>
              <w:spacing w:before="109"/>
              <w:rPr>
                <w:rFonts w:ascii="Calibri"/>
                <w:lang w:val="hu-HU"/>
              </w:rPr>
            </w:pPr>
            <w:r>
              <w:rPr>
                <w:rFonts w:ascii="Calibri"/>
                <w:lang w:val="hu-HU"/>
              </w:rPr>
              <w:t>x</w:t>
            </w:r>
          </w:p>
        </w:tc>
        <w:tc>
          <w:tcPr>
            <w:tcW w:w="607" w:type="dxa"/>
          </w:tcPr>
          <w:p w14:paraId="2D44B420" w14:textId="77777777" w:rsidR="00773556" w:rsidRDefault="006C176C">
            <w:pPr>
              <w:pStyle w:val="TableParagraph"/>
              <w:spacing w:before="109"/>
              <w:rPr>
                <w:rFonts w:ascii="Calibri"/>
                <w:lang w:val="hu-HU"/>
              </w:rPr>
            </w:pPr>
            <w:r>
              <w:rPr>
                <w:rFonts w:ascii="Calibri"/>
                <w:lang w:val="hu-HU"/>
              </w:rPr>
              <w:t>x</w:t>
            </w:r>
          </w:p>
        </w:tc>
        <w:tc>
          <w:tcPr>
            <w:tcW w:w="607" w:type="dxa"/>
          </w:tcPr>
          <w:p w14:paraId="3FBEFCE0" w14:textId="77777777" w:rsidR="00773556" w:rsidRDefault="006C176C">
            <w:pPr>
              <w:pStyle w:val="TableParagraph"/>
              <w:spacing w:before="109"/>
              <w:ind w:left="103"/>
              <w:rPr>
                <w:rFonts w:ascii="Calibri"/>
                <w:lang w:val="hu-HU"/>
              </w:rPr>
            </w:pPr>
            <w:r>
              <w:rPr>
                <w:rFonts w:ascii="Calibri"/>
                <w:lang w:val="hu-HU"/>
              </w:rPr>
              <w:t>x</w:t>
            </w:r>
          </w:p>
        </w:tc>
        <w:tc>
          <w:tcPr>
            <w:tcW w:w="605" w:type="dxa"/>
          </w:tcPr>
          <w:p w14:paraId="1CF801A2" w14:textId="77777777" w:rsidR="00773556" w:rsidRDefault="006C176C">
            <w:pPr>
              <w:pStyle w:val="TableParagraph"/>
              <w:spacing w:before="109"/>
              <w:ind w:left="103"/>
              <w:rPr>
                <w:rFonts w:ascii="Calibri"/>
                <w:lang w:val="hu-HU"/>
              </w:rPr>
            </w:pPr>
            <w:r>
              <w:rPr>
                <w:rFonts w:ascii="Calibri"/>
                <w:lang w:val="hu-HU"/>
              </w:rPr>
              <w:t>x</w:t>
            </w:r>
          </w:p>
        </w:tc>
      </w:tr>
      <w:tr w:rsidR="00773556" w14:paraId="53AEA33A" w14:textId="77777777">
        <w:trPr>
          <w:trHeight w:hRule="exact" w:val="809"/>
        </w:trPr>
        <w:tc>
          <w:tcPr>
            <w:tcW w:w="716" w:type="dxa"/>
          </w:tcPr>
          <w:p w14:paraId="0B4DC0DD" w14:textId="77777777" w:rsidR="00773556" w:rsidRDefault="00773556">
            <w:pPr>
              <w:rPr>
                <w:lang w:val="hu-HU"/>
              </w:rPr>
            </w:pPr>
          </w:p>
        </w:tc>
        <w:tc>
          <w:tcPr>
            <w:tcW w:w="5290" w:type="dxa"/>
          </w:tcPr>
          <w:p w14:paraId="40EC93DC" w14:textId="77777777" w:rsidR="00773556" w:rsidRDefault="006C176C">
            <w:pPr>
              <w:pStyle w:val="TableParagraph"/>
              <w:spacing w:before="112" w:line="254" w:lineRule="auto"/>
              <w:ind w:right="308"/>
              <w:rPr>
                <w:rFonts w:ascii="Calibri" w:hAnsi="Calibri"/>
                <w:lang w:val="hu-HU"/>
              </w:rPr>
            </w:pPr>
            <w:r>
              <w:rPr>
                <w:rFonts w:ascii="Calibri" w:hAnsi="Calibri"/>
                <w:lang w:val="hu-HU"/>
              </w:rPr>
              <w:t>Jelzőrendszeri esetmegbeszéléseken történő részvétel az érintett pedagógusok bevonásával.</w:t>
            </w:r>
          </w:p>
        </w:tc>
        <w:tc>
          <w:tcPr>
            <w:tcW w:w="602" w:type="dxa"/>
          </w:tcPr>
          <w:p w14:paraId="4EF133E4" w14:textId="77777777" w:rsidR="00773556" w:rsidRDefault="006C176C">
            <w:pPr>
              <w:pStyle w:val="TableParagraph"/>
              <w:spacing w:before="110"/>
              <w:rPr>
                <w:rFonts w:ascii="Calibri"/>
                <w:lang w:val="hu-HU"/>
              </w:rPr>
            </w:pPr>
            <w:r>
              <w:rPr>
                <w:rFonts w:ascii="Calibri"/>
                <w:lang w:val="hu-HU"/>
              </w:rPr>
              <w:t>x</w:t>
            </w:r>
          </w:p>
        </w:tc>
        <w:tc>
          <w:tcPr>
            <w:tcW w:w="607" w:type="dxa"/>
          </w:tcPr>
          <w:p w14:paraId="16608AEC" w14:textId="77777777" w:rsidR="00773556" w:rsidRDefault="006C176C">
            <w:pPr>
              <w:pStyle w:val="TableParagraph"/>
              <w:spacing w:before="110"/>
              <w:rPr>
                <w:rFonts w:ascii="Calibri"/>
                <w:lang w:val="hu-HU"/>
              </w:rPr>
            </w:pPr>
            <w:r>
              <w:rPr>
                <w:rFonts w:ascii="Calibri"/>
                <w:lang w:val="hu-HU"/>
              </w:rPr>
              <w:t>x</w:t>
            </w:r>
          </w:p>
        </w:tc>
        <w:tc>
          <w:tcPr>
            <w:tcW w:w="605" w:type="dxa"/>
          </w:tcPr>
          <w:p w14:paraId="10BE3217" w14:textId="77777777" w:rsidR="00773556" w:rsidRDefault="006C176C">
            <w:pPr>
              <w:pStyle w:val="TableParagraph"/>
              <w:spacing w:before="110"/>
              <w:ind w:left="103"/>
              <w:rPr>
                <w:rFonts w:ascii="Calibri"/>
                <w:lang w:val="hu-HU"/>
              </w:rPr>
            </w:pPr>
            <w:r>
              <w:rPr>
                <w:rFonts w:ascii="Calibri"/>
                <w:lang w:val="hu-HU"/>
              </w:rPr>
              <w:t>x</w:t>
            </w:r>
          </w:p>
        </w:tc>
        <w:tc>
          <w:tcPr>
            <w:tcW w:w="608" w:type="dxa"/>
          </w:tcPr>
          <w:p w14:paraId="6B94523A" w14:textId="77777777" w:rsidR="00773556" w:rsidRDefault="006C176C">
            <w:pPr>
              <w:pStyle w:val="TableParagraph"/>
              <w:spacing w:before="110"/>
              <w:ind w:left="103"/>
              <w:rPr>
                <w:rFonts w:ascii="Calibri"/>
                <w:lang w:val="hu-HU"/>
              </w:rPr>
            </w:pPr>
            <w:r>
              <w:rPr>
                <w:rFonts w:ascii="Calibri"/>
                <w:lang w:val="hu-HU"/>
              </w:rPr>
              <w:t>x</w:t>
            </w:r>
          </w:p>
        </w:tc>
        <w:tc>
          <w:tcPr>
            <w:tcW w:w="605" w:type="dxa"/>
          </w:tcPr>
          <w:p w14:paraId="34236BEA" w14:textId="77777777" w:rsidR="00773556" w:rsidRDefault="006C176C">
            <w:pPr>
              <w:pStyle w:val="TableParagraph"/>
              <w:spacing w:before="110"/>
              <w:ind w:left="103"/>
              <w:rPr>
                <w:rFonts w:ascii="Calibri"/>
                <w:lang w:val="hu-HU"/>
              </w:rPr>
            </w:pPr>
            <w:r>
              <w:rPr>
                <w:rFonts w:ascii="Calibri"/>
                <w:lang w:val="hu-HU"/>
              </w:rPr>
              <w:t>x</w:t>
            </w:r>
          </w:p>
        </w:tc>
        <w:tc>
          <w:tcPr>
            <w:tcW w:w="607" w:type="dxa"/>
          </w:tcPr>
          <w:p w14:paraId="4DEFB8C3" w14:textId="77777777" w:rsidR="00773556" w:rsidRDefault="006C176C">
            <w:pPr>
              <w:pStyle w:val="TableParagraph"/>
              <w:spacing w:before="110"/>
              <w:rPr>
                <w:rFonts w:ascii="Calibri"/>
                <w:lang w:val="hu-HU"/>
              </w:rPr>
            </w:pPr>
            <w:r>
              <w:rPr>
                <w:rFonts w:ascii="Calibri"/>
                <w:lang w:val="hu-HU"/>
              </w:rPr>
              <w:t>x</w:t>
            </w:r>
          </w:p>
        </w:tc>
        <w:tc>
          <w:tcPr>
            <w:tcW w:w="607" w:type="dxa"/>
          </w:tcPr>
          <w:p w14:paraId="008FF8FF" w14:textId="77777777" w:rsidR="00773556" w:rsidRDefault="006C176C">
            <w:pPr>
              <w:pStyle w:val="TableParagraph"/>
              <w:spacing w:before="110"/>
              <w:rPr>
                <w:rFonts w:ascii="Calibri"/>
                <w:lang w:val="hu-HU"/>
              </w:rPr>
            </w:pPr>
            <w:r>
              <w:rPr>
                <w:rFonts w:ascii="Calibri"/>
                <w:lang w:val="hu-HU"/>
              </w:rPr>
              <w:t>x</w:t>
            </w:r>
          </w:p>
        </w:tc>
        <w:tc>
          <w:tcPr>
            <w:tcW w:w="607" w:type="dxa"/>
          </w:tcPr>
          <w:p w14:paraId="2E4FEE2F" w14:textId="77777777" w:rsidR="00773556" w:rsidRDefault="006C176C">
            <w:pPr>
              <w:pStyle w:val="TableParagraph"/>
              <w:spacing w:before="110"/>
              <w:ind w:left="103"/>
              <w:rPr>
                <w:rFonts w:ascii="Calibri"/>
                <w:lang w:val="hu-HU"/>
              </w:rPr>
            </w:pPr>
            <w:r>
              <w:rPr>
                <w:rFonts w:ascii="Calibri"/>
                <w:lang w:val="hu-HU"/>
              </w:rPr>
              <w:t>x</w:t>
            </w:r>
          </w:p>
        </w:tc>
        <w:tc>
          <w:tcPr>
            <w:tcW w:w="605" w:type="dxa"/>
          </w:tcPr>
          <w:p w14:paraId="4B71469C" w14:textId="77777777" w:rsidR="00773556" w:rsidRDefault="006C176C">
            <w:pPr>
              <w:pStyle w:val="TableParagraph"/>
              <w:spacing w:before="110"/>
              <w:ind w:left="103"/>
              <w:rPr>
                <w:rFonts w:ascii="Calibri"/>
                <w:lang w:val="hu-HU"/>
              </w:rPr>
            </w:pPr>
            <w:r>
              <w:rPr>
                <w:rFonts w:ascii="Calibri"/>
                <w:lang w:val="hu-HU"/>
              </w:rPr>
              <w:t>x</w:t>
            </w:r>
          </w:p>
        </w:tc>
      </w:tr>
      <w:tr w:rsidR="00773556" w14:paraId="06FC064A" w14:textId="77777777">
        <w:trPr>
          <w:trHeight w:hRule="exact" w:val="1094"/>
        </w:trPr>
        <w:tc>
          <w:tcPr>
            <w:tcW w:w="716" w:type="dxa"/>
          </w:tcPr>
          <w:p w14:paraId="6DB8D46A" w14:textId="77777777" w:rsidR="00773556" w:rsidRDefault="00773556">
            <w:pPr>
              <w:rPr>
                <w:lang w:val="hu-HU"/>
              </w:rPr>
            </w:pPr>
          </w:p>
        </w:tc>
        <w:tc>
          <w:tcPr>
            <w:tcW w:w="5290" w:type="dxa"/>
          </w:tcPr>
          <w:p w14:paraId="66B9D95F" w14:textId="04EAF5C0" w:rsidR="00773556" w:rsidRDefault="006C176C">
            <w:pPr>
              <w:pStyle w:val="TableParagraph"/>
              <w:spacing w:before="112" w:line="256" w:lineRule="auto"/>
              <w:ind w:right="153"/>
              <w:rPr>
                <w:rFonts w:ascii="Calibri" w:hAnsi="Calibri"/>
                <w:lang w:val="hu-HU"/>
              </w:rPr>
            </w:pPr>
            <w:r>
              <w:rPr>
                <w:rFonts w:ascii="Calibri" w:hAnsi="Calibri"/>
                <w:lang w:val="hu-HU"/>
              </w:rPr>
              <w:t>Évente két alkalommal közös program szervezése a szülőkkel a partneri kapcsolat erősítése érdekében. Közösségi vagy családi nap osztály</w:t>
            </w:r>
            <w:r w:rsidR="002C372D">
              <w:rPr>
                <w:rFonts w:ascii="Calibri" w:hAnsi="Calibri"/>
                <w:lang w:val="hu-HU"/>
              </w:rPr>
              <w:t xml:space="preserve"> - </w:t>
            </w:r>
            <w:r>
              <w:rPr>
                <w:rFonts w:ascii="Calibri" w:hAnsi="Calibri"/>
                <w:lang w:val="hu-HU"/>
              </w:rPr>
              <w:t>vagy iskola szinten.</w:t>
            </w:r>
          </w:p>
        </w:tc>
        <w:tc>
          <w:tcPr>
            <w:tcW w:w="602" w:type="dxa"/>
          </w:tcPr>
          <w:p w14:paraId="02D4FCE3" w14:textId="77777777" w:rsidR="00773556" w:rsidRDefault="006C176C">
            <w:pPr>
              <w:pStyle w:val="TableParagraph"/>
              <w:spacing w:before="109"/>
              <w:rPr>
                <w:rFonts w:ascii="Calibri"/>
                <w:lang w:val="hu-HU"/>
              </w:rPr>
            </w:pPr>
            <w:r>
              <w:rPr>
                <w:rFonts w:ascii="Calibri"/>
                <w:lang w:val="hu-HU"/>
              </w:rPr>
              <w:t>x</w:t>
            </w:r>
          </w:p>
        </w:tc>
        <w:tc>
          <w:tcPr>
            <w:tcW w:w="607" w:type="dxa"/>
          </w:tcPr>
          <w:p w14:paraId="3FF64F1B" w14:textId="77777777" w:rsidR="00773556" w:rsidRDefault="00773556">
            <w:pPr>
              <w:rPr>
                <w:lang w:val="hu-HU"/>
              </w:rPr>
            </w:pPr>
          </w:p>
        </w:tc>
        <w:tc>
          <w:tcPr>
            <w:tcW w:w="605" w:type="dxa"/>
          </w:tcPr>
          <w:p w14:paraId="674592F4" w14:textId="77777777" w:rsidR="00773556" w:rsidRDefault="006C176C">
            <w:pPr>
              <w:pStyle w:val="TableParagraph"/>
              <w:spacing w:before="109"/>
              <w:ind w:left="103"/>
              <w:rPr>
                <w:rFonts w:ascii="Calibri"/>
                <w:lang w:val="hu-HU"/>
              </w:rPr>
            </w:pPr>
            <w:r>
              <w:rPr>
                <w:rFonts w:ascii="Calibri"/>
                <w:lang w:val="hu-HU"/>
              </w:rPr>
              <w:t>x</w:t>
            </w:r>
          </w:p>
        </w:tc>
        <w:tc>
          <w:tcPr>
            <w:tcW w:w="608" w:type="dxa"/>
          </w:tcPr>
          <w:p w14:paraId="73238ACE" w14:textId="77777777" w:rsidR="00773556" w:rsidRDefault="00773556">
            <w:pPr>
              <w:rPr>
                <w:lang w:val="hu-HU"/>
              </w:rPr>
            </w:pPr>
          </w:p>
        </w:tc>
        <w:tc>
          <w:tcPr>
            <w:tcW w:w="605" w:type="dxa"/>
          </w:tcPr>
          <w:p w14:paraId="3590FDD1" w14:textId="77777777" w:rsidR="00773556" w:rsidRDefault="006C176C">
            <w:pPr>
              <w:pStyle w:val="TableParagraph"/>
              <w:spacing w:before="109"/>
              <w:ind w:left="103"/>
              <w:rPr>
                <w:rFonts w:ascii="Calibri"/>
                <w:lang w:val="hu-HU"/>
              </w:rPr>
            </w:pPr>
            <w:r>
              <w:rPr>
                <w:rFonts w:ascii="Calibri"/>
                <w:lang w:val="hu-HU"/>
              </w:rPr>
              <w:t>x</w:t>
            </w:r>
          </w:p>
        </w:tc>
        <w:tc>
          <w:tcPr>
            <w:tcW w:w="607" w:type="dxa"/>
          </w:tcPr>
          <w:p w14:paraId="166613DE" w14:textId="77777777" w:rsidR="00773556" w:rsidRDefault="00773556">
            <w:pPr>
              <w:rPr>
                <w:lang w:val="hu-HU"/>
              </w:rPr>
            </w:pPr>
          </w:p>
        </w:tc>
        <w:tc>
          <w:tcPr>
            <w:tcW w:w="607" w:type="dxa"/>
          </w:tcPr>
          <w:p w14:paraId="6514F66D" w14:textId="77777777" w:rsidR="00773556" w:rsidRDefault="006C176C">
            <w:pPr>
              <w:pStyle w:val="TableParagraph"/>
              <w:spacing w:before="109"/>
              <w:rPr>
                <w:rFonts w:ascii="Calibri"/>
                <w:lang w:val="hu-HU"/>
              </w:rPr>
            </w:pPr>
            <w:r>
              <w:rPr>
                <w:rFonts w:ascii="Calibri"/>
                <w:lang w:val="hu-HU"/>
              </w:rPr>
              <w:t>x</w:t>
            </w:r>
          </w:p>
        </w:tc>
        <w:tc>
          <w:tcPr>
            <w:tcW w:w="607" w:type="dxa"/>
          </w:tcPr>
          <w:p w14:paraId="703E9813" w14:textId="77777777" w:rsidR="00773556" w:rsidRDefault="00773556">
            <w:pPr>
              <w:rPr>
                <w:lang w:val="hu-HU"/>
              </w:rPr>
            </w:pPr>
          </w:p>
        </w:tc>
        <w:tc>
          <w:tcPr>
            <w:tcW w:w="605" w:type="dxa"/>
          </w:tcPr>
          <w:p w14:paraId="2C5D00FF" w14:textId="77777777" w:rsidR="00773556" w:rsidRDefault="006C176C">
            <w:pPr>
              <w:pStyle w:val="TableParagraph"/>
              <w:spacing w:before="109"/>
              <w:ind w:left="103"/>
              <w:rPr>
                <w:rFonts w:ascii="Calibri"/>
                <w:lang w:val="hu-HU"/>
              </w:rPr>
            </w:pPr>
            <w:r>
              <w:rPr>
                <w:rFonts w:ascii="Calibri"/>
                <w:lang w:val="hu-HU"/>
              </w:rPr>
              <w:t>x</w:t>
            </w:r>
          </w:p>
        </w:tc>
      </w:tr>
    </w:tbl>
    <w:p w14:paraId="0D89FB95" w14:textId="77777777" w:rsidR="00773556" w:rsidRDefault="00773556">
      <w:pPr>
        <w:pStyle w:val="Szvegtrzs"/>
        <w:rPr>
          <w:sz w:val="20"/>
          <w:lang w:val="hu-HU"/>
        </w:rPr>
      </w:pPr>
    </w:p>
    <w:p w14:paraId="01854D89" w14:textId="77777777" w:rsidR="00773556" w:rsidRDefault="00773556">
      <w:pPr>
        <w:pStyle w:val="Szvegtrzs"/>
        <w:rPr>
          <w:sz w:val="20"/>
          <w:lang w:val="hu-HU"/>
        </w:rPr>
      </w:pPr>
    </w:p>
    <w:p w14:paraId="71FC4267" w14:textId="77777777" w:rsidR="00773556" w:rsidRDefault="00773556">
      <w:pPr>
        <w:pStyle w:val="Listaszerbekezds"/>
        <w:spacing w:line="360" w:lineRule="auto"/>
        <w:jc w:val="both"/>
        <w:rPr>
          <w:rFonts w:ascii="Times New Roman" w:hAnsi="Times New Roman" w:cs="Times New Roman"/>
          <w:sz w:val="24"/>
          <w:szCs w:val="24"/>
        </w:rPr>
      </w:pPr>
    </w:p>
    <w:p w14:paraId="758C6E1D" w14:textId="77777777" w:rsidR="00773556" w:rsidRDefault="00773556">
      <w:pPr>
        <w:pStyle w:val="Listaszerbekezds"/>
        <w:spacing w:line="360" w:lineRule="auto"/>
        <w:jc w:val="both"/>
        <w:rPr>
          <w:rFonts w:ascii="Times New Roman" w:hAnsi="Times New Roman" w:cs="Times New Roman"/>
          <w:sz w:val="24"/>
          <w:szCs w:val="24"/>
        </w:rPr>
      </w:pPr>
    </w:p>
    <w:p w14:paraId="27694E4A" w14:textId="77777777" w:rsidR="00773556" w:rsidRDefault="00773556">
      <w:pPr>
        <w:pStyle w:val="Listaszerbekezds"/>
        <w:spacing w:line="360" w:lineRule="auto"/>
        <w:jc w:val="both"/>
        <w:rPr>
          <w:rFonts w:ascii="Times New Roman" w:hAnsi="Times New Roman" w:cs="Times New Roman"/>
          <w:sz w:val="24"/>
          <w:szCs w:val="24"/>
        </w:rPr>
      </w:pPr>
    </w:p>
    <w:p w14:paraId="0DED3B30" w14:textId="77777777" w:rsidR="00773556" w:rsidRDefault="00773556">
      <w:pPr>
        <w:pStyle w:val="Listaszerbekezds"/>
        <w:rPr>
          <w:sz w:val="24"/>
        </w:rPr>
        <w:sectPr w:rsidR="00773556">
          <w:pgSz w:w="16840" w:h="11910" w:orient="landscape"/>
          <w:pgMar w:top="1100" w:right="720" w:bottom="1140" w:left="580" w:header="0" w:footer="943" w:gutter="0"/>
          <w:cols w:space="708"/>
        </w:sectPr>
      </w:pPr>
      <w:bookmarkStart w:id="55" w:name="_Toc201912860"/>
    </w:p>
    <w:p w14:paraId="61044CCB" w14:textId="6754CB35" w:rsidR="00773556" w:rsidRDefault="003C1EC5" w:rsidP="003C1EC5">
      <w:pPr>
        <w:pStyle w:val="Cmsor2"/>
      </w:pPr>
      <w:bookmarkStart w:id="56" w:name="_Toc240278262"/>
      <w:r>
        <w:lastRenderedPageBreak/>
        <w:t xml:space="preserve">12.5 </w:t>
      </w:r>
      <w:r w:rsidR="006C176C">
        <w:t>Továbbképzési program</w:t>
      </w:r>
      <w:bookmarkEnd w:id="56"/>
      <w:r w:rsidR="006C176C">
        <w:t xml:space="preserve"> </w:t>
      </w:r>
    </w:p>
    <w:p w14:paraId="4C077F2C" w14:textId="53ECD35E" w:rsidR="002C372D" w:rsidRPr="002C372D" w:rsidRDefault="002C372D" w:rsidP="002C372D">
      <w:pPr>
        <w:jc w:val="center"/>
        <w:rPr>
          <w:rFonts w:ascii="Times New Roman" w:hAnsi="Times New Roman" w:cs="Times New Roman"/>
          <w:sz w:val="36"/>
          <w:szCs w:val="36"/>
          <w:lang w:eastAsia="hu-HU"/>
        </w:rPr>
      </w:pPr>
      <w:r w:rsidRPr="002C372D">
        <w:rPr>
          <w:rFonts w:ascii="Times New Roman" w:hAnsi="Times New Roman" w:cs="Times New Roman"/>
          <w:sz w:val="36"/>
          <w:szCs w:val="36"/>
          <w:lang w:eastAsia="hu-HU"/>
        </w:rPr>
        <w:t>PEDAGÓGUSOK KÖTELEZŐ TOVÁBBKÉPZÉSE – A 2026. ÉVI TELJESÍTÉS ÉS A 2027. ÉVI TOVÁBBKÉPZÉSI TERV</w:t>
      </w:r>
    </w:p>
    <w:p w14:paraId="055DEC10" w14:textId="77777777" w:rsidR="00773556" w:rsidRDefault="006C176C">
      <w:pPr>
        <w:jc w:val="both"/>
        <w:rPr>
          <w:bCs/>
        </w:rPr>
      </w:pPr>
      <w:r>
        <w:rPr>
          <w:bCs/>
        </w:rPr>
        <w:t>Az intézmény Továbbképzési programjának nyilvántartása alapján a 2025/2026-os nevelési évben az alábbi pedagógusoknak van továbbképzési kötelezettsége a 120 kreditet 2029-2030. tanévig teljesíteniük kell. Jelenleg mind az 5 pedagógus választható képzéskre jelentkezett.</w:t>
      </w:r>
    </w:p>
    <w:p w14:paraId="7F35CA7F" w14:textId="77777777" w:rsidR="00773556" w:rsidRDefault="00773556">
      <w:pPr>
        <w:jc w:val="both"/>
        <w:rPr>
          <w:bCs/>
        </w:rPr>
      </w:pPr>
    </w:p>
    <w:p w14:paraId="4DA65C2D" w14:textId="77777777" w:rsidR="00773556" w:rsidRDefault="00773556">
      <w:pPr>
        <w:jc w:val="both"/>
        <w:rPr>
          <w:bCs/>
        </w:rPr>
      </w:pPr>
    </w:p>
    <w:tbl>
      <w:tblPr>
        <w:tblStyle w:val="Rcsostblzat"/>
        <w:tblW w:w="0" w:type="auto"/>
        <w:tblLook w:val="04A0" w:firstRow="1" w:lastRow="0" w:firstColumn="1" w:lastColumn="0" w:noHBand="0" w:noVBand="1"/>
      </w:tblPr>
      <w:tblGrid>
        <w:gridCol w:w="1234"/>
        <w:gridCol w:w="1234"/>
        <w:gridCol w:w="1234"/>
        <w:gridCol w:w="1914"/>
        <w:gridCol w:w="1598"/>
        <w:gridCol w:w="1355"/>
        <w:gridCol w:w="1491"/>
        <w:gridCol w:w="1491"/>
      </w:tblGrid>
      <w:tr w:rsidR="00773556" w14:paraId="11E044F1" w14:textId="77777777">
        <w:tc>
          <w:tcPr>
            <w:tcW w:w="1234" w:type="dxa"/>
          </w:tcPr>
          <w:p w14:paraId="022B15E0" w14:textId="77777777" w:rsidR="00773556" w:rsidRDefault="006C176C">
            <w:pPr>
              <w:rPr>
                <w:sz w:val="20"/>
                <w:szCs w:val="20"/>
              </w:rPr>
            </w:pPr>
            <w:r>
              <w:rPr>
                <w:sz w:val="20"/>
                <w:szCs w:val="20"/>
              </w:rPr>
              <w:t>Viselt vezetéknév</w:t>
            </w:r>
          </w:p>
        </w:tc>
        <w:tc>
          <w:tcPr>
            <w:tcW w:w="1234" w:type="dxa"/>
          </w:tcPr>
          <w:p w14:paraId="49F2D897" w14:textId="77777777" w:rsidR="00773556" w:rsidRDefault="006C176C">
            <w:pPr>
              <w:rPr>
                <w:sz w:val="20"/>
                <w:szCs w:val="20"/>
              </w:rPr>
            </w:pPr>
            <w:r>
              <w:rPr>
                <w:sz w:val="20"/>
                <w:szCs w:val="20"/>
              </w:rPr>
              <w:t>Viselt keresztnév</w:t>
            </w:r>
          </w:p>
        </w:tc>
        <w:tc>
          <w:tcPr>
            <w:tcW w:w="1234" w:type="dxa"/>
          </w:tcPr>
          <w:p w14:paraId="046BE4C4" w14:textId="77777777" w:rsidR="00773556" w:rsidRDefault="006C176C">
            <w:pPr>
              <w:rPr>
                <w:sz w:val="20"/>
                <w:szCs w:val="20"/>
              </w:rPr>
            </w:pPr>
            <w:r>
              <w:rPr>
                <w:sz w:val="20"/>
                <w:szCs w:val="20"/>
              </w:rPr>
              <w:t>Munkakör</w:t>
            </w:r>
          </w:p>
        </w:tc>
        <w:tc>
          <w:tcPr>
            <w:tcW w:w="1914" w:type="dxa"/>
          </w:tcPr>
          <w:p w14:paraId="3A33D765" w14:textId="77777777" w:rsidR="00773556" w:rsidRDefault="006C176C">
            <w:pPr>
              <w:rPr>
                <w:sz w:val="20"/>
                <w:szCs w:val="20"/>
              </w:rPr>
            </w:pPr>
            <w:r>
              <w:rPr>
                <w:sz w:val="20"/>
                <w:szCs w:val="20"/>
              </w:rPr>
              <w:t>Továbbképzés címe</w:t>
            </w:r>
          </w:p>
        </w:tc>
        <w:tc>
          <w:tcPr>
            <w:tcW w:w="1598" w:type="dxa"/>
          </w:tcPr>
          <w:p w14:paraId="71DB0D43" w14:textId="77777777" w:rsidR="00773556" w:rsidRDefault="006C176C">
            <w:r>
              <w:t>Továbbképzés kreditértéke</w:t>
            </w:r>
          </w:p>
        </w:tc>
        <w:tc>
          <w:tcPr>
            <w:tcW w:w="1355" w:type="dxa"/>
          </w:tcPr>
          <w:p w14:paraId="7B98BFCB" w14:textId="77777777" w:rsidR="00773556" w:rsidRDefault="006C176C">
            <w:r>
              <w:t>Besorolás típusa</w:t>
            </w:r>
          </w:p>
        </w:tc>
        <w:tc>
          <w:tcPr>
            <w:tcW w:w="1491" w:type="dxa"/>
          </w:tcPr>
          <w:p w14:paraId="2E02C3B6" w14:textId="77777777" w:rsidR="00773556" w:rsidRDefault="006C176C">
            <w:r>
              <w:t>Helyettesítés szükséges</w:t>
            </w:r>
          </w:p>
        </w:tc>
        <w:tc>
          <w:tcPr>
            <w:tcW w:w="1491" w:type="dxa"/>
          </w:tcPr>
          <w:p w14:paraId="3B1AE56C" w14:textId="77777777" w:rsidR="00773556" w:rsidRDefault="006C176C">
            <w:r>
              <w:t>Teljesítés</w:t>
            </w:r>
          </w:p>
        </w:tc>
      </w:tr>
      <w:tr w:rsidR="00773556" w14:paraId="22A5C8E4" w14:textId="77777777">
        <w:tc>
          <w:tcPr>
            <w:tcW w:w="1234" w:type="dxa"/>
          </w:tcPr>
          <w:p w14:paraId="63C189D2" w14:textId="77777777" w:rsidR="00773556" w:rsidRDefault="006C176C">
            <w:pPr>
              <w:rPr>
                <w:sz w:val="20"/>
                <w:szCs w:val="20"/>
              </w:rPr>
            </w:pPr>
            <w:r>
              <w:rPr>
                <w:sz w:val="20"/>
                <w:szCs w:val="20"/>
              </w:rPr>
              <w:t>Németh</w:t>
            </w:r>
          </w:p>
        </w:tc>
        <w:tc>
          <w:tcPr>
            <w:tcW w:w="1234" w:type="dxa"/>
          </w:tcPr>
          <w:p w14:paraId="12D126F1" w14:textId="77777777" w:rsidR="00773556" w:rsidRDefault="006C176C">
            <w:pPr>
              <w:rPr>
                <w:sz w:val="20"/>
                <w:szCs w:val="20"/>
              </w:rPr>
            </w:pPr>
            <w:r>
              <w:rPr>
                <w:sz w:val="20"/>
                <w:szCs w:val="20"/>
              </w:rPr>
              <w:t>Tamás</w:t>
            </w:r>
          </w:p>
        </w:tc>
        <w:tc>
          <w:tcPr>
            <w:tcW w:w="1234" w:type="dxa"/>
          </w:tcPr>
          <w:p w14:paraId="7CCFA35E" w14:textId="77777777" w:rsidR="00773556" w:rsidRDefault="006C176C">
            <w:pPr>
              <w:rPr>
                <w:sz w:val="20"/>
                <w:szCs w:val="20"/>
              </w:rPr>
            </w:pPr>
            <w:r>
              <w:rPr>
                <w:sz w:val="20"/>
                <w:szCs w:val="20"/>
              </w:rPr>
              <w:t>általános iskolai tanár</w:t>
            </w:r>
          </w:p>
        </w:tc>
        <w:tc>
          <w:tcPr>
            <w:tcW w:w="1914" w:type="dxa"/>
          </w:tcPr>
          <w:p w14:paraId="44BB59B7" w14:textId="77777777" w:rsidR="00773556" w:rsidRDefault="006C176C">
            <w:pPr>
              <w:rPr>
                <w:sz w:val="20"/>
                <w:szCs w:val="20"/>
              </w:rPr>
            </w:pPr>
            <w:r>
              <w:rPr>
                <w:sz w:val="20"/>
                <w:szCs w:val="20"/>
              </w:rPr>
              <w:t>Felkészítés élménypedagógiai foglalkozások vezetésére</w:t>
            </w:r>
          </w:p>
        </w:tc>
        <w:tc>
          <w:tcPr>
            <w:tcW w:w="1598" w:type="dxa"/>
          </w:tcPr>
          <w:p w14:paraId="626D9207" w14:textId="77777777" w:rsidR="00773556" w:rsidRDefault="006C176C">
            <w:r>
              <w:t>30</w:t>
            </w:r>
          </w:p>
        </w:tc>
        <w:tc>
          <w:tcPr>
            <w:tcW w:w="1355" w:type="dxa"/>
          </w:tcPr>
          <w:p w14:paraId="2087FA80" w14:textId="77777777" w:rsidR="00773556" w:rsidRDefault="006C176C">
            <w:r>
              <w:t xml:space="preserve">Választható képzés  </w:t>
            </w:r>
          </w:p>
        </w:tc>
        <w:tc>
          <w:tcPr>
            <w:tcW w:w="1491" w:type="dxa"/>
          </w:tcPr>
          <w:p w14:paraId="1BA1BFD1" w14:textId="77777777" w:rsidR="00773556" w:rsidRDefault="006C176C">
            <w:r>
              <w:t>N</w:t>
            </w:r>
          </w:p>
        </w:tc>
        <w:tc>
          <w:tcPr>
            <w:tcW w:w="1491" w:type="dxa"/>
          </w:tcPr>
          <w:p w14:paraId="27487B0F" w14:textId="77777777" w:rsidR="00773556" w:rsidRDefault="006C176C">
            <w:r>
              <w:t>nem teljesítette</w:t>
            </w:r>
          </w:p>
        </w:tc>
      </w:tr>
      <w:tr w:rsidR="00773556" w14:paraId="7A221504" w14:textId="77777777">
        <w:tc>
          <w:tcPr>
            <w:tcW w:w="1234" w:type="dxa"/>
          </w:tcPr>
          <w:p w14:paraId="4D188F85" w14:textId="77777777" w:rsidR="00773556" w:rsidRDefault="006C176C">
            <w:pPr>
              <w:rPr>
                <w:sz w:val="20"/>
                <w:szCs w:val="20"/>
              </w:rPr>
            </w:pPr>
            <w:r>
              <w:rPr>
                <w:sz w:val="20"/>
                <w:szCs w:val="20"/>
              </w:rPr>
              <w:t>Oroszné Kosztolányi</w:t>
            </w:r>
          </w:p>
        </w:tc>
        <w:tc>
          <w:tcPr>
            <w:tcW w:w="1234" w:type="dxa"/>
          </w:tcPr>
          <w:p w14:paraId="4246C01A" w14:textId="77777777" w:rsidR="00773556" w:rsidRDefault="006C176C">
            <w:pPr>
              <w:rPr>
                <w:sz w:val="20"/>
                <w:szCs w:val="20"/>
              </w:rPr>
            </w:pPr>
            <w:r>
              <w:rPr>
                <w:sz w:val="20"/>
                <w:szCs w:val="20"/>
              </w:rPr>
              <w:t>Éva</w:t>
            </w:r>
          </w:p>
        </w:tc>
        <w:tc>
          <w:tcPr>
            <w:tcW w:w="1234" w:type="dxa"/>
          </w:tcPr>
          <w:p w14:paraId="2F4476AB" w14:textId="77777777" w:rsidR="00773556" w:rsidRDefault="006C176C">
            <w:pPr>
              <w:rPr>
                <w:sz w:val="20"/>
                <w:szCs w:val="20"/>
              </w:rPr>
            </w:pPr>
            <w:r>
              <w:rPr>
                <w:sz w:val="20"/>
                <w:szCs w:val="20"/>
              </w:rPr>
              <w:t>általános iskolai tanár</w:t>
            </w:r>
          </w:p>
        </w:tc>
        <w:tc>
          <w:tcPr>
            <w:tcW w:w="1914" w:type="dxa"/>
          </w:tcPr>
          <w:p w14:paraId="70895410" w14:textId="77777777" w:rsidR="00773556" w:rsidRDefault="006C176C">
            <w:pPr>
              <w:rPr>
                <w:sz w:val="20"/>
                <w:szCs w:val="20"/>
              </w:rPr>
            </w:pPr>
            <w:r>
              <w:rPr>
                <w:sz w:val="20"/>
                <w:szCs w:val="20"/>
              </w:rPr>
              <w:t>Angol nyelvoktatás a KRÉTA Idegennyelvi Felkészítő Modul segítségével</w:t>
            </w:r>
          </w:p>
        </w:tc>
        <w:tc>
          <w:tcPr>
            <w:tcW w:w="1598" w:type="dxa"/>
          </w:tcPr>
          <w:p w14:paraId="5F6AD0C3" w14:textId="77777777" w:rsidR="00773556" w:rsidRDefault="006C176C">
            <w:r>
              <w:t>30</w:t>
            </w:r>
          </w:p>
        </w:tc>
        <w:tc>
          <w:tcPr>
            <w:tcW w:w="1355" w:type="dxa"/>
          </w:tcPr>
          <w:p w14:paraId="1FD7B8DC" w14:textId="77777777" w:rsidR="00773556" w:rsidRDefault="006C176C">
            <w:r>
              <w:t>Tartalmi megújító képzés</w:t>
            </w:r>
          </w:p>
        </w:tc>
        <w:tc>
          <w:tcPr>
            <w:tcW w:w="1491" w:type="dxa"/>
          </w:tcPr>
          <w:p w14:paraId="31DB989A" w14:textId="77777777" w:rsidR="00773556" w:rsidRDefault="006C176C">
            <w:r>
              <w:t>N</w:t>
            </w:r>
          </w:p>
        </w:tc>
        <w:tc>
          <w:tcPr>
            <w:tcW w:w="1491" w:type="dxa"/>
          </w:tcPr>
          <w:p w14:paraId="507A2D20" w14:textId="77777777" w:rsidR="00773556" w:rsidRDefault="006C176C">
            <w:r>
              <w:t>teljesítette</w:t>
            </w:r>
          </w:p>
        </w:tc>
      </w:tr>
      <w:tr w:rsidR="00773556" w14:paraId="45977C60" w14:textId="77777777">
        <w:tc>
          <w:tcPr>
            <w:tcW w:w="1234" w:type="dxa"/>
          </w:tcPr>
          <w:p w14:paraId="088D25FB" w14:textId="77777777" w:rsidR="00773556" w:rsidRDefault="006C176C">
            <w:pPr>
              <w:rPr>
                <w:sz w:val="20"/>
                <w:szCs w:val="20"/>
              </w:rPr>
            </w:pPr>
            <w:r>
              <w:rPr>
                <w:sz w:val="20"/>
                <w:szCs w:val="20"/>
              </w:rPr>
              <w:t>Papné Benkő</w:t>
            </w:r>
          </w:p>
        </w:tc>
        <w:tc>
          <w:tcPr>
            <w:tcW w:w="1234" w:type="dxa"/>
          </w:tcPr>
          <w:p w14:paraId="29F6B479" w14:textId="77777777" w:rsidR="00773556" w:rsidRDefault="006C176C">
            <w:pPr>
              <w:rPr>
                <w:sz w:val="20"/>
                <w:szCs w:val="20"/>
              </w:rPr>
            </w:pPr>
            <w:r>
              <w:rPr>
                <w:sz w:val="20"/>
                <w:szCs w:val="20"/>
              </w:rPr>
              <w:t>Mónika</w:t>
            </w:r>
          </w:p>
        </w:tc>
        <w:tc>
          <w:tcPr>
            <w:tcW w:w="1234" w:type="dxa"/>
          </w:tcPr>
          <w:p w14:paraId="787658D3" w14:textId="77777777" w:rsidR="00773556" w:rsidRDefault="006C176C">
            <w:pPr>
              <w:rPr>
                <w:sz w:val="20"/>
                <w:szCs w:val="20"/>
              </w:rPr>
            </w:pPr>
            <w:r>
              <w:rPr>
                <w:sz w:val="20"/>
                <w:szCs w:val="20"/>
              </w:rPr>
              <w:t>tanító</w:t>
            </w:r>
          </w:p>
        </w:tc>
        <w:tc>
          <w:tcPr>
            <w:tcW w:w="1914" w:type="dxa"/>
          </w:tcPr>
          <w:p w14:paraId="6F3A92CE" w14:textId="77777777" w:rsidR="00773556" w:rsidRDefault="006C176C">
            <w:pPr>
              <w:rPr>
                <w:sz w:val="20"/>
                <w:szCs w:val="20"/>
              </w:rPr>
            </w:pPr>
            <w:r>
              <w:rPr>
                <w:sz w:val="20"/>
                <w:szCs w:val="20"/>
              </w:rPr>
              <w:t>Élmény és/vagy tanulás? A különböző típusú szövegek (szépirodalmi, ismerettartalmú) feldolgozásának interaktív technikái az általános iskola alsó tagozatán</w:t>
            </w:r>
          </w:p>
        </w:tc>
        <w:tc>
          <w:tcPr>
            <w:tcW w:w="1598" w:type="dxa"/>
          </w:tcPr>
          <w:p w14:paraId="351EE84A" w14:textId="77777777" w:rsidR="00773556" w:rsidRDefault="006C176C">
            <w:r>
              <w:t>30</w:t>
            </w:r>
          </w:p>
        </w:tc>
        <w:tc>
          <w:tcPr>
            <w:tcW w:w="1355" w:type="dxa"/>
          </w:tcPr>
          <w:p w14:paraId="7DC237AB" w14:textId="77777777" w:rsidR="00773556" w:rsidRDefault="006C176C">
            <w:r>
              <w:t>Tartalmi megújító képzés</w:t>
            </w:r>
          </w:p>
        </w:tc>
        <w:tc>
          <w:tcPr>
            <w:tcW w:w="1491" w:type="dxa"/>
          </w:tcPr>
          <w:p w14:paraId="1EDEA4B1" w14:textId="77777777" w:rsidR="00773556" w:rsidRDefault="006C176C">
            <w:r>
              <w:t>N</w:t>
            </w:r>
          </w:p>
        </w:tc>
        <w:tc>
          <w:tcPr>
            <w:tcW w:w="1491" w:type="dxa"/>
          </w:tcPr>
          <w:p w14:paraId="5E60E0A8" w14:textId="77777777" w:rsidR="00773556" w:rsidRDefault="006C176C">
            <w:r>
              <w:t>teljesítette</w:t>
            </w:r>
          </w:p>
        </w:tc>
      </w:tr>
      <w:tr w:rsidR="00773556" w14:paraId="4DB29E7C" w14:textId="77777777">
        <w:tc>
          <w:tcPr>
            <w:tcW w:w="1234" w:type="dxa"/>
          </w:tcPr>
          <w:p w14:paraId="5F8B4591" w14:textId="77777777" w:rsidR="00773556" w:rsidRDefault="006C176C">
            <w:pPr>
              <w:rPr>
                <w:sz w:val="20"/>
                <w:szCs w:val="20"/>
              </w:rPr>
            </w:pPr>
            <w:r>
              <w:rPr>
                <w:sz w:val="20"/>
                <w:szCs w:val="20"/>
              </w:rPr>
              <w:t>Széllné Szabó</w:t>
            </w:r>
          </w:p>
        </w:tc>
        <w:tc>
          <w:tcPr>
            <w:tcW w:w="1234" w:type="dxa"/>
          </w:tcPr>
          <w:p w14:paraId="7CF8AB95" w14:textId="77777777" w:rsidR="00773556" w:rsidRDefault="006C176C">
            <w:pPr>
              <w:rPr>
                <w:sz w:val="20"/>
                <w:szCs w:val="20"/>
              </w:rPr>
            </w:pPr>
            <w:r>
              <w:rPr>
                <w:sz w:val="20"/>
                <w:szCs w:val="20"/>
              </w:rPr>
              <w:t>Ágnes</w:t>
            </w:r>
          </w:p>
        </w:tc>
        <w:tc>
          <w:tcPr>
            <w:tcW w:w="1234" w:type="dxa"/>
          </w:tcPr>
          <w:p w14:paraId="6ADB6026" w14:textId="77777777" w:rsidR="00773556" w:rsidRDefault="006C176C">
            <w:pPr>
              <w:rPr>
                <w:sz w:val="20"/>
                <w:szCs w:val="20"/>
              </w:rPr>
            </w:pPr>
            <w:r>
              <w:rPr>
                <w:sz w:val="20"/>
                <w:szCs w:val="20"/>
              </w:rPr>
              <w:t>általános iskolai tanár</w:t>
            </w:r>
          </w:p>
        </w:tc>
        <w:tc>
          <w:tcPr>
            <w:tcW w:w="1914" w:type="dxa"/>
          </w:tcPr>
          <w:p w14:paraId="7D0476BB" w14:textId="77777777" w:rsidR="00773556" w:rsidRDefault="006C176C">
            <w:pPr>
              <w:rPr>
                <w:sz w:val="20"/>
                <w:szCs w:val="20"/>
              </w:rPr>
            </w:pPr>
            <w:r>
              <w:rPr>
                <w:sz w:val="20"/>
                <w:szCs w:val="20"/>
              </w:rPr>
              <w:t xml:space="preserve">Az asszertív kommunikáció </w:t>
            </w:r>
            <w:r>
              <w:rPr>
                <w:sz w:val="20"/>
                <w:szCs w:val="20"/>
              </w:rPr>
              <w:lastRenderedPageBreak/>
              <w:t>szerepe a konstruktív konfliktuskezelésben</w:t>
            </w:r>
          </w:p>
        </w:tc>
        <w:tc>
          <w:tcPr>
            <w:tcW w:w="1598" w:type="dxa"/>
          </w:tcPr>
          <w:p w14:paraId="2F4BD78D" w14:textId="77777777" w:rsidR="00773556" w:rsidRDefault="006C176C">
            <w:r>
              <w:lastRenderedPageBreak/>
              <w:t>30</w:t>
            </w:r>
          </w:p>
        </w:tc>
        <w:tc>
          <w:tcPr>
            <w:tcW w:w="1355" w:type="dxa"/>
          </w:tcPr>
          <w:p w14:paraId="0B98FA31" w14:textId="77777777" w:rsidR="00773556" w:rsidRDefault="006C176C">
            <w:r>
              <w:t xml:space="preserve">Választható képzés  </w:t>
            </w:r>
          </w:p>
        </w:tc>
        <w:tc>
          <w:tcPr>
            <w:tcW w:w="1491" w:type="dxa"/>
          </w:tcPr>
          <w:p w14:paraId="06C2E599" w14:textId="77777777" w:rsidR="00773556" w:rsidRDefault="006C176C">
            <w:r>
              <w:t>N</w:t>
            </w:r>
          </w:p>
        </w:tc>
        <w:tc>
          <w:tcPr>
            <w:tcW w:w="1491" w:type="dxa"/>
          </w:tcPr>
          <w:p w14:paraId="7DEED01B" w14:textId="77777777" w:rsidR="00773556" w:rsidRDefault="006C176C">
            <w:r>
              <w:t>teljesítette</w:t>
            </w:r>
          </w:p>
        </w:tc>
      </w:tr>
      <w:tr w:rsidR="00773556" w14:paraId="2BACA5D5" w14:textId="77777777">
        <w:tc>
          <w:tcPr>
            <w:tcW w:w="1234" w:type="dxa"/>
          </w:tcPr>
          <w:p w14:paraId="5876CC7E" w14:textId="77777777" w:rsidR="00773556" w:rsidRDefault="006C176C">
            <w:pPr>
              <w:rPr>
                <w:sz w:val="20"/>
                <w:szCs w:val="20"/>
              </w:rPr>
            </w:pPr>
            <w:r>
              <w:rPr>
                <w:sz w:val="20"/>
                <w:szCs w:val="20"/>
              </w:rPr>
              <w:t>Vigh</w:t>
            </w:r>
          </w:p>
        </w:tc>
        <w:tc>
          <w:tcPr>
            <w:tcW w:w="1234" w:type="dxa"/>
          </w:tcPr>
          <w:p w14:paraId="608FE89F" w14:textId="77777777" w:rsidR="00773556" w:rsidRDefault="006C176C">
            <w:pPr>
              <w:rPr>
                <w:sz w:val="20"/>
                <w:szCs w:val="20"/>
              </w:rPr>
            </w:pPr>
            <w:r>
              <w:rPr>
                <w:sz w:val="20"/>
                <w:szCs w:val="20"/>
              </w:rPr>
              <w:t>Nóra</w:t>
            </w:r>
          </w:p>
        </w:tc>
        <w:tc>
          <w:tcPr>
            <w:tcW w:w="1234" w:type="dxa"/>
          </w:tcPr>
          <w:p w14:paraId="0BDBF65B" w14:textId="77777777" w:rsidR="00773556" w:rsidRDefault="006C176C">
            <w:pPr>
              <w:rPr>
                <w:sz w:val="20"/>
                <w:szCs w:val="20"/>
              </w:rPr>
            </w:pPr>
            <w:r>
              <w:rPr>
                <w:sz w:val="20"/>
                <w:szCs w:val="20"/>
              </w:rPr>
              <w:t>általános iskolai tanár</w:t>
            </w:r>
          </w:p>
        </w:tc>
        <w:tc>
          <w:tcPr>
            <w:tcW w:w="1914" w:type="dxa"/>
          </w:tcPr>
          <w:p w14:paraId="1086A554" w14:textId="77777777" w:rsidR="00773556" w:rsidRDefault="006C176C">
            <w:pPr>
              <w:rPr>
                <w:sz w:val="20"/>
                <w:szCs w:val="20"/>
              </w:rPr>
            </w:pPr>
            <w:r>
              <w:rPr>
                <w:sz w:val="20"/>
                <w:szCs w:val="20"/>
              </w:rPr>
              <w:t>Angol nyelvoktatás a KRÉTA Idegennyelvi Felkészítő Modul segítségével</w:t>
            </w:r>
          </w:p>
        </w:tc>
        <w:tc>
          <w:tcPr>
            <w:tcW w:w="1598" w:type="dxa"/>
          </w:tcPr>
          <w:p w14:paraId="188137B2" w14:textId="77777777" w:rsidR="00773556" w:rsidRDefault="006C176C">
            <w:r>
              <w:t>30</w:t>
            </w:r>
          </w:p>
        </w:tc>
        <w:tc>
          <w:tcPr>
            <w:tcW w:w="1355" w:type="dxa"/>
          </w:tcPr>
          <w:p w14:paraId="304279A3" w14:textId="77777777" w:rsidR="00773556" w:rsidRDefault="006C176C">
            <w:r>
              <w:t>Tartalmi megújító képzés</w:t>
            </w:r>
          </w:p>
        </w:tc>
        <w:tc>
          <w:tcPr>
            <w:tcW w:w="1491" w:type="dxa"/>
          </w:tcPr>
          <w:p w14:paraId="0141311E" w14:textId="77777777" w:rsidR="00773556" w:rsidRDefault="006C176C">
            <w:r>
              <w:t>N</w:t>
            </w:r>
          </w:p>
        </w:tc>
        <w:tc>
          <w:tcPr>
            <w:tcW w:w="1491" w:type="dxa"/>
          </w:tcPr>
          <w:p w14:paraId="3D0609A4" w14:textId="77777777" w:rsidR="00773556" w:rsidRDefault="006C176C">
            <w:r>
              <w:t>teljesítette</w:t>
            </w:r>
          </w:p>
        </w:tc>
      </w:tr>
    </w:tbl>
    <w:p w14:paraId="1962A5BD" w14:textId="77777777" w:rsidR="00773556" w:rsidRDefault="00773556">
      <w:pPr>
        <w:spacing w:line="360" w:lineRule="auto"/>
        <w:rPr>
          <w:color w:val="222222"/>
          <w:shd w:val="clear" w:color="auto" w:fill="FFFFFF"/>
        </w:rPr>
      </w:pPr>
    </w:p>
    <w:p w14:paraId="787CF077" w14:textId="4394BF17" w:rsidR="00773556" w:rsidRDefault="002C372D">
      <w:pPr>
        <w:pStyle w:val="isselectedend"/>
        <w:spacing w:line="360" w:lineRule="auto"/>
        <w:jc w:val="both"/>
      </w:pPr>
      <w:r w:rsidRPr="002C372D">
        <w:t>A 2026. évre vonatkozó intézményi továbbképzési tervben szereplő képzések – egy képzés kivételével – megvalósultak. A teljesített képzésekkel az érintett pedagógusok eleget tettek az adott időszakra tervezett továbbképzési kötelezettségeiknek, és új szakmai ismeretekkel, módszertani eszközökkel gazdagodtak.</w:t>
      </w:r>
      <w:r>
        <w:t xml:space="preserve"> </w:t>
      </w:r>
    </w:p>
    <w:p w14:paraId="6C21F6E5" w14:textId="77777777" w:rsidR="00773556" w:rsidRDefault="006C176C">
      <w:pPr>
        <w:pStyle w:val="isselectedend"/>
        <w:spacing w:line="360" w:lineRule="auto"/>
        <w:jc w:val="both"/>
      </w:pPr>
      <w:r>
        <w:t>A tervben szereplő egyetlen képzés nem valósult meg. Németh Tamás pedagógus egy online formában meghirdetett továbbképzésre jelentkezett, azonban a képzés szervezője azt később jelenléti formára módosította, ezért a részvétel objektív okok miatt meghiúsult.</w:t>
      </w:r>
    </w:p>
    <w:p w14:paraId="6E099E28" w14:textId="77777777" w:rsidR="00773556" w:rsidRDefault="006C176C">
      <w:pPr>
        <w:pStyle w:val="isselectedend"/>
        <w:spacing w:line="360" w:lineRule="auto"/>
        <w:jc w:val="both"/>
      </w:pPr>
      <w:r>
        <w:t>Elkészült a 2027. tanévre vonatkozó intézményi továbbképzési terv, amelyet a fenntartó jóváhagyott. A terv biztosítja a pedagógusok szakmai fejlődésének folytonosságát, valamint megfelel az intézmény és a fenntartó elvárásainak.</w:t>
      </w:r>
    </w:p>
    <w:p w14:paraId="24079145" w14:textId="3F086ED3" w:rsidR="00773556" w:rsidRDefault="002C372D">
      <w:pPr>
        <w:spacing w:line="360" w:lineRule="auto"/>
        <w:jc w:val="both"/>
        <w:rPr>
          <w:color w:val="222222"/>
          <w:shd w:val="clear" w:color="auto" w:fill="FFFFFF"/>
        </w:rPr>
      </w:pPr>
      <w:r w:rsidRPr="002C372D">
        <w:rPr>
          <w:color w:val="222222"/>
          <w:shd w:val="clear" w:color="auto" w:fill="FFFFFF"/>
        </w:rPr>
        <w:t>Iskolánkban jelenleg – a vonatkozó előírásoknak megfelelően – 7 pedagógus érintett a kötelező továbbképzésben. A 2027. évi továbbképzési terv az előző időszakhoz képest 2 fővel bővült; számukra a 120 kredit teljesítésének határideje a 2030/2031. tanév.</w:t>
      </w:r>
    </w:p>
    <w:p w14:paraId="3A5FB204" w14:textId="77777777" w:rsidR="002C372D" w:rsidRDefault="002C372D">
      <w:pPr>
        <w:spacing w:line="360" w:lineRule="auto"/>
        <w:jc w:val="both"/>
        <w:rPr>
          <w:color w:val="222222"/>
          <w:shd w:val="clear" w:color="auto" w:fill="FFFFFF"/>
        </w:rPr>
      </w:pPr>
    </w:p>
    <w:tbl>
      <w:tblPr>
        <w:tblStyle w:val="Rcsostblzat"/>
        <w:tblW w:w="0" w:type="auto"/>
        <w:tblLook w:val="04A0" w:firstRow="1" w:lastRow="0" w:firstColumn="1" w:lastColumn="0" w:noHBand="0" w:noVBand="1"/>
      </w:tblPr>
      <w:tblGrid>
        <w:gridCol w:w="1234"/>
        <w:gridCol w:w="1234"/>
        <w:gridCol w:w="1234"/>
        <w:gridCol w:w="1994"/>
        <w:gridCol w:w="1598"/>
        <w:gridCol w:w="1355"/>
        <w:gridCol w:w="1491"/>
      </w:tblGrid>
      <w:tr w:rsidR="00773556" w14:paraId="2BAB1BE9" w14:textId="77777777">
        <w:tc>
          <w:tcPr>
            <w:tcW w:w="1234" w:type="dxa"/>
          </w:tcPr>
          <w:p w14:paraId="515CCBB3" w14:textId="77777777" w:rsidR="00773556" w:rsidRDefault="006C176C">
            <w:pPr>
              <w:rPr>
                <w:sz w:val="20"/>
                <w:szCs w:val="20"/>
              </w:rPr>
            </w:pPr>
            <w:r>
              <w:rPr>
                <w:sz w:val="20"/>
                <w:szCs w:val="20"/>
              </w:rPr>
              <w:t>Viselt vezetéknév</w:t>
            </w:r>
          </w:p>
        </w:tc>
        <w:tc>
          <w:tcPr>
            <w:tcW w:w="1234" w:type="dxa"/>
          </w:tcPr>
          <w:p w14:paraId="6FFF7561" w14:textId="77777777" w:rsidR="00773556" w:rsidRDefault="006C176C">
            <w:pPr>
              <w:rPr>
                <w:sz w:val="20"/>
                <w:szCs w:val="20"/>
              </w:rPr>
            </w:pPr>
            <w:r>
              <w:rPr>
                <w:sz w:val="20"/>
                <w:szCs w:val="20"/>
              </w:rPr>
              <w:t>Viselt keresztnév</w:t>
            </w:r>
          </w:p>
        </w:tc>
        <w:tc>
          <w:tcPr>
            <w:tcW w:w="1234" w:type="dxa"/>
          </w:tcPr>
          <w:p w14:paraId="364704E6" w14:textId="77777777" w:rsidR="00773556" w:rsidRDefault="006C176C">
            <w:pPr>
              <w:rPr>
                <w:sz w:val="20"/>
                <w:szCs w:val="20"/>
              </w:rPr>
            </w:pPr>
            <w:r>
              <w:rPr>
                <w:sz w:val="20"/>
                <w:szCs w:val="20"/>
              </w:rPr>
              <w:t>Munkakör</w:t>
            </w:r>
          </w:p>
        </w:tc>
        <w:tc>
          <w:tcPr>
            <w:tcW w:w="1914" w:type="dxa"/>
          </w:tcPr>
          <w:p w14:paraId="5D93AC5E" w14:textId="77777777" w:rsidR="00773556" w:rsidRDefault="006C176C">
            <w:pPr>
              <w:rPr>
                <w:sz w:val="20"/>
                <w:szCs w:val="20"/>
              </w:rPr>
            </w:pPr>
            <w:r>
              <w:rPr>
                <w:sz w:val="20"/>
                <w:szCs w:val="20"/>
              </w:rPr>
              <w:t>Továbbképzés címe</w:t>
            </w:r>
          </w:p>
        </w:tc>
        <w:tc>
          <w:tcPr>
            <w:tcW w:w="1598" w:type="dxa"/>
          </w:tcPr>
          <w:p w14:paraId="05487090" w14:textId="77777777" w:rsidR="00773556" w:rsidRDefault="006C176C">
            <w:r>
              <w:t>Továbbképzés kreditértéke</w:t>
            </w:r>
          </w:p>
        </w:tc>
        <w:tc>
          <w:tcPr>
            <w:tcW w:w="1355" w:type="dxa"/>
          </w:tcPr>
          <w:p w14:paraId="4712F2B1" w14:textId="77777777" w:rsidR="00773556" w:rsidRDefault="006C176C">
            <w:r>
              <w:t>Besorolás típusa</w:t>
            </w:r>
          </w:p>
        </w:tc>
        <w:tc>
          <w:tcPr>
            <w:tcW w:w="1491" w:type="dxa"/>
          </w:tcPr>
          <w:p w14:paraId="3CF55AD9" w14:textId="77777777" w:rsidR="00773556" w:rsidRDefault="006C176C">
            <w:r>
              <w:t>Helyettesítés szükséges</w:t>
            </w:r>
          </w:p>
        </w:tc>
      </w:tr>
      <w:tr w:rsidR="00773556" w14:paraId="20EC0646" w14:textId="77777777">
        <w:tc>
          <w:tcPr>
            <w:tcW w:w="1234" w:type="dxa"/>
          </w:tcPr>
          <w:p w14:paraId="5E5A94C1" w14:textId="77777777" w:rsidR="00773556" w:rsidRDefault="006C176C">
            <w:pPr>
              <w:rPr>
                <w:sz w:val="20"/>
                <w:szCs w:val="20"/>
              </w:rPr>
            </w:pPr>
            <w:r>
              <w:rPr>
                <w:sz w:val="20"/>
                <w:szCs w:val="20"/>
              </w:rPr>
              <w:t>Németh</w:t>
            </w:r>
          </w:p>
        </w:tc>
        <w:tc>
          <w:tcPr>
            <w:tcW w:w="1234" w:type="dxa"/>
          </w:tcPr>
          <w:p w14:paraId="5409AB85" w14:textId="77777777" w:rsidR="00773556" w:rsidRDefault="006C176C">
            <w:pPr>
              <w:rPr>
                <w:sz w:val="20"/>
                <w:szCs w:val="20"/>
              </w:rPr>
            </w:pPr>
            <w:r>
              <w:rPr>
                <w:sz w:val="20"/>
                <w:szCs w:val="20"/>
              </w:rPr>
              <w:t>Tamás</w:t>
            </w:r>
          </w:p>
        </w:tc>
        <w:tc>
          <w:tcPr>
            <w:tcW w:w="1234" w:type="dxa"/>
          </w:tcPr>
          <w:p w14:paraId="1205ED61" w14:textId="77777777" w:rsidR="00773556" w:rsidRDefault="006C176C">
            <w:pPr>
              <w:rPr>
                <w:sz w:val="20"/>
                <w:szCs w:val="20"/>
              </w:rPr>
            </w:pPr>
            <w:r>
              <w:rPr>
                <w:sz w:val="20"/>
                <w:szCs w:val="20"/>
              </w:rPr>
              <w:t>általános iskolai tanár</w:t>
            </w:r>
          </w:p>
        </w:tc>
        <w:tc>
          <w:tcPr>
            <w:tcW w:w="1914" w:type="dxa"/>
          </w:tcPr>
          <w:p w14:paraId="08705079" w14:textId="043D2397" w:rsidR="00773556" w:rsidRDefault="006C176C">
            <w:pPr>
              <w:rPr>
                <w:sz w:val="20"/>
                <w:szCs w:val="20"/>
              </w:rPr>
            </w:pPr>
            <w:r>
              <w:rPr>
                <w:sz w:val="20"/>
                <w:szCs w:val="20"/>
              </w:rPr>
              <w:t>NAT 2020 - Álla</w:t>
            </w:r>
            <w:r w:rsidR="002C372D">
              <w:rPr>
                <w:sz w:val="20"/>
                <w:szCs w:val="20"/>
              </w:rPr>
              <w:t>m</w:t>
            </w:r>
            <w:r>
              <w:rPr>
                <w:sz w:val="20"/>
                <w:szCs w:val="20"/>
              </w:rPr>
              <w:t>polgári ismeretek tanítása</w:t>
            </w:r>
          </w:p>
        </w:tc>
        <w:tc>
          <w:tcPr>
            <w:tcW w:w="1598" w:type="dxa"/>
          </w:tcPr>
          <w:p w14:paraId="57CBE834" w14:textId="77777777" w:rsidR="00773556" w:rsidRDefault="006C176C">
            <w:r>
              <w:t>60</w:t>
            </w:r>
          </w:p>
        </w:tc>
        <w:tc>
          <w:tcPr>
            <w:tcW w:w="1355" w:type="dxa"/>
          </w:tcPr>
          <w:p w14:paraId="44980036" w14:textId="77777777" w:rsidR="00773556" w:rsidRDefault="006C176C">
            <w:r>
              <w:t>Tartalmi megújító képzés</w:t>
            </w:r>
          </w:p>
        </w:tc>
        <w:tc>
          <w:tcPr>
            <w:tcW w:w="1491" w:type="dxa"/>
          </w:tcPr>
          <w:p w14:paraId="164CF1FC" w14:textId="77777777" w:rsidR="00773556" w:rsidRDefault="006C176C">
            <w:r>
              <w:t>N</w:t>
            </w:r>
          </w:p>
        </w:tc>
      </w:tr>
      <w:tr w:rsidR="00773556" w14:paraId="4E18F8DF" w14:textId="77777777">
        <w:tc>
          <w:tcPr>
            <w:tcW w:w="1234" w:type="dxa"/>
          </w:tcPr>
          <w:p w14:paraId="19B967F9" w14:textId="77777777" w:rsidR="00773556" w:rsidRDefault="006C176C">
            <w:pPr>
              <w:rPr>
                <w:sz w:val="20"/>
                <w:szCs w:val="20"/>
              </w:rPr>
            </w:pPr>
            <w:r>
              <w:rPr>
                <w:sz w:val="20"/>
                <w:szCs w:val="20"/>
              </w:rPr>
              <w:lastRenderedPageBreak/>
              <w:t>Oroszné Kosztolányi</w:t>
            </w:r>
          </w:p>
        </w:tc>
        <w:tc>
          <w:tcPr>
            <w:tcW w:w="1234" w:type="dxa"/>
          </w:tcPr>
          <w:p w14:paraId="78D68C4D" w14:textId="77777777" w:rsidR="00773556" w:rsidRDefault="006C176C">
            <w:pPr>
              <w:rPr>
                <w:sz w:val="20"/>
                <w:szCs w:val="20"/>
              </w:rPr>
            </w:pPr>
            <w:r>
              <w:rPr>
                <w:sz w:val="20"/>
                <w:szCs w:val="20"/>
              </w:rPr>
              <w:t>Éva</w:t>
            </w:r>
          </w:p>
        </w:tc>
        <w:tc>
          <w:tcPr>
            <w:tcW w:w="1234" w:type="dxa"/>
          </w:tcPr>
          <w:p w14:paraId="59D165CD" w14:textId="77777777" w:rsidR="00773556" w:rsidRDefault="006C176C">
            <w:pPr>
              <w:rPr>
                <w:sz w:val="20"/>
                <w:szCs w:val="20"/>
              </w:rPr>
            </w:pPr>
            <w:r>
              <w:rPr>
                <w:sz w:val="20"/>
                <w:szCs w:val="20"/>
              </w:rPr>
              <w:t>általános iskolai tanár</w:t>
            </w:r>
          </w:p>
        </w:tc>
        <w:tc>
          <w:tcPr>
            <w:tcW w:w="1914" w:type="dxa"/>
          </w:tcPr>
          <w:p w14:paraId="513B3ED1" w14:textId="77777777" w:rsidR="00773556" w:rsidRDefault="006C176C">
            <w:pPr>
              <w:rPr>
                <w:sz w:val="20"/>
                <w:szCs w:val="20"/>
              </w:rPr>
            </w:pPr>
            <w:r>
              <w:rPr>
                <w:sz w:val="20"/>
                <w:szCs w:val="20"/>
              </w:rPr>
              <w:t>A tevékenységközpontú pedagógiák gyakorlati alkalmazására való felkészítés</w:t>
            </w:r>
          </w:p>
        </w:tc>
        <w:tc>
          <w:tcPr>
            <w:tcW w:w="1598" w:type="dxa"/>
          </w:tcPr>
          <w:p w14:paraId="68E5AD7E" w14:textId="77777777" w:rsidR="00773556" w:rsidRDefault="006C176C">
            <w:r>
              <w:t>30</w:t>
            </w:r>
          </w:p>
        </w:tc>
        <w:tc>
          <w:tcPr>
            <w:tcW w:w="1355" w:type="dxa"/>
          </w:tcPr>
          <w:p w14:paraId="4E3DA53F" w14:textId="77777777" w:rsidR="00773556" w:rsidRDefault="006C176C">
            <w:r>
              <w:t>Választható képzés</w:t>
            </w:r>
          </w:p>
        </w:tc>
        <w:tc>
          <w:tcPr>
            <w:tcW w:w="1491" w:type="dxa"/>
          </w:tcPr>
          <w:p w14:paraId="2DF94000" w14:textId="77777777" w:rsidR="00773556" w:rsidRDefault="006C176C">
            <w:r>
              <w:t>I</w:t>
            </w:r>
          </w:p>
        </w:tc>
      </w:tr>
      <w:tr w:rsidR="00773556" w14:paraId="5EB57598" w14:textId="77777777">
        <w:tc>
          <w:tcPr>
            <w:tcW w:w="1234" w:type="dxa"/>
          </w:tcPr>
          <w:p w14:paraId="2F1057AF" w14:textId="77777777" w:rsidR="00773556" w:rsidRDefault="006C176C">
            <w:pPr>
              <w:rPr>
                <w:sz w:val="20"/>
                <w:szCs w:val="20"/>
              </w:rPr>
            </w:pPr>
            <w:r>
              <w:rPr>
                <w:sz w:val="20"/>
                <w:szCs w:val="20"/>
              </w:rPr>
              <w:t>Papné Benkő</w:t>
            </w:r>
          </w:p>
        </w:tc>
        <w:tc>
          <w:tcPr>
            <w:tcW w:w="1234" w:type="dxa"/>
          </w:tcPr>
          <w:p w14:paraId="210091CB" w14:textId="77777777" w:rsidR="00773556" w:rsidRDefault="006C176C">
            <w:pPr>
              <w:rPr>
                <w:sz w:val="20"/>
                <w:szCs w:val="20"/>
              </w:rPr>
            </w:pPr>
            <w:r>
              <w:rPr>
                <w:sz w:val="20"/>
                <w:szCs w:val="20"/>
              </w:rPr>
              <w:t>Mónika</w:t>
            </w:r>
          </w:p>
        </w:tc>
        <w:tc>
          <w:tcPr>
            <w:tcW w:w="1234" w:type="dxa"/>
          </w:tcPr>
          <w:p w14:paraId="2DE5DB95" w14:textId="77777777" w:rsidR="00773556" w:rsidRDefault="006C176C">
            <w:pPr>
              <w:rPr>
                <w:sz w:val="20"/>
                <w:szCs w:val="20"/>
              </w:rPr>
            </w:pPr>
            <w:r>
              <w:rPr>
                <w:sz w:val="20"/>
                <w:szCs w:val="20"/>
              </w:rPr>
              <w:t>tanító</w:t>
            </w:r>
          </w:p>
        </w:tc>
        <w:tc>
          <w:tcPr>
            <w:tcW w:w="1914" w:type="dxa"/>
          </w:tcPr>
          <w:p w14:paraId="6625BDDD" w14:textId="129BA925" w:rsidR="00773556" w:rsidRDefault="006C176C">
            <w:pPr>
              <w:rPr>
                <w:sz w:val="20"/>
                <w:szCs w:val="20"/>
              </w:rPr>
            </w:pPr>
            <w:r>
              <w:rPr>
                <w:sz w:val="20"/>
                <w:szCs w:val="20"/>
              </w:rPr>
              <w:t xml:space="preserve">Tanulási zavarok a XXI. </w:t>
            </w:r>
            <w:r w:rsidR="009F6675">
              <w:rPr>
                <w:sz w:val="20"/>
                <w:szCs w:val="20"/>
              </w:rPr>
              <w:t>s</w:t>
            </w:r>
            <w:r>
              <w:rPr>
                <w:sz w:val="20"/>
                <w:szCs w:val="20"/>
              </w:rPr>
              <w:t>zázadban: diszlexia, diszgráfia, diszkalkulia</w:t>
            </w:r>
          </w:p>
        </w:tc>
        <w:tc>
          <w:tcPr>
            <w:tcW w:w="1598" w:type="dxa"/>
          </w:tcPr>
          <w:p w14:paraId="50F1C637" w14:textId="77777777" w:rsidR="00773556" w:rsidRDefault="006C176C">
            <w:r>
              <w:t>30</w:t>
            </w:r>
          </w:p>
        </w:tc>
        <w:tc>
          <w:tcPr>
            <w:tcW w:w="1355" w:type="dxa"/>
          </w:tcPr>
          <w:p w14:paraId="664DFA47" w14:textId="77777777" w:rsidR="00773556" w:rsidRDefault="006C176C">
            <w:r>
              <w:t>Tartalmi megújító képzés</w:t>
            </w:r>
          </w:p>
        </w:tc>
        <w:tc>
          <w:tcPr>
            <w:tcW w:w="1491" w:type="dxa"/>
          </w:tcPr>
          <w:p w14:paraId="58876EE0" w14:textId="77777777" w:rsidR="00773556" w:rsidRDefault="006C176C">
            <w:r>
              <w:t>N</w:t>
            </w:r>
          </w:p>
        </w:tc>
      </w:tr>
      <w:tr w:rsidR="00773556" w14:paraId="285CBBEF" w14:textId="77777777">
        <w:tc>
          <w:tcPr>
            <w:tcW w:w="1234" w:type="dxa"/>
          </w:tcPr>
          <w:p w14:paraId="726D2979" w14:textId="77777777" w:rsidR="00773556" w:rsidRDefault="006C176C">
            <w:pPr>
              <w:rPr>
                <w:sz w:val="20"/>
                <w:szCs w:val="20"/>
              </w:rPr>
            </w:pPr>
            <w:r>
              <w:rPr>
                <w:sz w:val="20"/>
                <w:szCs w:val="20"/>
              </w:rPr>
              <w:t>Széllné Szabó</w:t>
            </w:r>
          </w:p>
        </w:tc>
        <w:tc>
          <w:tcPr>
            <w:tcW w:w="1234" w:type="dxa"/>
          </w:tcPr>
          <w:p w14:paraId="60DCFE51" w14:textId="77777777" w:rsidR="00773556" w:rsidRDefault="006C176C">
            <w:pPr>
              <w:rPr>
                <w:sz w:val="20"/>
                <w:szCs w:val="20"/>
              </w:rPr>
            </w:pPr>
            <w:r>
              <w:rPr>
                <w:sz w:val="20"/>
                <w:szCs w:val="20"/>
              </w:rPr>
              <w:t>Ágnes</w:t>
            </w:r>
          </w:p>
        </w:tc>
        <w:tc>
          <w:tcPr>
            <w:tcW w:w="1234" w:type="dxa"/>
          </w:tcPr>
          <w:p w14:paraId="191550E8" w14:textId="77777777" w:rsidR="00773556" w:rsidRDefault="006C176C">
            <w:pPr>
              <w:rPr>
                <w:sz w:val="20"/>
                <w:szCs w:val="20"/>
              </w:rPr>
            </w:pPr>
            <w:r>
              <w:rPr>
                <w:sz w:val="20"/>
                <w:szCs w:val="20"/>
              </w:rPr>
              <w:t>általános iskolai tanár</w:t>
            </w:r>
          </w:p>
        </w:tc>
        <w:tc>
          <w:tcPr>
            <w:tcW w:w="1914" w:type="dxa"/>
          </w:tcPr>
          <w:p w14:paraId="61CD81D6" w14:textId="78B4A9E9" w:rsidR="00773556" w:rsidRDefault="006C176C">
            <w:pPr>
              <w:rPr>
                <w:sz w:val="20"/>
                <w:szCs w:val="20"/>
              </w:rPr>
            </w:pPr>
            <w:r>
              <w:rPr>
                <w:sz w:val="20"/>
                <w:szCs w:val="20"/>
              </w:rPr>
              <w:t>Dráma és színház- a megújult tantárgy feladatai a közoktatásban</w:t>
            </w:r>
          </w:p>
        </w:tc>
        <w:tc>
          <w:tcPr>
            <w:tcW w:w="1598" w:type="dxa"/>
          </w:tcPr>
          <w:p w14:paraId="23FAD95E" w14:textId="77777777" w:rsidR="00773556" w:rsidRDefault="006C176C">
            <w:r>
              <w:t>30</w:t>
            </w:r>
          </w:p>
        </w:tc>
        <w:tc>
          <w:tcPr>
            <w:tcW w:w="1355" w:type="dxa"/>
          </w:tcPr>
          <w:p w14:paraId="6971B0D4" w14:textId="77777777" w:rsidR="00773556" w:rsidRDefault="006C176C">
            <w:r>
              <w:t xml:space="preserve">Választható képzés  </w:t>
            </w:r>
          </w:p>
        </w:tc>
        <w:tc>
          <w:tcPr>
            <w:tcW w:w="1491" w:type="dxa"/>
          </w:tcPr>
          <w:p w14:paraId="4999B25F" w14:textId="77777777" w:rsidR="00773556" w:rsidRDefault="006C176C">
            <w:r>
              <w:t>I</w:t>
            </w:r>
          </w:p>
        </w:tc>
      </w:tr>
      <w:tr w:rsidR="00773556" w14:paraId="3A8CB6F4" w14:textId="77777777">
        <w:tc>
          <w:tcPr>
            <w:tcW w:w="1234" w:type="dxa"/>
          </w:tcPr>
          <w:p w14:paraId="08A27600" w14:textId="77777777" w:rsidR="00773556" w:rsidRDefault="006C176C">
            <w:pPr>
              <w:rPr>
                <w:sz w:val="20"/>
                <w:szCs w:val="20"/>
              </w:rPr>
            </w:pPr>
            <w:r>
              <w:rPr>
                <w:sz w:val="20"/>
                <w:szCs w:val="20"/>
              </w:rPr>
              <w:t>Vigh</w:t>
            </w:r>
          </w:p>
        </w:tc>
        <w:tc>
          <w:tcPr>
            <w:tcW w:w="1234" w:type="dxa"/>
          </w:tcPr>
          <w:p w14:paraId="5B959DFD" w14:textId="77777777" w:rsidR="00773556" w:rsidRDefault="006C176C">
            <w:pPr>
              <w:rPr>
                <w:sz w:val="20"/>
                <w:szCs w:val="20"/>
              </w:rPr>
            </w:pPr>
            <w:r>
              <w:rPr>
                <w:sz w:val="20"/>
                <w:szCs w:val="20"/>
              </w:rPr>
              <w:t>Nóra</w:t>
            </w:r>
          </w:p>
        </w:tc>
        <w:tc>
          <w:tcPr>
            <w:tcW w:w="1234" w:type="dxa"/>
          </w:tcPr>
          <w:p w14:paraId="15DAD166" w14:textId="77777777" w:rsidR="00773556" w:rsidRDefault="006C176C">
            <w:pPr>
              <w:rPr>
                <w:sz w:val="20"/>
                <w:szCs w:val="20"/>
              </w:rPr>
            </w:pPr>
            <w:r>
              <w:rPr>
                <w:sz w:val="20"/>
                <w:szCs w:val="20"/>
              </w:rPr>
              <w:t>általános iskolai tanár</w:t>
            </w:r>
          </w:p>
        </w:tc>
        <w:tc>
          <w:tcPr>
            <w:tcW w:w="1914" w:type="dxa"/>
          </w:tcPr>
          <w:p w14:paraId="069FEB68" w14:textId="77777777" w:rsidR="00773556" w:rsidRDefault="006C176C">
            <w:pPr>
              <w:rPr>
                <w:sz w:val="20"/>
                <w:szCs w:val="20"/>
              </w:rPr>
            </w:pPr>
            <w:r>
              <w:rPr>
                <w:sz w:val="20"/>
                <w:szCs w:val="20"/>
              </w:rPr>
              <w:t>Közösségi élmény értékteremtő ereje - játékokkal a közösségek fejlesztéséért</w:t>
            </w:r>
          </w:p>
        </w:tc>
        <w:tc>
          <w:tcPr>
            <w:tcW w:w="1598" w:type="dxa"/>
          </w:tcPr>
          <w:p w14:paraId="4016B4D8" w14:textId="77777777" w:rsidR="00773556" w:rsidRDefault="006C176C">
            <w:r>
              <w:t>30</w:t>
            </w:r>
          </w:p>
        </w:tc>
        <w:tc>
          <w:tcPr>
            <w:tcW w:w="1355" w:type="dxa"/>
          </w:tcPr>
          <w:p w14:paraId="4224A7EC" w14:textId="77777777" w:rsidR="00773556" w:rsidRDefault="006C176C">
            <w:r>
              <w:t>Tartalmi megújító képzés</w:t>
            </w:r>
          </w:p>
        </w:tc>
        <w:tc>
          <w:tcPr>
            <w:tcW w:w="1491" w:type="dxa"/>
          </w:tcPr>
          <w:p w14:paraId="134AE054" w14:textId="77777777" w:rsidR="00773556" w:rsidRDefault="006C176C">
            <w:r>
              <w:t>N</w:t>
            </w:r>
          </w:p>
        </w:tc>
      </w:tr>
      <w:tr w:rsidR="00773556" w14:paraId="48A61F90" w14:textId="77777777">
        <w:tc>
          <w:tcPr>
            <w:tcW w:w="1234" w:type="dxa"/>
          </w:tcPr>
          <w:p w14:paraId="43539092" w14:textId="77777777" w:rsidR="00773556" w:rsidRDefault="006C176C">
            <w:pPr>
              <w:rPr>
                <w:b/>
                <w:bCs/>
                <w:i/>
                <w:iCs/>
                <w:sz w:val="20"/>
                <w:szCs w:val="20"/>
              </w:rPr>
            </w:pPr>
            <w:r>
              <w:rPr>
                <w:b/>
                <w:bCs/>
                <w:i/>
                <w:iCs/>
                <w:sz w:val="20"/>
                <w:szCs w:val="20"/>
              </w:rPr>
              <w:t xml:space="preserve">Hegedűsné Ternai </w:t>
            </w:r>
          </w:p>
        </w:tc>
        <w:tc>
          <w:tcPr>
            <w:tcW w:w="1234" w:type="dxa"/>
          </w:tcPr>
          <w:p w14:paraId="77DE1A63" w14:textId="77777777" w:rsidR="00773556" w:rsidRDefault="006C176C">
            <w:pPr>
              <w:rPr>
                <w:b/>
                <w:bCs/>
                <w:i/>
                <w:iCs/>
                <w:sz w:val="20"/>
                <w:szCs w:val="20"/>
              </w:rPr>
            </w:pPr>
            <w:r>
              <w:rPr>
                <w:b/>
                <w:bCs/>
                <w:i/>
                <w:iCs/>
                <w:sz w:val="20"/>
                <w:szCs w:val="20"/>
              </w:rPr>
              <w:t>Ágnes</w:t>
            </w:r>
          </w:p>
        </w:tc>
        <w:tc>
          <w:tcPr>
            <w:tcW w:w="1234" w:type="dxa"/>
          </w:tcPr>
          <w:p w14:paraId="1EA730A4" w14:textId="77777777" w:rsidR="00773556" w:rsidRDefault="006C176C">
            <w:pPr>
              <w:rPr>
                <w:sz w:val="20"/>
                <w:szCs w:val="20"/>
              </w:rPr>
            </w:pPr>
            <w:r>
              <w:rPr>
                <w:sz w:val="20"/>
                <w:szCs w:val="20"/>
              </w:rPr>
              <w:t>tanító</w:t>
            </w:r>
          </w:p>
        </w:tc>
        <w:tc>
          <w:tcPr>
            <w:tcW w:w="1914" w:type="dxa"/>
          </w:tcPr>
          <w:p w14:paraId="0F01D3FB" w14:textId="77777777" w:rsidR="00773556" w:rsidRDefault="006C176C">
            <w:pPr>
              <w:rPr>
                <w:sz w:val="20"/>
                <w:szCs w:val="20"/>
              </w:rPr>
            </w:pPr>
            <w:r>
              <w:rPr>
                <w:sz w:val="20"/>
                <w:szCs w:val="20"/>
              </w:rPr>
              <w:t>Szemléletváltás a környezetismeret tanításában</w:t>
            </w:r>
          </w:p>
        </w:tc>
        <w:tc>
          <w:tcPr>
            <w:tcW w:w="1598" w:type="dxa"/>
          </w:tcPr>
          <w:p w14:paraId="542DF3D6" w14:textId="77777777" w:rsidR="00773556" w:rsidRDefault="006C176C">
            <w:r>
              <w:t>30</w:t>
            </w:r>
          </w:p>
        </w:tc>
        <w:tc>
          <w:tcPr>
            <w:tcW w:w="1355" w:type="dxa"/>
          </w:tcPr>
          <w:p w14:paraId="01F046AB" w14:textId="77777777" w:rsidR="00773556" w:rsidRDefault="006C176C">
            <w:r>
              <w:t>Tartalmi megújító képzés</w:t>
            </w:r>
          </w:p>
        </w:tc>
        <w:tc>
          <w:tcPr>
            <w:tcW w:w="1491" w:type="dxa"/>
          </w:tcPr>
          <w:p w14:paraId="79D3AD23" w14:textId="77777777" w:rsidR="00773556" w:rsidRDefault="006C176C">
            <w:r>
              <w:t>N</w:t>
            </w:r>
          </w:p>
        </w:tc>
      </w:tr>
      <w:tr w:rsidR="00773556" w14:paraId="413105FD" w14:textId="77777777">
        <w:tc>
          <w:tcPr>
            <w:tcW w:w="1234" w:type="dxa"/>
          </w:tcPr>
          <w:p w14:paraId="2815ADDB" w14:textId="77777777" w:rsidR="00773556" w:rsidRDefault="006C176C">
            <w:pPr>
              <w:rPr>
                <w:b/>
                <w:bCs/>
                <w:i/>
                <w:iCs/>
                <w:sz w:val="20"/>
                <w:szCs w:val="20"/>
              </w:rPr>
            </w:pPr>
            <w:r>
              <w:rPr>
                <w:b/>
                <w:bCs/>
                <w:i/>
                <w:iCs/>
                <w:sz w:val="20"/>
                <w:szCs w:val="20"/>
              </w:rPr>
              <w:t>Szűcs</w:t>
            </w:r>
          </w:p>
        </w:tc>
        <w:tc>
          <w:tcPr>
            <w:tcW w:w="1234" w:type="dxa"/>
          </w:tcPr>
          <w:p w14:paraId="62BB7C87" w14:textId="77777777" w:rsidR="00773556" w:rsidRDefault="006C176C">
            <w:pPr>
              <w:rPr>
                <w:b/>
                <w:bCs/>
                <w:i/>
                <w:iCs/>
                <w:sz w:val="20"/>
                <w:szCs w:val="20"/>
              </w:rPr>
            </w:pPr>
            <w:r>
              <w:rPr>
                <w:b/>
                <w:bCs/>
                <w:i/>
                <w:iCs/>
                <w:sz w:val="20"/>
                <w:szCs w:val="20"/>
              </w:rPr>
              <w:t>Sándor</w:t>
            </w:r>
          </w:p>
        </w:tc>
        <w:tc>
          <w:tcPr>
            <w:tcW w:w="1234" w:type="dxa"/>
          </w:tcPr>
          <w:p w14:paraId="4DA53C4E" w14:textId="77777777" w:rsidR="00773556" w:rsidRDefault="006C176C">
            <w:pPr>
              <w:rPr>
                <w:sz w:val="20"/>
                <w:szCs w:val="20"/>
              </w:rPr>
            </w:pPr>
            <w:r>
              <w:rPr>
                <w:sz w:val="20"/>
                <w:szCs w:val="20"/>
              </w:rPr>
              <w:t>általános iskolai tanár</w:t>
            </w:r>
          </w:p>
        </w:tc>
        <w:tc>
          <w:tcPr>
            <w:tcW w:w="1914" w:type="dxa"/>
          </w:tcPr>
          <w:p w14:paraId="57076070" w14:textId="45E735B2" w:rsidR="00773556" w:rsidRDefault="006C176C">
            <w:pPr>
              <w:rPr>
                <w:sz w:val="20"/>
                <w:szCs w:val="20"/>
              </w:rPr>
            </w:pPr>
            <w:r>
              <w:rPr>
                <w:sz w:val="20"/>
                <w:szCs w:val="20"/>
              </w:rPr>
              <w:t>A SakkTesi mint innovatív mozgásfejlesztő program az 1-4. évfolyamon tanítók számára</w:t>
            </w:r>
          </w:p>
        </w:tc>
        <w:tc>
          <w:tcPr>
            <w:tcW w:w="1598" w:type="dxa"/>
          </w:tcPr>
          <w:p w14:paraId="510B9C4D" w14:textId="77777777" w:rsidR="00773556" w:rsidRDefault="006C176C">
            <w:r>
              <w:t>30</w:t>
            </w:r>
          </w:p>
        </w:tc>
        <w:tc>
          <w:tcPr>
            <w:tcW w:w="1355" w:type="dxa"/>
          </w:tcPr>
          <w:p w14:paraId="45781A3A" w14:textId="77777777" w:rsidR="00773556" w:rsidRDefault="006C176C">
            <w:r>
              <w:t>Tartalmi megújító képzés</w:t>
            </w:r>
          </w:p>
        </w:tc>
        <w:tc>
          <w:tcPr>
            <w:tcW w:w="1491" w:type="dxa"/>
          </w:tcPr>
          <w:p w14:paraId="2B92FE42" w14:textId="77777777" w:rsidR="00773556" w:rsidRDefault="006C176C">
            <w:r>
              <w:t>I</w:t>
            </w:r>
          </w:p>
        </w:tc>
      </w:tr>
    </w:tbl>
    <w:p w14:paraId="10BF96DA" w14:textId="6C621EFC" w:rsidR="00773556" w:rsidRDefault="00773556">
      <w:pPr>
        <w:spacing w:line="360" w:lineRule="auto"/>
        <w:jc w:val="both"/>
        <w:rPr>
          <w:color w:val="222222"/>
          <w:shd w:val="clear" w:color="auto" w:fill="FFFFFF"/>
        </w:rPr>
      </w:pPr>
    </w:p>
    <w:bookmarkEnd w:id="55"/>
    <w:p w14:paraId="415460B9" w14:textId="77777777" w:rsidR="00773556" w:rsidRDefault="00773556">
      <w:pPr>
        <w:spacing w:after="0" w:line="360" w:lineRule="auto"/>
        <w:rPr>
          <w:lang w:eastAsia="hu-HU"/>
        </w:rPr>
      </w:pPr>
    </w:p>
    <w:p w14:paraId="6A1EB100" w14:textId="77777777" w:rsidR="00455587" w:rsidRDefault="00455587">
      <w:pPr>
        <w:spacing w:after="0" w:line="360" w:lineRule="auto"/>
        <w:rPr>
          <w:lang w:eastAsia="hu-HU"/>
        </w:rPr>
      </w:pPr>
    </w:p>
    <w:p w14:paraId="3F9489EE" w14:textId="4040A815" w:rsidR="00455587" w:rsidRPr="00455587" w:rsidRDefault="00410756" w:rsidP="00746D99">
      <w:pPr>
        <w:pageBreakBefore/>
        <w:spacing w:after="0" w:line="360" w:lineRule="auto"/>
        <w:jc w:val="both"/>
        <w:rPr>
          <w:rFonts w:ascii="Times New Roman" w:hAnsi="Times New Roman" w:cs="Times New Roman"/>
          <w:b/>
          <w:bCs/>
          <w:sz w:val="28"/>
          <w:szCs w:val="28"/>
        </w:rPr>
      </w:pPr>
      <w:r>
        <w:rPr>
          <w:noProof/>
        </w:rPr>
        <w:lastRenderedPageBreak/>
        <w:drawing>
          <wp:anchor distT="0" distB="0" distL="114300" distR="114300" simplePos="0" relativeHeight="251670528" behindDoc="0" locked="0" layoutInCell="1" allowOverlap="1" wp14:anchorId="44EB5AAF" wp14:editId="6077A938">
            <wp:simplePos x="0" y="0"/>
            <wp:positionH relativeFrom="column">
              <wp:posOffset>773127</wp:posOffset>
            </wp:positionH>
            <wp:positionV relativeFrom="paragraph">
              <wp:posOffset>-2236110</wp:posOffset>
            </wp:positionV>
            <wp:extent cx="7203441" cy="10189411"/>
            <wp:effectExtent l="0" t="6985" r="0" b="0"/>
            <wp:wrapNone/>
            <wp:docPr id="154015509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7203441" cy="10189411"/>
                    </a:xfrm>
                    <a:prstGeom prst="rect">
                      <a:avLst/>
                    </a:prstGeom>
                    <a:noFill/>
                    <a:ln>
                      <a:noFill/>
                    </a:ln>
                  </pic:spPr>
                </pic:pic>
              </a:graphicData>
            </a:graphic>
            <wp14:sizeRelH relativeFrom="page">
              <wp14:pctWidth>0</wp14:pctWidth>
            </wp14:sizeRelH>
            <wp14:sizeRelV relativeFrom="page">
              <wp14:pctHeight>0</wp14:pctHeight>
            </wp14:sizeRelV>
          </wp:anchor>
        </w:drawing>
      </w:r>
      <w:r w:rsidR="00455587" w:rsidRPr="00455587">
        <w:rPr>
          <w:rFonts w:ascii="Times New Roman" w:hAnsi="Times New Roman" w:cs="Times New Roman"/>
          <w:b/>
          <w:bCs/>
          <w:sz w:val="28"/>
          <w:szCs w:val="28"/>
        </w:rPr>
        <w:t>ZÁRADÉK</w:t>
      </w:r>
    </w:p>
    <w:p w14:paraId="5A085D3E" w14:textId="0D5A9EFB" w:rsidR="00455587" w:rsidRPr="00455587" w:rsidRDefault="00455587" w:rsidP="00455587">
      <w:pPr>
        <w:spacing w:after="0" w:line="360" w:lineRule="auto"/>
        <w:jc w:val="both"/>
        <w:rPr>
          <w:rFonts w:ascii="Times New Roman" w:hAnsi="Times New Roman" w:cs="Times New Roman"/>
          <w:b/>
          <w:bCs/>
          <w:sz w:val="24"/>
          <w:szCs w:val="24"/>
        </w:rPr>
      </w:pPr>
    </w:p>
    <w:p w14:paraId="407C4674" w14:textId="0086314D" w:rsidR="00455587" w:rsidRPr="00455587" w:rsidRDefault="00455587" w:rsidP="00455587">
      <w:pPr>
        <w:spacing w:after="0" w:line="360" w:lineRule="auto"/>
        <w:jc w:val="both"/>
        <w:rPr>
          <w:rFonts w:ascii="Times New Roman" w:hAnsi="Times New Roman" w:cs="Times New Roman"/>
          <w:sz w:val="24"/>
          <w:szCs w:val="24"/>
        </w:rPr>
      </w:pPr>
      <w:r w:rsidRPr="00455587">
        <w:rPr>
          <w:rFonts w:ascii="Times New Roman" w:hAnsi="Times New Roman" w:cs="Times New Roman"/>
          <w:sz w:val="24"/>
          <w:szCs w:val="24"/>
        </w:rPr>
        <w:t xml:space="preserve">A Szegvári Forray Máté Általános Iskola nevelőtestülete a </w:t>
      </w:r>
      <w:r w:rsidRPr="00455587">
        <w:rPr>
          <w:rFonts w:ascii="Times New Roman" w:hAnsi="Times New Roman" w:cs="Times New Roman"/>
          <w:b/>
          <w:bCs/>
          <w:sz w:val="24"/>
          <w:szCs w:val="24"/>
        </w:rPr>
        <w:t>2026/2027. tanévre vonatkozó éves munkatervet</w:t>
      </w:r>
      <w:r w:rsidRPr="00455587">
        <w:rPr>
          <w:rFonts w:ascii="Times New Roman" w:hAnsi="Times New Roman" w:cs="Times New Roman"/>
          <w:sz w:val="24"/>
          <w:szCs w:val="24"/>
        </w:rPr>
        <w:t xml:space="preserve"> megismerte, megtárgyalta, és a 2026. </w:t>
      </w:r>
      <w:r>
        <w:rPr>
          <w:rFonts w:ascii="Times New Roman" w:hAnsi="Times New Roman" w:cs="Times New Roman"/>
          <w:sz w:val="24"/>
          <w:szCs w:val="24"/>
        </w:rPr>
        <w:t xml:space="preserve">szeptember 01. </w:t>
      </w:r>
      <w:r w:rsidRPr="00455587">
        <w:rPr>
          <w:rFonts w:ascii="Times New Roman" w:hAnsi="Times New Roman" w:cs="Times New Roman"/>
          <w:sz w:val="24"/>
          <w:szCs w:val="24"/>
        </w:rPr>
        <w:t xml:space="preserve">napján megtartott nevelőtestületi értekezletén </w:t>
      </w:r>
      <w:r w:rsidRPr="00455587">
        <w:rPr>
          <w:rFonts w:ascii="Times New Roman" w:hAnsi="Times New Roman" w:cs="Times New Roman"/>
          <w:b/>
          <w:bCs/>
          <w:sz w:val="24"/>
          <w:szCs w:val="24"/>
        </w:rPr>
        <w:t>elfogadta</w:t>
      </w:r>
      <w:r w:rsidRPr="00455587">
        <w:rPr>
          <w:rFonts w:ascii="Times New Roman" w:hAnsi="Times New Roman" w:cs="Times New Roman"/>
          <w:sz w:val="24"/>
          <w:szCs w:val="24"/>
        </w:rPr>
        <w:t>.</w:t>
      </w:r>
    </w:p>
    <w:p w14:paraId="7AA7A58E" w14:textId="74F93FD2" w:rsidR="00455587" w:rsidRPr="00455587" w:rsidRDefault="00455587" w:rsidP="00455587">
      <w:pPr>
        <w:spacing w:after="0" w:line="360" w:lineRule="auto"/>
        <w:jc w:val="both"/>
        <w:rPr>
          <w:rFonts w:ascii="Times New Roman" w:hAnsi="Times New Roman" w:cs="Times New Roman"/>
          <w:sz w:val="24"/>
          <w:szCs w:val="24"/>
        </w:rPr>
      </w:pPr>
      <w:r w:rsidRPr="00455587">
        <w:rPr>
          <w:rFonts w:ascii="Times New Roman" w:hAnsi="Times New Roman" w:cs="Times New Roman"/>
          <w:sz w:val="24"/>
          <w:szCs w:val="24"/>
        </w:rPr>
        <w:t>A munkaterv elkészítése során az intézmény biztosította a jogszabályban meghatározott véleményezési jog gyakorlását az arra jogosult közösségek számára.</w:t>
      </w:r>
    </w:p>
    <w:p w14:paraId="0C873B7D" w14:textId="5D6C5216" w:rsidR="00455587" w:rsidRDefault="00455587" w:rsidP="00455587">
      <w:pPr>
        <w:spacing w:after="0" w:line="360" w:lineRule="auto"/>
        <w:jc w:val="both"/>
        <w:rPr>
          <w:rFonts w:ascii="Times New Roman" w:hAnsi="Times New Roman" w:cs="Times New Roman"/>
          <w:sz w:val="24"/>
          <w:szCs w:val="24"/>
        </w:rPr>
      </w:pPr>
      <w:r w:rsidRPr="00455587">
        <w:rPr>
          <w:rFonts w:ascii="Times New Roman" w:hAnsi="Times New Roman" w:cs="Times New Roman"/>
          <w:sz w:val="24"/>
          <w:szCs w:val="24"/>
        </w:rPr>
        <w:t>Az elfogadás tényét a nevelőtestületi értekezlet jegyzőkönyve tartalmazza.</w:t>
      </w:r>
    </w:p>
    <w:p w14:paraId="3F57E39E" w14:textId="52B0D2FD" w:rsidR="00455587" w:rsidRDefault="00455587" w:rsidP="00455587">
      <w:pPr>
        <w:spacing w:after="0" w:line="360" w:lineRule="auto"/>
        <w:jc w:val="both"/>
        <w:rPr>
          <w:rFonts w:ascii="Times New Roman" w:hAnsi="Times New Roman" w:cs="Times New Roman"/>
          <w:sz w:val="24"/>
          <w:szCs w:val="24"/>
        </w:rPr>
      </w:pPr>
    </w:p>
    <w:p w14:paraId="6002D010" w14:textId="6FE13A38" w:rsidR="00455587" w:rsidRPr="00455587" w:rsidRDefault="00455587" w:rsidP="00455587">
      <w:pPr>
        <w:spacing w:after="0" w:line="360" w:lineRule="auto"/>
        <w:jc w:val="both"/>
        <w:rPr>
          <w:rFonts w:ascii="Times New Roman" w:hAnsi="Times New Roman" w:cs="Times New Roman"/>
          <w:sz w:val="24"/>
          <w:szCs w:val="24"/>
        </w:rPr>
      </w:pPr>
    </w:p>
    <w:p w14:paraId="3B01EA79" w14:textId="038F8D8E" w:rsidR="00455587" w:rsidRDefault="00455587" w:rsidP="00455587">
      <w:pPr>
        <w:spacing w:after="0" w:line="360" w:lineRule="auto"/>
        <w:jc w:val="both"/>
        <w:rPr>
          <w:rFonts w:ascii="Times New Roman" w:hAnsi="Times New Roman" w:cs="Times New Roman"/>
          <w:b/>
          <w:bCs/>
          <w:sz w:val="24"/>
          <w:szCs w:val="24"/>
        </w:rPr>
      </w:pPr>
      <w:r w:rsidRPr="00455587">
        <w:rPr>
          <w:rFonts w:ascii="Times New Roman" w:hAnsi="Times New Roman" w:cs="Times New Roman"/>
          <w:b/>
          <w:bCs/>
          <w:sz w:val="24"/>
          <w:szCs w:val="24"/>
        </w:rPr>
        <w:t>Szegvár, 2026. szeptember</w:t>
      </w:r>
      <w:r>
        <w:rPr>
          <w:rFonts w:ascii="Times New Roman" w:hAnsi="Times New Roman" w:cs="Times New Roman"/>
          <w:b/>
          <w:bCs/>
          <w:sz w:val="24"/>
          <w:szCs w:val="24"/>
        </w:rPr>
        <w:t xml:space="preserve"> 01.</w:t>
      </w:r>
    </w:p>
    <w:p w14:paraId="008A5AE7" w14:textId="77777777" w:rsidR="00455587" w:rsidRDefault="00455587" w:rsidP="00455587">
      <w:pPr>
        <w:spacing w:after="0" w:line="360" w:lineRule="auto"/>
        <w:jc w:val="both"/>
        <w:rPr>
          <w:rFonts w:ascii="Times New Roman" w:hAnsi="Times New Roman" w:cs="Times New Roman"/>
          <w:b/>
          <w:bCs/>
          <w:sz w:val="24"/>
          <w:szCs w:val="24"/>
        </w:rPr>
      </w:pPr>
    </w:p>
    <w:p w14:paraId="361AA5BF" w14:textId="77777777" w:rsidR="00455587" w:rsidRDefault="00455587" w:rsidP="00455587">
      <w:pPr>
        <w:spacing w:after="0" w:line="360" w:lineRule="auto"/>
        <w:jc w:val="both"/>
        <w:rPr>
          <w:rFonts w:ascii="Times New Roman" w:hAnsi="Times New Roman" w:cs="Times New Roman"/>
          <w:b/>
          <w:bCs/>
          <w:sz w:val="24"/>
          <w:szCs w:val="24"/>
        </w:rPr>
      </w:pPr>
    </w:p>
    <w:p w14:paraId="6401176B" w14:textId="77777777" w:rsidR="00455587" w:rsidRPr="00455587" w:rsidRDefault="00455587" w:rsidP="00455587">
      <w:pPr>
        <w:spacing w:after="0" w:line="360" w:lineRule="auto"/>
        <w:jc w:val="both"/>
        <w:rPr>
          <w:rFonts w:ascii="Times New Roman" w:hAnsi="Times New Roman" w:cs="Times New Roman"/>
          <w:sz w:val="24"/>
          <w:szCs w:val="24"/>
        </w:rPr>
      </w:pPr>
    </w:p>
    <w:p w14:paraId="538D0969" w14:textId="77777777" w:rsidR="00455587" w:rsidRPr="00455587" w:rsidRDefault="00455587" w:rsidP="00493CB8">
      <w:pPr>
        <w:spacing w:after="0" w:line="360" w:lineRule="auto"/>
        <w:ind w:left="8364"/>
        <w:rPr>
          <w:rFonts w:ascii="Times New Roman" w:hAnsi="Times New Roman" w:cs="Times New Roman"/>
          <w:sz w:val="24"/>
          <w:szCs w:val="24"/>
        </w:rPr>
      </w:pPr>
      <w:r w:rsidRPr="00455587">
        <w:rPr>
          <w:rFonts w:ascii="Times New Roman" w:hAnsi="Times New Roman" w:cs="Times New Roman"/>
          <w:sz w:val="24"/>
          <w:szCs w:val="24"/>
        </w:rPr>
        <w:t>........................................................</w:t>
      </w:r>
      <w:r w:rsidRPr="00455587">
        <w:rPr>
          <w:rFonts w:ascii="Times New Roman" w:hAnsi="Times New Roman" w:cs="Times New Roman"/>
          <w:sz w:val="24"/>
          <w:szCs w:val="24"/>
        </w:rPr>
        <w:br/>
      </w:r>
      <w:r w:rsidRPr="00455587">
        <w:rPr>
          <w:rFonts w:ascii="Times New Roman" w:hAnsi="Times New Roman" w:cs="Times New Roman"/>
          <w:b/>
          <w:bCs/>
          <w:sz w:val="24"/>
          <w:szCs w:val="24"/>
        </w:rPr>
        <w:t>Bárány Brigitta</w:t>
      </w:r>
      <w:r w:rsidRPr="00455587">
        <w:rPr>
          <w:rFonts w:ascii="Times New Roman" w:hAnsi="Times New Roman" w:cs="Times New Roman"/>
          <w:sz w:val="24"/>
          <w:szCs w:val="24"/>
        </w:rPr>
        <w:br/>
        <w:t>igazgató</w:t>
      </w:r>
    </w:p>
    <w:p w14:paraId="385EE937" w14:textId="77777777" w:rsidR="00455587" w:rsidRDefault="00455587">
      <w:pPr>
        <w:spacing w:after="0" w:line="360" w:lineRule="auto"/>
      </w:pPr>
    </w:p>
    <w:p w14:paraId="3C8AF0B8" w14:textId="77777777" w:rsidR="00410756" w:rsidRDefault="00410756">
      <w:pPr>
        <w:spacing w:after="0" w:line="360" w:lineRule="auto"/>
      </w:pPr>
    </w:p>
    <w:p w14:paraId="534B0DBD" w14:textId="77777777" w:rsidR="00410756" w:rsidRDefault="00410756">
      <w:pPr>
        <w:spacing w:after="0" w:line="360" w:lineRule="auto"/>
      </w:pPr>
    </w:p>
    <w:p w14:paraId="164B9AE0" w14:textId="77777777" w:rsidR="00410756" w:rsidRDefault="00410756">
      <w:pPr>
        <w:spacing w:after="0" w:line="360" w:lineRule="auto"/>
      </w:pPr>
    </w:p>
    <w:p w14:paraId="11644366" w14:textId="77777777" w:rsidR="00410756" w:rsidRDefault="00410756">
      <w:pPr>
        <w:spacing w:after="0" w:line="360" w:lineRule="auto"/>
      </w:pPr>
    </w:p>
    <w:p w14:paraId="4553A08B" w14:textId="77777777" w:rsidR="00410756" w:rsidRDefault="00410756">
      <w:pPr>
        <w:spacing w:after="0" w:line="360" w:lineRule="auto"/>
      </w:pPr>
    </w:p>
    <w:p w14:paraId="00C67332" w14:textId="1ACB4B1F" w:rsidR="00410756" w:rsidRDefault="00410756">
      <w:pPr>
        <w:spacing w:after="0" w:line="360" w:lineRule="auto"/>
      </w:pPr>
      <w:r>
        <w:rPr>
          <w:noProof/>
        </w:rPr>
        <w:lastRenderedPageBreak/>
        <w:drawing>
          <wp:anchor distT="0" distB="0" distL="114300" distR="114300" simplePos="0" relativeHeight="251671552" behindDoc="0" locked="0" layoutInCell="1" allowOverlap="1" wp14:anchorId="1F903D25" wp14:editId="67CA8C5D">
            <wp:simplePos x="0" y="0"/>
            <wp:positionH relativeFrom="column">
              <wp:posOffset>807502</wp:posOffset>
            </wp:positionH>
            <wp:positionV relativeFrom="paragraph">
              <wp:posOffset>-2213394</wp:posOffset>
            </wp:positionV>
            <wp:extent cx="7287695" cy="10308589"/>
            <wp:effectExtent l="0" t="5398" r="3493" b="3492"/>
            <wp:wrapNone/>
            <wp:docPr id="468836579"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6200000">
                      <a:off x="0" y="0"/>
                      <a:ext cx="7302644" cy="103297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D1C4C0" w14:textId="77777777" w:rsidR="00410756" w:rsidRDefault="00410756">
      <w:pPr>
        <w:spacing w:after="0" w:line="360" w:lineRule="auto"/>
      </w:pPr>
    </w:p>
    <w:p w14:paraId="5B3CD741" w14:textId="57037C29" w:rsidR="00410756" w:rsidRDefault="00410756">
      <w:r>
        <w:br w:type="page"/>
      </w:r>
    </w:p>
    <w:p w14:paraId="463C5B48" w14:textId="4CEBC9F6" w:rsidR="00410756" w:rsidRDefault="00410756">
      <w:pPr>
        <w:spacing w:after="0" w:line="360" w:lineRule="auto"/>
      </w:pPr>
      <w:r>
        <w:rPr>
          <w:noProof/>
        </w:rPr>
        <w:lastRenderedPageBreak/>
        <w:drawing>
          <wp:anchor distT="0" distB="0" distL="114300" distR="114300" simplePos="0" relativeHeight="251672576" behindDoc="0" locked="0" layoutInCell="1" allowOverlap="1" wp14:anchorId="44CEDF06" wp14:editId="7BFE59DE">
            <wp:simplePos x="0" y="0"/>
            <wp:positionH relativeFrom="column">
              <wp:posOffset>812841</wp:posOffset>
            </wp:positionH>
            <wp:positionV relativeFrom="paragraph">
              <wp:posOffset>-2209207</wp:posOffset>
            </wp:positionV>
            <wp:extent cx="7267493" cy="10280014"/>
            <wp:effectExtent l="0" t="1270" r="8890" b="8890"/>
            <wp:wrapNone/>
            <wp:docPr id="1360418670"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6200000">
                      <a:off x="0" y="0"/>
                      <a:ext cx="7278635" cy="1029577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C3F1B9" w14:textId="5FDA1887" w:rsidR="00410756" w:rsidRDefault="00410756">
      <w:pPr>
        <w:spacing w:after="0" w:line="360" w:lineRule="auto"/>
      </w:pPr>
    </w:p>
    <w:p w14:paraId="0B139B35" w14:textId="77777777" w:rsidR="00410756" w:rsidRDefault="00410756">
      <w:pPr>
        <w:spacing w:after="0" w:line="360" w:lineRule="auto"/>
      </w:pPr>
    </w:p>
    <w:sectPr w:rsidR="00410756">
      <w:footerReference w:type="default" r:id="rId19"/>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83007" w14:textId="77777777" w:rsidR="001B0D9D" w:rsidRDefault="001B0D9D">
      <w:pPr>
        <w:spacing w:after="0" w:line="240" w:lineRule="auto"/>
      </w:pPr>
      <w:r>
        <w:separator/>
      </w:r>
    </w:p>
  </w:endnote>
  <w:endnote w:type="continuationSeparator" w:id="0">
    <w:p w14:paraId="0C658FA1" w14:textId="77777777" w:rsidR="001B0D9D" w:rsidRDefault="001B0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0378630"/>
      <w:docPartObj>
        <w:docPartGallery w:val="Page Numbers (Bottom of Page)"/>
        <w:docPartUnique/>
      </w:docPartObj>
    </w:sdtPr>
    <w:sdtContent>
      <w:p w14:paraId="3AF9DA11" w14:textId="77777777" w:rsidR="00773556" w:rsidRDefault="006C176C">
        <w:pPr>
          <w:pStyle w:val="llb"/>
          <w:jc w:val="center"/>
        </w:pPr>
        <w:r>
          <w:fldChar w:fldCharType="begin"/>
        </w:r>
        <w:r>
          <w:instrText>PAGE   \* MERGEFORMAT</w:instrText>
        </w:r>
        <w:r>
          <w:fldChar w:fldCharType="separate"/>
        </w:r>
        <w:r>
          <w:rPr>
            <w:noProof/>
          </w:rPr>
          <w:t>3</w:t>
        </w:r>
        <w:r>
          <w:fldChar w:fldCharType="end"/>
        </w:r>
      </w:p>
    </w:sdtContent>
  </w:sdt>
  <w:p w14:paraId="1E2F7ED7" w14:textId="77777777" w:rsidR="00773556" w:rsidRDefault="00773556">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415261"/>
      <w:docPartObj>
        <w:docPartGallery w:val="Page Numbers (Bottom of Page)"/>
        <w:docPartUnique/>
      </w:docPartObj>
    </w:sdtPr>
    <w:sdtContent>
      <w:p w14:paraId="6EFEE0C0" w14:textId="77777777" w:rsidR="00773556" w:rsidRDefault="006C176C">
        <w:pPr>
          <w:pStyle w:val="llb"/>
          <w:jc w:val="center"/>
        </w:pPr>
        <w:r>
          <w:fldChar w:fldCharType="begin"/>
        </w:r>
        <w:r>
          <w:instrText>PAGE   \* MERGEFORMAT</w:instrText>
        </w:r>
        <w:r>
          <w:fldChar w:fldCharType="separate"/>
        </w:r>
        <w:r>
          <w:rPr>
            <w:noProof/>
          </w:rPr>
          <w:t>29</w:t>
        </w:r>
        <w:r>
          <w:rPr>
            <w:noProof/>
          </w:rPr>
          <w:fldChar w:fldCharType="end"/>
        </w:r>
      </w:p>
    </w:sdtContent>
  </w:sdt>
  <w:p w14:paraId="43010F8D" w14:textId="77777777" w:rsidR="00773556" w:rsidRDefault="00773556">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31440"/>
      <w:docPartObj>
        <w:docPartGallery w:val="Page Numbers (Bottom of Page)"/>
        <w:docPartUnique/>
      </w:docPartObj>
    </w:sdtPr>
    <w:sdtContent>
      <w:p w14:paraId="138ED026" w14:textId="77777777" w:rsidR="00773556" w:rsidRDefault="006C176C">
        <w:pPr>
          <w:pStyle w:val="llb"/>
          <w:jc w:val="center"/>
        </w:pPr>
        <w:r>
          <w:fldChar w:fldCharType="begin"/>
        </w:r>
        <w:r>
          <w:instrText>PAGE   \* MERGEFORMAT</w:instrText>
        </w:r>
        <w:r>
          <w:fldChar w:fldCharType="separate"/>
        </w:r>
        <w:r>
          <w:rPr>
            <w:noProof/>
          </w:rPr>
          <w:t>29</w:t>
        </w:r>
        <w:r>
          <w:rPr>
            <w:noProof/>
          </w:rPr>
          <w:fldChar w:fldCharType="end"/>
        </w:r>
      </w:p>
    </w:sdtContent>
  </w:sdt>
  <w:p w14:paraId="68D3ECBD" w14:textId="77777777" w:rsidR="00773556" w:rsidRDefault="00773556">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264477"/>
      <w:docPartObj>
        <w:docPartGallery w:val="Page Numbers (Bottom of Page)"/>
        <w:docPartUnique/>
      </w:docPartObj>
    </w:sdtPr>
    <w:sdtContent>
      <w:p w14:paraId="6DB322DE" w14:textId="77777777" w:rsidR="00773556" w:rsidRDefault="006C176C">
        <w:pPr>
          <w:pStyle w:val="llb"/>
          <w:jc w:val="center"/>
        </w:pPr>
        <w:r>
          <w:fldChar w:fldCharType="begin"/>
        </w:r>
        <w:r>
          <w:instrText>PAGE   \* MERGEFORMAT</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7564751"/>
      <w:docPartObj>
        <w:docPartGallery w:val="Page Numbers (Bottom of Page)"/>
        <w:docPartUnique/>
      </w:docPartObj>
    </w:sdtPr>
    <w:sdtContent>
      <w:p w14:paraId="21A2237C" w14:textId="77777777" w:rsidR="00773556" w:rsidRDefault="006C176C">
        <w:pPr>
          <w:pStyle w:val="llb"/>
          <w:jc w:val="center"/>
        </w:pPr>
        <w:r>
          <w:fldChar w:fldCharType="begin"/>
        </w:r>
        <w:r>
          <w:instrText>PAGE   \* MERGEFORMAT</w:instrText>
        </w:r>
        <w:r>
          <w:fldChar w:fldCharType="separate"/>
        </w:r>
        <w:r>
          <w:rPr>
            <w:noProof/>
          </w:rPr>
          <w:t>55</w:t>
        </w:r>
        <w:r>
          <w:rPr>
            <w:noProof/>
          </w:rPr>
          <w:fldChar w:fldCharType="end"/>
        </w:r>
      </w:p>
    </w:sdtContent>
  </w:sdt>
  <w:p w14:paraId="6438207D" w14:textId="77777777" w:rsidR="00773556" w:rsidRDefault="0077355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6BFAA" w14:textId="77777777" w:rsidR="001B0D9D" w:rsidRDefault="001B0D9D">
      <w:pPr>
        <w:spacing w:after="0" w:line="240" w:lineRule="auto"/>
      </w:pPr>
      <w:r>
        <w:separator/>
      </w:r>
    </w:p>
  </w:footnote>
  <w:footnote w:type="continuationSeparator" w:id="0">
    <w:p w14:paraId="1EFA94E9" w14:textId="77777777" w:rsidR="001B0D9D" w:rsidRDefault="001B0D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527"/>
    <w:multiLevelType w:val="multilevel"/>
    <w:tmpl w:val="380C8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E4851"/>
    <w:multiLevelType w:val="multilevel"/>
    <w:tmpl w:val="1EC8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63D90"/>
    <w:multiLevelType w:val="multilevel"/>
    <w:tmpl w:val="DF846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CB2C9F"/>
    <w:multiLevelType w:val="multilevel"/>
    <w:tmpl w:val="2F3E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D2401"/>
    <w:multiLevelType w:val="multilevel"/>
    <w:tmpl w:val="0142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9F0715"/>
    <w:multiLevelType w:val="multilevel"/>
    <w:tmpl w:val="BB12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908D7"/>
    <w:multiLevelType w:val="multilevel"/>
    <w:tmpl w:val="842E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5E6CFB"/>
    <w:multiLevelType w:val="multilevel"/>
    <w:tmpl w:val="2DACA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82775B"/>
    <w:multiLevelType w:val="multilevel"/>
    <w:tmpl w:val="19BA74E0"/>
    <w:lvl w:ilvl="0">
      <w:start w:val="1"/>
      <w:numFmt w:val="decimal"/>
      <w:pStyle w:val="Cmsor1"/>
      <w:lvlText w:val="%1"/>
      <w:lvlJc w:val="left"/>
      <w:pPr>
        <w:ind w:left="432" w:hanging="432"/>
      </w:pPr>
    </w:lvl>
    <w:lvl w:ilvl="1">
      <w:start w:val="1"/>
      <w:numFmt w:val="bullet"/>
      <w:lvlText w:val=""/>
      <w:lvlJc w:val="left"/>
      <w:pPr>
        <w:ind w:left="360" w:hanging="360"/>
      </w:pPr>
      <w:rPr>
        <w:rFonts w:ascii="Symbol" w:hAnsi="Symbol" w:hint="default"/>
      </w:rPr>
    </w:lvl>
    <w:lvl w:ilvl="2">
      <w:start w:val="1"/>
      <w:numFmt w:val="decimal"/>
      <w:pStyle w:val="Cmsor3"/>
      <w:lvlText w:val="%1.%2.%3"/>
      <w:lvlJc w:val="left"/>
      <w:pPr>
        <w:ind w:left="720" w:hanging="720"/>
      </w:pPr>
    </w:lvl>
    <w:lvl w:ilvl="3">
      <w:start w:val="1"/>
      <w:numFmt w:val="decimal"/>
      <w:pStyle w:val="Cmsor4"/>
      <w:lvlText w:val="%1.%2.%3.%4"/>
      <w:lvlJc w:val="left"/>
      <w:pPr>
        <w:ind w:left="864" w:hanging="864"/>
      </w:pPr>
    </w:lvl>
    <w:lvl w:ilvl="4">
      <w:start w:val="1"/>
      <w:numFmt w:val="decimal"/>
      <w:pStyle w:val="Cmsor5"/>
      <w:lvlText w:val="%1.%2.%3.%4.%5"/>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9" w15:restartNumberingAfterBreak="0">
    <w:nsid w:val="1ABB3F8F"/>
    <w:multiLevelType w:val="multilevel"/>
    <w:tmpl w:val="9C10B8BA"/>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BE1F1D"/>
    <w:multiLevelType w:val="hybridMultilevel"/>
    <w:tmpl w:val="84BC82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1D3599E"/>
    <w:multiLevelType w:val="multilevel"/>
    <w:tmpl w:val="8058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2048A"/>
    <w:multiLevelType w:val="hybridMultilevel"/>
    <w:tmpl w:val="78B4187A"/>
    <w:lvl w:ilvl="0" w:tplc="1D96437C">
      <w:numFmt w:val="bullet"/>
      <w:lvlText w:val="-"/>
      <w:lvlJc w:val="left"/>
      <w:pPr>
        <w:ind w:left="360" w:hanging="360"/>
      </w:pPr>
      <w:rPr>
        <w:rFonts w:ascii="Times New Roman" w:eastAsiaTheme="minorHAnsi"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29F13828"/>
    <w:multiLevelType w:val="hybridMultilevel"/>
    <w:tmpl w:val="1608AEE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4" w15:restartNumberingAfterBreak="0">
    <w:nsid w:val="2A203B0E"/>
    <w:multiLevelType w:val="multilevel"/>
    <w:tmpl w:val="9FCE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F53D79"/>
    <w:multiLevelType w:val="multilevel"/>
    <w:tmpl w:val="3C6AF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A960E5"/>
    <w:multiLevelType w:val="multilevel"/>
    <w:tmpl w:val="0954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6B3890"/>
    <w:multiLevelType w:val="multilevel"/>
    <w:tmpl w:val="65608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715181"/>
    <w:multiLevelType w:val="hybridMultilevel"/>
    <w:tmpl w:val="F864C0AE"/>
    <w:lvl w:ilvl="0" w:tplc="040E000F">
      <w:start w:val="1"/>
      <w:numFmt w:val="decimal"/>
      <w:lvlText w:val="%1."/>
      <w:lvlJc w:val="left"/>
      <w:pPr>
        <w:ind w:left="502" w:hanging="360"/>
      </w:pPr>
    </w:lvl>
    <w:lvl w:ilvl="1" w:tplc="040E0019" w:tentative="1">
      <w:start w:val="1"/>
      <w:numFmt w:val="lowerLetter"/>
      <w:lvlText w:val="%2."/>
      <w:lvlJc w:val="left"/>
      <w:pPr>
        <w:ind w:left="1298" w:hanging="360"/>
      </w:pPr>
    </w:lvl>
    <w:lvl w:ilvl="2" w:tplc="040E001B" w:tentative="1">
      <w:start w:val="1"/>
      <w:numFmt w:val="lowerRoman"/>
      <w:lvlText w:val="%3."/>
      <w:lvlJc w:val="right"/>
      <w:pPr>
        <w:ind w:left="2018" w:hanging="180"/>
      </w:pPr>
    </w:lvl>
    <w:lvl w:ilvl="3" w:tplc="040E000F" w:tentative="1">
      <w:start w:val="1"/>
      <w:numFmt w:val="decimal"/>
      <w:lvlText w:val="%4."/>
      <w:lvlJc w:val="left"/>
      <w:pPr>
        <w:ind w:left="2738" w:hanging="360"/>
      </w:pPr>
    </w:lvl>
    <w:lvl w:ilvl="4" w:tplc="040E0019" w:tentative="1">
      <w:start w:val="1"/>
      <w:numFmt w:val="lowerLetter"/>
      <w:lvlText w:val="%5."/>
      <w:lvlJc w:val="left"/>
      <w:pPr>
        <w:ind w:left="3458" w:hanging="360"/>
      </w:pPr>
    </w:lvl>
    <w:lvl w:ilvl="5" w:tplc="040E001B" w:tentative="1">
      <w:start w:val="1"/>
      <w:numFmt w:val="lowerRoman"/>
      <w:lvlText w:val="%6."/>
      <w:lvlJc w:val="right"/>
      <w:pPr>
        <w:ind w:left="4178" w:hanging="180"/>
      </w:pPr>
    </w:lvl>
    <w:lvl w:ilvl="6" w:tplc="040E000F" w:tentative="1">
      <w:start w:val="1"/>
      <w:numFmt w:val="decimal"/>
      <w:lvlText w:val="%7."/>
      <w:lvlJc w:val="left"/>
      <w:pPr>
        <w:ind w:left="4898" w:hanging="360"/>
      </w:pPr>
    </w:lvl>
    <w:lvl w:ilvl="7" w:tplc="040E0019" w:tentative="1">
      <w:start w:val="1"/>
      <w:numFmt w:val="lowerLetter"/>
      <w:lvlText w:val="%8."/>
      <w:lvlJc w:val="left"/>
      <w:pPr>
        <w:ind w:left="5618" w:hanging="360"/>
      </w:pPr>
    </w:lvl>
    <w:lvl w:ilvl="8" w:tplc="040E001B" w:tentative="1">
      <w:start w:val="1"/>
      <w:numFmt w:val="lowerRoman"/>
      <w:lvlText w:val="%9."/>
      <w:lvlJc w:val="right"/>
      <w:pPr>
        <w:ind w:left="6338" w:hanging="180"/>
      </w:pPr>
    </w:lvl>
  </w:abstractNum>
  <w:abstractNum w:abstractNumId="19" w15:restartNumberingAfterBreak="0">
    <w:nsid w:val="3A6E4C20"/>
    <w:multiLevelType w:val="multilevel"/>
    <w:tmpl w:val="46186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AF19E7"/>
    <w:multiLevelType w:val="hybridMultilevel"/>
    <w:tmpl w:val="AB8458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3AD24173"/>
    <w:multiLevelType w:val="multilevel"/>
    <w:tmpl w:val="32881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2515FB"/>
    <w:multiLevelType w:val="multilevel"/>
    <w:tmpl w:val="C1BCC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0C1892"/>
    <w:multiLevelType w:val="multilevel"/>
    <w:tmpl w:val="AD6ED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2C5F83"/>
    <w:multiLevelType w:val="multilevel"/>
    <w:tmpl w:val="FB383320"/>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4A522D"/>
    <w:multiLevelType w:val="multilevel"/>
    <w:tmpl w:val="7CFA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803A43"/>
    <w:multiLevelType w:val="multilevel"/>
    <w:tmpl w:val="A6D01D04"/>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start w:val="1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C47452"/>
    <w:multiLevelType w:val="multilevel"/>
    <w:tmpl w:val="9D601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A117ED"/>
    <w:multiLevelType w:val="multilevel"/>
    <w:tmpl w:val="0C4E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A6049A"/>
    <w:multiLevelType w:val="hybridMultilevel"/>
    <w:tmpl w:val="86A4A472"/>
    <w:lvl w:ilvl="0" w:tplc="F0707C3E">
      <w:numFmt w:val="bullet"/>
      <w:lvlText w:val="-"/>
      <w:lvlJc w:val="left"/>
      <w:pPr>
        <w:ind w:left="2007"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4D3D604E"/>
    <w:multiLevelType w:val="multilevel"/>
    <w:tmpl w:val="B57CC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4F3F2B"/>
    <w:multiLevelType w:val="multilevel"/>
    <w:tmpl w:val="47AE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4048A6"/>
    <w:multiLevelType w:val="hybridMultilevel"/>
    <w:tmpl w:val="A0F42354"/>
    <w:lvl w:ilvl="0" w:tplc="AC1EA2C4">
      <w:numFmt w:val="bullet"/>
      <w:lvlText w:val=""/>
      <w:lvlJc w:val="left"/>
      <w:pPr>
        <w:ind w:left="825" w:hanging="360"/>
      </w:pPr>
      <w:rPr>
        <w:rFonts w:ascii="Symbol" w:eastAsia="Symbol" w:hAnsi="Symbol" w:cs="Symbol" w:hint="default"/>
        <w:w w:val="100"/>
        <w:sz w:val="22"/>
        <w:szCs w:val="22"/>
      </w:rPr>
    </w:lvl>
    <w:lvl w:ilvl="1" w:tplc="E1E6EE4E">
      <w:numFmt w:val="bullet"/>
      <w:lvlText w:val="•"/>
      <w:lvlJc w:val="left"/>
      <w:pPr>
        <w:ind w:left="1266" w:hanging="360"/>
      </w:pPr>
      <w:rPr>
        <w:rFonts w:hint="default"/>
      </w:rPr>
    </w:lvl>
    <w:lvl w:ilvl="2" w:tplc="CFA814A0">
      <w:numFmt w:val="bullet"/>
      <w:lvlText w:val="•"/>
      <w:lvlJc w:val="left"/>
      <w:pPr>
        <w:ind w:left="1712" w:hanging="360"/>
      </w:pPr>
      <w:rPr>
        <w:rFonts w:hint="default"/>
      </w:rPr>
    </w:lvl>
    <w:lvl w:ilvl="3" w:tplc="8A5EE334">
      <w:numFmt w:val="bullet"/>
      <w:lvlText w:val="•"/>
      <w:lvlJc w:val="left"/>
      <w:pPr>
        <w:ind w:left="2158" w:hanging="360"/>
      </w:pPr>
      <w:rPr>
        <w:rFonts w:hint="default"/>
      </w:rPr>
    </w:lvl>
    <w:lvl w:ilvl="4" w:tplc="CF267AFA">
      <w:numFmt w:val="bullet"/>
      <w:lvlText w:val="•"/>
      <w:lvlJc w:val="left"/>
      <w:pPr>
        <w:ind w:left="2604" w:hanging="360"/>
      </w:pPr>
      <w:rPr>
        <w:rFonts w:hint="default"/>
      </w:rPr>
    </w:lvl>
    <w:lvl w:ilvl="5" w:tplc="2EB65688">
      <w:numFmt w:val="bullet"/>
      <w:lvlText w:val="•"/>
      <w:lvlJc w:val="left"/>
      <w:pPr>
        <w:ind w:left="3050" w:hanging="360"/>
      </w:pPr>
      <w:rPr>
        <w:rFonts w:hint="default"/>
      </w:rPr>
    </w:lvl>
    <w:lvl w:ilvl="6" w:tplc="22CEA476">
      <w:numFmt w:val="bullet"/>
      <w:lvlText w:val="•"/>
      <w:lvlJc w:val="left"/>
      <w:pPr>
        <w:ind w:left="3496" w:hanging="360"/>
      </w:pPr>
      <w:rPr>
        <w:rFonts w:hint="default"/>
      </w:rPr>
    </w:lvl>
    <w:lvl w:ilvl="7" w:tplc="DBA039F0">
      <w:numFmt w:val="bullet"/>
      <w:lvlText w:val="•"/>
      <w:lvlJc w:val="left"/>
      <w:pPr>
        <w:ind w:left="3942" w:hanging="360"/>
      </w:pPr>
      <w:rPr>
        <w:rFonts w:hint="default"/>
      </w:rPr>
    </w:lvl>
    <w:lvl w:ilvl="8" w:tplc="10FA84EE">
      <w:numFmt w:val="bullet"/>
      <w:lvlText w:val="•"/>
      <w:lvlJc w:val="left"/>
      <w:pPr>
        <w:ind w:left="4388" w:hanging="360"/>
      </w:pPr>
      <w:rPr>
        <w:rFonts w:hint="default"/>
      </w:rPr>
    </w:lvl>
  </w:abstractNum>
  <w:abstractNum w:abstractNumId="33" w15:restartNumberingAfterBreak="0">
    <w:nsid w:val="5C20136D"/>
    <w:multiLevelType w:val="multilevel"/>
    <w:tmpl w:val="FEC4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265BA3"/>
    <w:multiLevelType w:val="multilevel"/>
    <w:tmpl w:val="83BA1118"/>
    <w:lvl w:ilvl="0">
      <w:start w:val="1"/>
      <w:numFmt w:val="bullet"/>
      <w:lvlText w:val=""/>
      <w:lvlJc w:val="left"/>
      <w:pPr>
        <w:tabs>
          <w:tab w:val="num" w:pos="720"/>
        </w:tabs>
        <w:ind w:left="720" w:hanging="360"/>
      </w:pPr>
      <w:rPr>
        <w:rFonts w:ascii="Symbol" w:hAnsi="Symbol" w:hint="default"/>
        <w:sz w:val="20"/>
      </w:rPr>
    </w:lvl>
    <w:lvl w:ilvl="1">
      <w:start w:val="201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715BB"/>
    <w:multiLevelType w:val="multilevel"/>
    <w:tmpl w:val="A58ED1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9C278A"/>
    <w:multiLevelType w:val="hybridMultilevel"/>
    <w:tmpl w:val="28C6BD9C"/>
    <w:lvl w:ilvl="0" w:tplc="040E0001">
      <w:start w:val="1"/>
      <w:numFmt w:val="bullet"/>
      <w:lvlText w:val=""/>
      <w:lvlJc w:val="left"/>
      <w:pPr>
        <w:ind w:left="644" w:hanging="360"/>
      </w:pPr>
      <w:rPr>
        <w:rFonts w:ascii="Symbol" w:hAnsi="Symbol" w:hint="default"/>
      </w:rPr>
    </w:lvl>
    <w:lvl w:ilvl="1" w:tplc="040E0003" w:tentative="1">
      <w:start w:val="1"/>
      <w:numFmt w:val="bullet"/>
      <w:lvlText w:val="o"/>
      <w:lvlJc w:val="left"/>
      <w:pPr>
        <w:ind w:left="1498" w:hanging="360"/>
      </w:pPr>
      <w:rPr>
        <w:rFonts w:ascii="Courier New" w:hAnsi="Courier New" w:cs="Courier New" w:hint="default"/>
      </w:rPr>
    </w:lvl>
    <w:lvl w:ilvl="2" w:tplc="040E0005" w:tentative="1">
      <w:start w:val="1"/>
      <w:numFmt w:val="bullet"/>
      <w:lvlText w:val=""/>
      <w:lvlJc w:val="left"/>
      <w:pPr>
        <w:ind w:left="2218" w:hanging="360"/>
      </w:pPr>
      <w:rPr>
        <w:rFonts w:ascii="Wingdings" w:hAnsi="Wingdings" w:hint="default"/>
      </w:rPr>
    </w:lvl>
    <w:lvl w:ilvl="3" w:tplc="040E0001" w:tentative="1">
      <w:start w:val="1"/>
      <w:numFmt w:val="bullet"/>
      <w:lvlText w:val=""/>
      <w:lvlJc w:val="left"/>
      <w:pPr>
        <w:ind w:left="2938" w:hanging="360"/>
      </w:pPr>
      <w:rPr>
        <w:rFonts w:ascii="Symbol" w:hAnsi="Symbol" w:hint="default"/>
      </w:rPr>
    </w:lvl>
    <w:lvl w:ilvl="4" w:tplc="040E0003" w:tentative="1">
      <w:start w:val="1"/>
      <w:numFmt w:val="bullet"/>
      <w:lvlText w:val="o"/>
      <w:lvlJc w:val="left"/>
      <w:pPr>
        <w:ind w:left="3658" w:hanging="360"/>
      </w:pPr>
      <w:rPr>
        <w:rFonts w:ascii="Courier New" w:hAnsi="Courier New" w:cs="Courier New" w:hint="default"/>
      </w:rPr>
    </w:lvl>
    <w:lvl w:ilvl="5" w:tplc="040E0005" w:tentative="1">
      <w:start w:val="1"/>
      <w:numFmt w:val="bullet"/>
      <w:lvlText w:val=""/>
      <w:lvlJc w:val="left"/>
      <w:pPr>
        <w:ind w:left="4378" w:hanging="360"/>
      </w:pPr>
      <w:rPr>
        <w:rFonts w:ascii="Wingdings" w:hAnsi="Wingdings" w:hint="default"/>
      </w:rPr>
    </w:lvl>
    <w:lvl w:ilvl="6" w:tplc="040E0001" w:tentative="1">
      <w:start w:val="1"/>
      <w:numFmt w:val="bullet"/>
      <w:lvlText w:val=""/>
      <w:lvlJc w:val="left"/>
      <w:pPr>
        <w:ind w:left="5098" w:hanging="360"/>
      </w:pPr>
      <w:rPr>
        <w:rFonts w:ascii="Symbol" w:hAnsi="Symbol" w:hint="default"/>
      </w:rPr>
    </w:lvl>
    <w:lvl w:ilvl="7" w:tplc="040E0003" w:tentative="1">
      <w:start w:val="1"/>
      <w:numFmt w:val="bullet"/>
      <w:lvlText w:val="o"/>
      <w:lvlJc w:val="left"/>
      <w:pPr>
        <w:ind w:left="5818" w:hanging="360"/>
      </w:pPr>
      <w:rPr>
        <w:rFonts w:ascii="Courier New" w:hAnsi="Courier New" w:cs="Courier New" w:hint="default"/>
      </w:rPr>
    </w:lvl>
    <w:lvl w:ilvl="8" w:tplc="040E0005" w:tentative="1">
      <w:start w:val="1"/>
      <w:numFmt w:val="bullet"/>
      <w:lvlText w:val=""/>
      <w:lvlJc w:val="left"/>
      <w:pPr>
        <w:ind w:left="6538" w:hanging="360"/>
      </w:pPr>
      <w:rPr>
        <w:rFonts w:ascii="Wingdings" w:hAnsi="Wingdings" w:hint="default"/>
      </w:rPr>
    </w:lvl>
  </w:abstractNum>
  <w:abstractNum w:abstractNumId="37" w15:restartNumberingAfterBreak="0">
    <w:nsid w:val="69CA2D2B"/>
    <w:multiLevelType w:val="hybridMultilevel"/>
    <w:tmpl w:val="01E2B90C"/>
    <w:lvl w:ilvl="0" w:tplc="9CFAB512">
      <w:numFmt w:val="bullet"/>
      <w:lvlText w:val=""/>
      <w:lvlJc w:val="left"/>
      <w:pPr>
        <w:ind w:left="821" w:hanging="361"/>
      </w:pPr>
      <w:rPr>
        <w:rFonts w:ascii="Symbol" w:eastAsia="Symbol" w:hAnsi="Symbol" w:cs="Symbol" w:hint="default"/>
        <w:w w:val="100"/>
        <w:sz w:val="24"/>
        <w:szCs w:val="24"/>
      </w:rPr>
    </w:lvl>
    <w:lvl w:ilvl="1" w:tplc="09A8AEE4">
      <w:numFmt w:val="bullet"/>
      <w:lvlText w:val="•"/>
      <w:lvlJc w:val="left"/>
      <w:pPr>
        <w:ind w:left="1034" w:hanging="361"/>
      </w:pPr>
      <w:rPr>
        <w:rFonts w:hint="default"/>
      </w:rPr>
    </w:lvl>
    <w:lvl w:ilvl="2" w:tplc="FEBE7E90">
      <w:numFmt w:val="bullet"/>
      <w:lvlText w:val="•"/>
      <w:lvlJc w:val="left"/>
      <w:pPr>
        <w:ind w:left="1249" w:hanging="361"/>
      </w:pPr>
      <w:rPr>
        <w:rFonts w:hint="default"/>
      </w:rPr>
    </w:lvl>
    <w:lvl w:ilvl="3" w:tplc="C0004930">
      <w:numFmt w:val="bullet"/>
      <w:lvlText w:val="•"/>
      <w:lvlJc w:val="left"/>
      <w:pPr>
        <w:ind w:left="1464" w:hanging="361"/>
      </w:pPr>
      <w:rPr>
        <w:rFonts w:hint="default"/>
      </w:rPr>
    </w:lvl>
    <w:lvl w:ilvl="4" w:tplc="0F8CB660">
      <w:numFmt w:val="bullet"/>
      <w:lvlText w:val="•"/>
      <w:lvlJc w:val="left"/>
      <w:pPr>
        <w:ind w:left="1678" w:hanging="361"/>
      </w:pPr>
      <w:rPr>
        <w:rFonts w:hint="default"/>
      </w:rPr>
    </w:lvl>
    <w:lvl w:ilvl="5" w:tplc="2B166A5A">
      <w:numFmt w:val="bullet"/>
      <w:lvlText w:val="•"/>
      <w:lvlJc w:val="left"/>
      <w:pPr>
        <w:ind w:left="1893" w:hanging="361"/>
      </w:pPr>
      <w:rPr>
        <w:rFonts w:hint="default"/>
      </w:rPr>
    </w:lvl>
    <w:lvl w:ilvl="6" w:tplc="590A588E">
      <w:numFmt w:val="bullet"/>
      <w:lvlText w:val="•"/>
      <w:lvlJc w:val="left"/>
      <w:pPr>
        <w:ind w:left="2108" w:hanging="361"/>
      </w:pPr>
      <w:rPr>
        <w:rFonts w:hint="default"/>
      </w:rPr>
    </w:lvl>
    <w:lvl w:ilvl="7" w:tplc="C018D5C0">
      <w:numFmt w:val="bullet"/>
      <w:lvlText w:val="•"/>
      <w:lvlJc w:val="left"/>
      <w:pPr>
        <w:ind w:left="2322" w:hanging="361"/>
      </w:pPr>
      <w:rPr>
        <w:rFonts w:hint="default"/>
      </w:rPr>
    </w:lvl>
    <w:lvl w:ilvl="8" w:tplc="C750E076">
      <w:numFmt w:val="bullet"/>
      <w:lvlText w:val="•"/>
      <w:lvlJc w:val="left"/>
      <w:pPr>
        <w:ind w:left="2537" w:hanging="361"/>
      </w:pPr>
      <w:rPr>
        <w:rFonts w:hint="default"/>
      </w:rPr>
    </w:lvl>
  </w:abstractNum>
  <w:abstractNum w:abstractNumId="38" w15:restartNumberingAfterBreak="0">
    <w:nsid w:val="6B590F77"/>
    <w:multiLevelType w:val="hybridMultilevel"/>
    <w:tmpl w:val="172092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6C5B3CA7"/>
    <w:multiLevelType w:val="hybridMultilevel"/>
    <w:tmpl w:val="972E33F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6C6D6551"/>
    <w:multiLevelType w:val="multilevel"/>
    <w:tmpl w:val="1EB6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E84B9E"/>
    <w:multiLevelType w:val="multilevel"/>
    <w:tmpl w:val="7EB8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9C1900"/>
    <w:multiLevelType w:val="hybridMultilevel"/>
    <w:tmpl w:val="A13E68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70EE3809"/>
    <w:multiLevelType w:val="multilevel"/>
    <w:tmpl w:val="FEB06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6142C0"/>
    <w:multiLevelType w:val="multilevel"/>
    <w:tmpl w:val="E750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624091"/>
    <w:multiLevelType w:val="hybridMultilevel"/>
    <w:tmpl w:val="D43A57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73CF1A60"/>
    <w:multiLevelType w:val="multilevel"/>
    <w:tmpl w:val="0CCA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506267"/>
    <w:multiLevelType w:val="multilevel"/>
    <w:tmpl w:val="96D60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D76FD9"/>
    <w:multiLevelType w:val="multilevel"/>
    <w:tmpl w:val="3BB8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A81600"/>
    <w:multiLevelType w:val="multilevel"/>
    <w:tmpl w:val="80B6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9181791">
    <w:abstractNumId w:val="8"/>
  </w:num>
  <w:num w:numId="2" w16cid:durableId="566691468">
    <w:abstractNumId w:val="29"/>
  </w:num>
  <w:num w:numId="3" w16cid:durableId="89861981">
    <w:abstractNumId w:val="36"/>
  </w:num>
  <w:num w:numId="4" w16cid:durableId="1722172958">
    <w:abstractNumId w:val="42"/>
  </w:num>
  <w:num w:numId="5" w16cid:durableId="391007022">
    <w:abstractNumId w:val="39"/>
  </w:num>
  <w:num w:numId="6" w16cid:durableId="81877900">
    <w:abstractNumId w:val="10"/>
  </w:num>
  <w:num w:numId="7" w16cid:durableId="353309500">
    <w:abstractNumId w:val="38"/>
  </w:num>
  <w:num w:numId="8" w16cid:durableId="230165344">
    <w:abstractNumId w:val="13"/>
  </w:num>
  <w:num w:numId="9" w16cid:durableId="956719721">
    <w:abstractNumId w:val="12"/>
  </w:num>
  <w:num w:numId="10" w16cid:durableId="1013261428">
    <w:abstractNumId w:val="18"/>
  </w:num>
  <w:num w:numId="11" w16cid:durableId="2102989307">
    <w:abstractNumId w:val="26"/>
  </w:num>
  <w:num w:numId="12" w16cid:durableId="1953854399">
    <w:abstractNumId w:val="45"/>
  </w:num>
  <w:num w:numId="13" w16cid:durableId="1817718664">
    <w:abstractNumId w:val="7"/>
  </w:num>
  <w:num w:numId="14" w16cid:durableId="1687976376">
    <w:abstractNumId w:val="46"/>
  </w:num>
  <w:num w:numId="15" w16cid:durableId="1312171732">
    <w:abstractNumId w:val="31"/>
  </w:num>
  <w:num w:numId="16" w16cid:durableId="1847741802">
    <w:abstractNumId w:val="27"/>
  </w:num>
  <w:num w:numId="17" w16cid:durableId="1632323667">
    <w:abstractNumId w:val="30"/>
  </w:num>
  <w:num w:numId="18" w16cid:durableId="132262374">
    <w:abstractNumId w:val="37"/>
  </w:num>
  <w:num w:numId="19" w16cid:durableId="1682124395">
    <w:abstractNumId w:val="32"/>
  </w:num>
  <w:num w:numId="20" w16cid:durableId="847059083">
    <w:abstractNumId w:val="34"/>
  </w:num>
  <w:num w:numId="21" w16cid:durableId="733165316">
    <w:abstractNumId w:val="20"/>
  </w:num>
  <w:num w:numId="22" w16cid:durableId="1477457156">
    <w:abstractNumId w:val="19"/>
  </w:num>
  <w:num w:numId="23" w16cid:durableId="759184347">
    <w:abstractNumId w:val="25"/>
  </w:num>
  <w:num w:numId="24" w16cid:durableId="2118866485">
    <w:abstractNumId w:val="16"/>
  </w:num>
  <w:num w:numId="25" w16cid:durableId="1518889646">
    <w:abstractNumId w:val="15"/>
  </w:num>
  <w:num w:numId="26" w16cid:durableId="620302322">
    <w:abstractNumId w:val="47"/>
  </w:num>
  <w:num w:numId="27" w16cid:durableId="1450512935">
    <w:abstractNumId w:val="9"/>
  </w:num>
  <w:num w:numId="28" w16cid:durableId="2143813762">
    <w:abstractNumId w:val="24"/>
  </w:num>
  <w:num w:numId="29" w16cid:durableId="830146894">
    <w:abstractNumId w:val="17"/>
  </w:num>
  <w:num w:numId="30" w16cid:durableId="605776210">
    <w:abstractNumId w:val="3"/>
  </w:num>
  <w:num w:numId="31" w16cid:durableId="1914587330">
    <w:abstractNumId w:val="44"/>
  </w:num>
  <w:num w:numId="32" w16cid:durableId="22675961">
    <w:abstractNumId w:val="23"/>
  </w:num>
  <w:num w:numId="33" w16cid:durableId="1757752424">
    <w:abstractNumId w:val="6"/>
  </w:num>
  <w:num w:numId="34" w16cid:durableId="1854101182">
    <w:abstractNumId w:val="28"/>
  </w:num>
  <w:num w:numId="35" w16cid:durableId="950890879">
    <w:abstractNumId w:val="21"/>
  </w:num>
  <w:num w:numId="36" w16cid:durableId="386271096">
    <w:abstractNumId w:val="11"/>
  </w:num>
  <w:num w:numId="37" w16cid:durableId="1700010445">
    <w:abstractNumId w:val="43"/>
  </w:num>
  <w:num w:numId="38" w16cid:durableId="1042173677">
    <w:abstractNumId w:val="35"/>
  </w:num>
  <w:num w:numId="39" w16cid:durableId="748119873">
    <w:abstractNumId w:val="5"/>
  </w:num>
  <w:num w:numId="40" w16cid:durableId="777913684">
    <w:abstractNumId w:val="2"/>
  </w:num>
  <w:num w:numId="41" w16cid:durableId="707535517">
    <w:abstractNumId w:val="14"/>
  </w:num>
  <w:num w:numId="42" w16cid:durableId="1070887611">
    <w:abstractNumId w:val="49"/>
  </w:num>
  <w:num w:numId="43" w16cid:durableId="1454403001">
    <w:abstractNumId w:val="4"/>
  </w:num>
  <w:num w:numId="44" w16cid:durableId="320623016">
    <w:abstractNumId w:val="41"/>
  </w:num>
  <w:num w:numId="45" w16cid:durableId="2032484967">
    <w:abstractNumId w:val="33"/>
  </w:num>
  <w:num w:numId="46" w16cid:durableId="1696038488">
    <w:abstractNumId w:val="22"/>
  </w:num>
  <w:num w:numId="47" w16cid:durableId="680863905">
    <w:abstractNumId w:val="0"/>
  </w:num>
  <w:num w:numId="48" w16cid:durableId="382873354">
    <w:abstractNumId w:val="48"/>
  </w:num>
  <w:num w:numId="49" w16cid:durableId="2040011801">
    <w:abstractNumId w:val="1"/>
  </w:num>
  <w:num w:numId="50" w16cid:durableId="985163073">
    <w:abstractNumId w:val="40"/>
  </w:num>
  <w:num w:numId="51" w16cid:durableId="557206871">
    <w:abstractNumId w:val="8"/>
    <w:lvlOverride w:ilvl="0">
      <w:startOverride w:val="4"/>
    </w:lvlOverride>
    <w:lvlOverride w:ilvl="1">
      <w:startOverride w:val="12"/>
    </w:lvlOverride>
  </w:num>
  <w:num w:numId="52" w16cid:durableId="395591405">
    <w:abstractNumId w:val="8"/>
  </w:num>
  <w:num w:numId="53" w16cid:durableId="142235491">
    <w:abstractNumId w:val="8"/>
  </w:num>
  <w:num w:numId="54" w16cid:durableId="1754282051">
    <w:abstractNumId w:val="8"/>
  </w:num>
  <w:num w:numId="55" w16cid:durableId="583957728">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556"/>
    <w:rsid w:val="000214F8"/>
    <w:rsid w:val="0003697C"/>
    <w:rsid w:val="0006505B"/>
    <w:rsid w:val="0011635C"/>
    <w:rsid w:val="00121A4F"/>
    <w:rsid w:val="001B0D9D"/>
    <w:rsid w:val="001E7600"/>
    <w:rsid w:val="00273A87"/>
    <w:rsid w:val="002C372D"/>
    <w:rsid w:val="003C1EC5"/>
    <w:rsid w:val="00410756"/>
    <w:rsid w:val="004469E6"/>
    <w:rsid w:val="00455587"/>
    <w:rsid w:val="00493CB8"/>
    <w:rsid w:val="005162C5"/>
    <w:rsid w:val="00576E45"/>
    <w:rsid w:val="00583945"/>
    <w:rsid w:val="005E5C79"/>
    <w:rsid w:val="0061035D"/>
    <w:rsid w:val="006127ED"/>
    <w:rsid w:val="0066652E"/>
    <w:rsid w:val="0069796F"/>
    <w:rsid w:val="006C176C"/>
    <w:rsid w:val="006F6C16"/>
    <w:rsid w:val="0072794B"/>
    <w:rsid w:val="00746D99"/>
    <w:rsid w:val="00773556"/>
    <w:rsid w:val="007A3A42"/>
    <w:rsid w:val="00825F89"/>
    <w:rsid w:val="0084767F"/>
    <w:rsid w:val="008D6E26"/>
    <w:rsid w:val="00907B3F"/>
    <w:rsid w:val="009F6675"/>
    <w:rsid w:val="00AE0C66"/>
    <w:rsid w:val="00B0768E"/>
    <w:rsid w:val="00B20FF6"/>
    <w:rsid w:val="00CB0402"/>
    <w:rsid w:val="00E42F50"/>
    <w:rsid w:val="00E62B42"/>
    <w:rsid w:val="00F92110"/>
    <w:rsid w:val="00FE4E9A"/>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0204C"/>
  <w15:docId w15:val="{ED7FB620-E2A0-4133-AC8A-8D7D87FF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pPr>
      <w:keepNext/>
      <w:keepLines/>
      <w:numPr>
        <w:numId w:val="1"/>
      </w:numPr>
      <w:spacing w:before="360" w:after="240"/>
      <w:outlineLvl w:val="0"/>
    </w:pPr>
    <w:rPr>
      <w:rFonts w:ascii="Times New Roman" w:eastAsiaTheme="majorEastAsia" w:hAnsi="Times New Roman" w:cstheme="majorBidi"/>
      <w:b/>
      <w:bCs/>
      <w:smallCaps/>
      <w:color w:val="000000" w:themeColor="text1"/>
      <w:sz w:val="32"/>
      <w:szCs w:val="36"/>
      <w:lang w:eastAsia="hu-HU"/>
    </w:rPr>
  </w:style>
  <w:style w:type="paragraph" w:styleId="Cmsor2">
    <w:name w:val="heading 2"/>
    <w:basedOn w:val="Norml"/>
    <w:next w:val="Norml"/>
    <w:link w:val="Cmsor2Char"/>
    <w:uiPriority w:val="9"/>
    <w:unhideWhenUsed/>
    <w:qFormat/>
    <w:pPr>
      <w:keepNext/>
      <w:keepLines/>
      <w:spacing w:before="360" w:after="240"/>
      <w:outlineLvl w:val="1"/>
    </w:pPr>
    <w:rPr>
      <w:rFonts w:ascii="Times New Roman" w:eastAsiaTheme="majorEastAsia" w:hAnsi="Times New Roman" w:cstheme="majorBidi"/>
      <w:b/>
      <w:bCs/>
      <w:smallCaps/>
      <w:color w:val="000000" w:themeColor="text1"/>
      <w:sz w:val="28"/>
      <w:szCs w:val="28"/>
      <w:lang w:eastAsia="hu-HU"/>
    </w:rPr>
  </w:style>
  <w:style w:type="paragraph" w:styleId="Cmsor3">
    <w:name w:val="heading 3"/>
    <w:basedOn w:val="Norml"/>
    <w:next w:val="Norml"/>
    <w:link w:val="Cmsor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000000" w:themeColor="text1"/>
      <w:lang w:eastAsia="hu-HU"/>
    </w:rPr>
  </w:style>
  <w:style w:type="paragraph" w:styleId="Cmsor4">
    <w:name w:val="heading 4"/>
    <w:basedOn w:val="Norml"/>
    <w:next w:val="Norml"/>
    <w:link w:val="Cmsor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000000" w:themeColor="text1"/>
      <w:lang w:eastAsia="hu-HU"/>
    </w:rPr>
  </w:style>
  <w:style w:type="paragraph" w:styleId="Cmsor5">
    <w:name w:val="heading 5"/>
    <w:basedOn w:val="Norml"/>
    <w:next w:val="Norml"/>
    <w:link w:val="Cmsor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323E4F" w:themeColor="text2" w:themeShade="BF"/>
      <w:lang w:eastAsia="hu-HU"/>
    </w:rPr>
  </w:style>
  <w:style w:type="paragraph" w:styleId="Cmsor6">
    <w:name w:val="heading 6"/>
    <w:basedOn w:val="Norml"/>
    <w:next w:val="Norml"/>
    <w:link w:val="Cmsor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323E4F" w:themeColor="text2" w:themeShade="BF"/>
      <w:lang w:eastAsia="hu-HU"/>
    </w:rPr>
  </w:style>
  <w:style w:type="paragraph" w:styleId="Cmsor7">
    <w:name w:val="heading 7"/>
    <w:basedOn w:val="Norml"/>
    <w:next w:val="Norml"/>
    <w:link w:val="Cmsor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lang w:eastAsia="hu-HU"/>
    </w:rPr>
  </w:style>
  <w:style w:type="paragraph" w:styleId="Cmsor8">
    <w:name w:val="heading 8"/>
    <w:basedOn w:val="Norml"/>
    <w:next w:val="Norml"/>
    <w:link w:val="Cmsor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lang w:eastAsia="hu-HU"/>
    </w:rPr>
  </w:style>
  <w:style w:type="paragraph" w:styleId="Cmsor9">
    <w:name w:val="heading 9"/>
    <w:basedOn w:val="Norml"/>
    <w:next w:val="Norml"/>
    <w:link w:val="Cmsor9Char"/>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pPr>
      <w:ind w:left="720"/>
      <w:contextualSpacing/>
    </w:pPr>
  </w:style>
  <w:style w:type="character" w:customStyle="1" w:styleId="Cmsor1Char">
    <w:name w:val="Címsor 1 Char"/>
    <w:basedOn w:val="Bekezdsalapbettpusa"/>
    <w:link w:val="Cmsor1"/>
    <w:uiPriority w:val="9"/>
    <w:rPr>
      <w:rFonts w:ascii="Times New Roman" w:eastAsiaTheme="majorEastAsia" w:hAnsi="Times New Roman" w:cstheme="majorBidi"/>
      <w:b/>
      <w:bCs/>
      <w:smallCaps/>
      <w:color w:val="000000" w:themeColor="text1"/>
      <w:sz w:val="32"/>
      <w:szCs w:val="36"/>
      <w:lang w:eastAsia="hu-HU"/>
    </w:rPr>
  </w:style>
  <w:style w:type="character" w:customStyle="1" w:styleId="Cmsor2Char">
    <w:name w:val="Címsor 2 Char"/>
    <w:basedOn w:val="Bekezdsalapbettpusa"/>
    <w:link w:val="Cmsor2"/>
    <w:uiPriority w:val="9"/>
    <w:rPr>
      <w:rFonts w:ascii="Times New Roman" w:eastAsiaTheme="majorEastAsia" w:hAnsi="Times New Roman" w:cstheme="majorBidi"/>
      <w:b/>
      <w:bCs/>
      <w:smallCaps/>
      <w:color w:val="000000" w:themeColor="text1"/>
      <w:sz w:val="28"/>
      <w:szCs w:val="28"/>
      <w:lang w:eastAsia="hu-HU"/>
    </w:rPr>
  </w:style>
  <w:style w:type="character" w:customStyle="1" w:styleId="Cmsor3Char">
    <w:name w:val="Címsor 3 Char"/>
    <w:basedOn w:val="Bekezdsalapbettpusa"/>
    <w:link w:val="Cmsor3"/>
    <w:uiPriority w:val="9"/>
    <w:rPr>
      <w:rFonts w:asciiTheme="majorHAnsi" w:eastAsiaTheme="majorEastAsia" w:hAnsiTheme="majorHAnsi" w:cstheme="majorBidi"/>
      <w:b/>
      <w:bCs/>
      <w:color w:val="000000" w:themeColor="text1"/>
      <w:lang w:eastAsia="hu-HU"/>
    </w:rPr>
  </w:style>
  <w:style w:type="character" w:customStyle="1" w:styleId="Cmsor4Char">
    <w:name w:val="Címsor 4 Char"/>
    <w:basedOn w:val="Bekezdsalapbettpusa"/>
    <w:link w:val="Cmsor4"/>
    <w:uiPriority w:val="9"/>
    <w:semiHidden/>
    <w:rPr>
      <w:rFonts w:asciiTheme="majorHAnsi" w:eastAsiaTheme="majorEastAsia" w:hAnsiTheme="majorHAnsi" w:cstheme="majorBidi"/>
      <w:b/>
      <w:bCs/>
      <w:i/>
      <w:iCs/>
      <w:color w:val="000000" w:themeColor="text1"/>
      <w:lang w:eastAsia="hu-HU"/>
    </w:rPr>
  </w:style>
  <w:style w:type="character" w:customStyle="1" w:styleId="Cmsor5Char">
    <w:name w:val="Címsor 5 Char"/>
    <w:basedOn w:val="Bekezdsalapbettpusa"/>
    <w:link w:val="Cmsor5"/>
    <w:uiPriority w:val="9"/>
    <w:semiHidden/>
    <w:rPr>
      <w:rFonts w:asciiTheme="majorHAnsi" w:eastAsiaTheme="majorEastAsia" w:hAnsiTheme="majorHAnsi" w:cstheme="majorBidi"/>
      <w:color w:val="323E4F" w:themeColor="text2" w:themeShade="BF"/>
      <w:lang w:eastAsia="hu-HU"/>
    </w:rPr>
  </w:style>
  <w:style w:type="character" w:customStyle="1" w:styleId="Cmsor6Char">
    <w:name w:val="Címsor 6 Char"/>
    <w:basedOn w:val="Bekezdsalapbettpusa"/>
    <w:link w:val="Cmsor6"/>
    <w:uiPriority w:val="9"/>
    <w:semiHidden/>
    <w:rPr>
      <w:rFonts w:asciiTheme="majorHAnsi" w:eastAsiaTheme="majorEastAsia" w:hAnsiTheme="majorHAnsi" w:cstheme="majorBidi"/>
      <w:i/>
      <w:iCs/>
      <w:color w:val="323E4F" w:themeColor="text2" w:themeShade="BF"/>
      <w:lang w:eastAsia="hu-HU"/>
    </w:rPr>
  </w:style>
  <w:style w:type="character" w:customStyle="1" w:styleId="Cmsor7Char">
    <w:name w:val="Címsor 7 Char"/>
    <w:basedOn w:val="Bekezdsalapbettpusa"/>
    <w:link w:val="Cmsor7"/>
    <w:uiPriority w:val="9"/>
    <w:semiHidden/>
    <w:rPr>
      <w:rFonts w:asciiTheme="majorHAnsi" w:eastAsiaTheme="majorEastAsia" w:hAnsiTheme="majorHAnsi" w:cstheme="majorBidi"/>
      <w:i/>
      <w:iCs/>
      <w:color w:val="404040" w:themeColor="text1" w:themeTint="BF"/>
      <w:lang w:eastAsia="hu-HU"/>
    </w:rPr>
  </w:style>
  <w:style w:type="character" w:customStyle="1" w:styleId="Cmsor8Char">
    <w:name w:val="Címsor 8 Char"/>
    <w:basedOn w:val="Bekezdsalapbettpusa"/>
    <w:link w:val="Cmsor8"/>
    <w:uiPriority w:val="9"/>
    <w:semiHidden/>
    <w:rPr>
      <w:rFonts w:asciiTheme="majorHAnsi" w:eastAsiaTheme="majorEastAsia" w:hAnsiTheme="majorHAnsi" w:cstheme="majorBidi"/>
      <w:color w:val="404040" w:themeColor="text1" w:themeTint="BF"/>
      <w:sz w:val="20"/>
      <w:szCs w:val="20"/>
      <w:lang w:eastAsia="hu-HU"/>
    </w:rPr>
  </w:style>
  <w:style w:type="character" w:customStyle="1" w:styleId="Cmsor9Char">
    <w:name w:val="Címsor 9 Char"/>
    <w:basedOn w:val="Bekezdsalapbettpusa"/>
    <w:link w:val="Cmsor9"/>
    <w:uiPriority w:val="9"/>
    <w:semiHidden/>
    <w:rPr>
      <w:rFonts w:asciiTheme="majorHAnsi" w:eastAsiaTheme="majorEastAsia" w:hAnsiTheme="majorHAnsi" w:cstheme="majorBidi"/>
      <w:i/>
      <w:iCs/>
      <w:color w:val="404040" w:themeColor="text1" w:themeTint="BF"/>
      <w:sz w:val="20"/>
      <w:szCs w:val="20"/>
      <w:lang w:eastAsia="hu-HU"/>
    </w:rPr>
  </w:style>
  <w:style w:type="paragraph" w:styleId="Nincstrkz">
    <w:name w:val="No Spacing"/>
    <w:link w:val="NincstrkzChar"/>
    <w:uiPriority w:val="1"/>
    <w:qFormat/>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Pr>
      <w:rFonts w:eastAsiaTheme="minorEastAsia"/>
      <w:lang w:eastAsia="hu-HU"/>
    </w:rPr>
  </w:style>
  <w:style w:type="paragraph" w:styleId="lfej">
    <w:name w:val="header"/>
    <w:basedOn w:val="Norml"/>
    <w:link w:val="lfejChar"/>
    <w:uiPriority w:val="99"/>
    <w:unhideWhenUsed/>
    <w:pPr>
      <w:tabs>
        <w:tab w:val="center" w:pos="4536"/>
        <w:tab w:val="right" w:pos="9072"/>
      </w:tabs>
      <w:spacing w:after="0" w:line="240" w:lineRule="auto"/>
    </w:pPr>
  </w:style>
  <w:style w:type="character" w:customStyle="1" w:styleId="lfejChar">
    <w:name w:val="Élőfej Char"/>
    <w:basedOn w:val="Bekezdsalapbettpusa"/>
    <w:link w:val="lfej"/>
    <w:uiPriority w:val="99"/>
  </w:style>
  <w:style w:type="paragraph" w:styleId="llb">
    <w:name w:val="footer"/>
    <w:basedOn w:val="Norml"/>
    <w:link w:val="llbChar"/>
    <w:uiPriority w:val="99"/>
    <w:unhideWhenUsed/>
    <w:pPr>
      <w:tabs>
        <w:tab w:val="center" w:pos="4536"/>
        <w:tab w:val="right" w:pos="9072"/>
      </w:tabs>
      <w:spacing w:after="0" w:line="240" w:lineRule="auto"/>
    </w:pPr>
  </w:style>
  <w:style w:type="character" w:customStyle="1" w:styleId="llbChar">
    <w:name w:val="Élőláb Char"/>
    <w:basedOn w:val="Bekezdsalapbettpusa"/>
    <w:link w:val="llb"/>
    <w:uiPriority w:val="99"/>
  </w:style>
  <w:style w:type="paragraph" w:styleId="Tartalomjegyzkcmsora">
    <w:name w:val="TOC Heading"/>
    <w:basedOn w:val="Cmsor1"/>
    <w:next w:val="Norml"/>
    <w:uiPriority w:val="39"/>
    <w:unhideWhenUsed/>
    <w:qFormat/>
    <w:pPr>
      <w:numPr>
        <w:numId w:val="0"/>
      </w:numPr>
      <w:spacing w:before="240" w:after="0"/>
      <w:outlineLvl w:val="9"/>
    </w:pPr>
    <w:rPr>
      <w:rFonts w:asciiTheme="majorHAnsi" w:hAnsiTheme="majorHAnsi"/>
      <w:b w:val="0"/>
      <w:bCs w:val="0"/>
      <w:smallCaps w:val="0"/>
      <w:color w:val="2E74B5" w:themeColor="accent1" w:themeShade="BF"/>
      <w:szCs w:val="32"/>
    </w:rPr>
  </w:style>
  <w:style w:type="paragraph" w:styleId="TJ1">
    <w:name w:val="toc 1"/>
    <w:basedOn w:val="Norml"/>
    <w:next w:val="Norml"/>
    <w:autoRedefine/>
    <w:uiPriority w:val="39"/>
    <w:unhideWhenUsed/>
    <w:pPr>
      <w:spacing w:after="100"/>
    </w:pPr>
  </w:style>
  <w:style w:type="paragraph" w:styleId="TJ2">
    <w:name w:val="toc 2"/>
    <w:basedOn w:val="Norml"/>
    <w:next w:val="Norml"/>
    <w:autoRedefine/>
    <w:uiPriority w:val="39"/>
    <w:unhideWhenUsed/>
    <w:pPr>
      <w:spacing w:after="100"/>
      <w:ind w:left="220"/>
    </w:pPr>
  </w:style>
  <w:style w:type="character" w:styleId="Hiperhivatkozs">
    <w:name w:val="Hyperlink"/>
    <w:basedOn w:val="Bekezdsalapbettpusa"/>
    <w:uiPriority w:val="99"/>
    <w:unhideWhenUsed/>
    <w:rPr>
      <w:color w:val="0563C1" w:themeColor="hyperlink"/>
      <w:u w:val="single"/>
    </w:rPr>
  </w:style>
  <w:style w:type="paragraph" w:styleId="Buborkszveg">
    <w:name w:val="Balloon Text"/>
    <w:basedOn w:val="Norml"/>
    <w:link w:val="BuborkszvegChar"/>
    <w:uiPriority w:val="99"/>
    <w:semiHidden/>
    <w:unhideWhenUsed/>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Pr>
      <w:rFonts w:ascii="Segoe UI" w:hAnsi="Segoe UI" w:cs="Segoe UI"/>
      <w:sz w:val="18"/>
      <w:szCs w:val="18"/>
    </w:rPr>
  </w:style>
  <w:style w:type="table" w:styleId="Rcsostblzat">
    <w:name w:val="Table Grid"/>
    <w:basedOn w:val="Normltblzat"/>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rPr>
  </w:style>
  <w:style w:type="table" w:customStyle="1" w:styleId="Rcsostblzat1">
    <w:name w:val="Rácsos táblázat1"/>
    <w:basedOn w:val="Normltblzat"/>
    <w:next w:val="Rcsostblzat"/>
    <w:uiPriority w:val="39"/>
    <w:qFormat/>
    <w:pPr>
      <w:spacing w:after="0" w:line="240" w:lineRule="auto"/>
    </w:pPr>
    <w:rPr>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Normltblzat"/>
    <w:next w:val="Rcsostblzat"/>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3">
    <w:name w:val="Rácsos táblázat3"/>
    <w:basedOn w:val="Normltblzat"/>
    <w:next w:val="Rcsostblzat"/>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4">
    <w:name w:val="Rácsos táblázat4"/>
    <w:basedOn w:val="Normltblzat"/>
    <w:next w:val="Rcsostblzat"/>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1">
    <w:name w:val="Nem lista1"/>
    <w:next w:val="Nemlista"/>
    <w:uiPriority w:val="99"/>
    <w:semiHidden/>
    <w:unhideWhenUsed/>
  </w:style>
  <w:style w:type="character" w:styleId="Mrltotthiperhivatkozs">
    <w:name w:val="FollowedHyperlink"/>
    <w:basedOn w:val="Bekezdsalapbettpusa"/>
    <w:uiPriority w:val="99"/>
    <w:semiHidden/>
    <w:unhideWhenUsed/>
    <w:rPr>
      <w:color w:val="954F72" w:themeColor="followedHyperlink"/>
      <w:u w:val="single"/>
    </w:rPr>
  </w:style>
  <w:style w:type="paragraph" w:customStyle="1" w:styleId="msonormal0">
    <w:name w:val="msonormal"/>
    <w:basedOn w:val="Norml"/>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Kpalrs">
    <w:name w:val="caption"/>
    <w:basedOn w:val="Norml"/>
    <w:next w:val="Norml"/>
    <w:uiPriority w:val="35"/>
    <w:semiHidden/>
    <w:unhideWhenUsed/>
    <w:qFormat/>
    <w:pPr>
      <w:spacing w:after="200" w:line="288" w:lineRule="auto"/>
    </w:pPr>
    <w:rPr>
      <w:b/>
      <w:bCs/>
      <w:i/>
      <w:iCs/>
      <w:color w:val="C45911" w:themeColor="accent2" w:themeShade="BF"/>
      <w:sz w:val="18"/>
      <w:szCs w:val="18"/>
    </w:rPr>
  </w:style>
  <w:style w:type="paragraph" w:styleId="Cm">
    <w:name w:val="Title"/>
    <w:basedOn w:val="Norml"/>
    <w:next w:val="Norml"/>
    <w:link w:val="CmChar"/>
    <w:uiPriority w:val="10"/>
    <w:qFormat/>
    <w:pPr>
      <w:pBdr>
        <w:top w:val="single" w:sz="48" w:space="0" w:color="ED7D31" w:themeColor="accent2"/>
        <w:bottom w:val="single" w:sz="48" w:space="0" w:color="ED7D31" w:themeColor="accent2"/>
      </w:pBdr>
      <w:shd w:val="clear" w:color="auto" w:fill="ED7D31" w:themeFill="accent2"/>
      <w:spacing w:after="0" w:line="240" w:lineRule="auto"/>
      <w:jc w:val="center"/>
    </w:pPr>
    <w:rPr>
      <w:rFonts w:asciiTheme="majorHAnsi" w:eastAsiaTheme="majorEastAsia" w:hAnsiTheme="majorHAnsi" w:cstheme="majorBidi"/>
      <w:i/>
      <w:iCs/>
      <w:color w:val="FFFFFF" w:themeColor="background1"/>
      <w:spacing w:val="10"/>
      <w:sz w:val="48"/>
      <w:szCs w:val="48"/>
    </w:rPr>
  </w:style>
  <w:style w:type="character" w:customStyle="1" w:styleId="CmChar">
    <w:name w:val="Cím Char"/>
    <w:basedOn w:val="Bekezdsalapbettpusa"/>
    <w:link w:val="Cm"/>
    <w:uiPriority w:val="10"/>
    <w:rPr>
      <w:rFonts w:asciiTheme="majorHAnsi" w:eastAsiaTheme="majorEastAsia" w:hAnsiTheme="majorHAnsi" w:cstheme="majorBidi"/>
      <w:i/>
      <w:iCs/>
      <w:color w:val="FFFFFF" w:themeColor="background1"/>
      <w:spacing w:val="10"/>
      <w:sz w:val="48"/>
      <w:szCs w:val="48"/>
      <w:shd w:val="clear" w:color="auto" w:fill="ED7D31" w:themeFill="accent2"/>
    </w:rPr>
  </w:style>
  <w:style w:type="paragraph" w:styleId="Alcm">
    <w:name w:val="Subtitle"/>
    <w:basedOn w:val="Norml"/>
    <w:next w:val="Norml"/>
    <w:link w:val="AlcmChar"/>
    <w:uiPriority w:val="11"/>
    <w:qFormat/>
    <w:pPr>
      <w:pBdr>
        <w:bottom w:val="dotted" w:sz="8" w:space="10" w:color="ED7D31" w:themeColor="accent2"/>
      </w:pBdr>
      <w:spacing w:before="200" w:after="900" w:line="240" w:lineRule="auto"/>
      <w:jc w:val="center"/>
    </w:pPr>
    <w:rPr>
      <w:rFonts w:asciiTheme="majorHAnsi" w:eastAsiaTheme="majorEastAsia" w:hAnsiTheme="majorHAnsi" w:cstheme="majorBidi"/>
      <w:i/>
      <w:iCs/>
      <w:color w:val="823B0B" w:themeColor="accent2" w:themeShade="7F"/>
      <w:sz w:val="24"/>
      <w:szCs w:val="24"/>
    </w:rPr>
  </w:style>
  <w:style w:type="character" w:customStyle="1" w:styleId="AlcmChar">
    <w:name w:val="Alcím Char"/>
    <w:basedOn w:val="Bekezdsalapbettpusa"/>
    <w:link w:val="Alcm"/>
    <w:uiPriority w:val="11"/>
    <w:rPr>
      <w:rFonts w:asciiTheme="majorHAnsi" w:eastAsiaTheme="majorEastAsia" w:hAnsiTheme="majorHAnsi" w:cstheme="majorBidi"/>
      <w:i/>
      <w:iCs/>
      <w:color w:val="823B0B" w:themeColor="accent2" w:themeShade="7F"/>
      <w:sz w:val="24"/>
      <w:szCs w:val="24"/>
    </w:rPr>
  </w:style>
  <w:style w:type="character" w:styleId="Kiemels2">
    <w:name w:val="Strong"/>
    <w:uiPriority w:val="22"/>
    <w:qFormat/>
    <w:rPr>
      <w:b/>
      <w:bCs/>
      <w:spacing w:val="0"/>
    </w:rPr>
  </w:style>
  <w:style w:type="character" w:styleId="Kiemels">
    <w:name w:val="Emphasis"/>
    <w:uiPriority w:val="20"/>
    <w:qFormat/>
    <w:rPr>
      <w:rFonts w:asciiTheme="majorHAnsi" w:eastAsiaTheme="majorEastAsia" w:hAnsiTheme="majorHAnsi" w:cstheme="majorBidi"/>
      <w:b/>
      <w:bCs/>
      <w:i/>
      <w:iCs/>
      <w:color w:val="ED7D31" w:themeColor="accent2"/>
      <w:bdr w:val="single" w:sz="18" w:space="0" w:color="FBE4D5" w:themeColor="accent2" w:themeTint="33"/>
      <w:shd w:val="clear" w:color="auto" w:fill="FBE4D5" w:themeFill="accent2" w:themeFillTint="33"/>
    </w:rPr>
  </w:style>
  <w:style w:type="paragraph" w:styleId="Idzet">
    <w:name w:val="Quote"/>
    <w:basedOn w:val="Norml"/>
    <w:next w:val="Norml"/>
    <w:link w:val="IdzetChar"/>
    <w:uiPriority w:val="29"/>
    <w:qFormat/>
    <w:pPr>
      <w:spacing w:after="200" w:line="288" w:lineRule="auto"/>
    </w:pPr>
    <w:rPr>
      <w:color w:val="C45911" w:themeColor="accent2" w:themeShade="BF"/>
      <w:sz w:val="20"/>
      <w:szCs w:val="20"/>
    </w:rPr>
  </w:style>
  <w:style w:type="character" w:customStyle="1" w:styleId="IdzetChar">
    <w:name w:val="Idézet Char"/>
    <w:basedOn w:val="Bekezdsalapbettpusa"/>
    <w:link w:val="Idzet"/>
    <w:uiPriority w:val="29"/>
    <w:rPr>
      <w:color w:val="C45911" w:themeColor="accent2" w:themeShade="BF"/>
      <w:sz w:val="20"/>
      <w:szCs w:val="20"/>
    </w:rPr>
  </w:style>
  <w:style w:type="paragraph" w:styleId="Kiemeltidzet">
    <w:name w:val="Intense Quote"/>
    <w:basedOn w:val="Norml"/>
    <w:next w:val="Norml"/>
    <w:link w:val="KiemeltidzetChar"/>
    <w:uiPriority w:val="30"/>
    <w:qFormat/>
    <w:pPr>
      <w:pBdr>
        <w:top w:val="dotted" w:sz="8" w:space="10" w:color="ED7D31" w:themeColor="accent2"/>
        <w:bottom w:val="dotted" w:sz="8" w:space="10" w:color="ED7D31" w:themeColor="accent2"/>
      </w:pBdr>
      <w:spacing w:after="200" w:line="300" w:lineRule="auto"/>
      <w:ind w:left="2160" w:right="2160"/>
      <w:jc w:val="center"/>
    </w:pPr>
    <w:rPr>
      <w:rFonts w:asciiTheme="majorHAnsi" w:eastAsiaTheme="majorEastAsia" w:hAnsiTheme="majorHAnsi" w:cstheme="majorBidi"/>
      <w:b/>
      <w:bCs/>
      <w:i/>
      <w:iCs/>
      <w:color w:val="ED7D31" w:themeColor="accent2"/>
      <w:sz w:val="20"/>
      <w:szCs w:val="20"/>
    </w:rPr>
  </w:style>
  <w:style w:type="character" w:customStyle="1" w:styleId="KiemeltidzetChar">
    <w:name w:val="Kiemelt idézet Char"/>
    <w:basedOn w:val="Bekezdsalapbettpusa"/>
    <w:link w:val="Kiemeltidzet"/>
    <w:uiPriority w:val="30"/>
    <w:rPr>
      <w:rFonts w:asciiTheme="majorHAnsi" w:eastAsiaTheme="majorEastAsia" w:hAnsiTheme="majorHAnsi" w:cstheme="majorBidi"/>
      <w:b/>
      <w:bCs/>
      <w:i/>
      <w:iCs/>
      <w:color w:val="ED7D31" w:themeColor="accent2"/>
      <w:sz w:val="20"/>
      <w:szCs w:val="20"/>
    </w:rPr>
  </w:style>
  <w:style w:type="character" w:styleId="Finomkiemels">
    <w:name w:val="Subtle Emphasis"/>
    <w:uiPriority w:val="19"/>
    <w:qFormat/>
    <w:rPr>
      <w:rFonts w:asciiTheme="majorHAnsi" w:eastAsiaTheme="majorEastAsia" w:hAnsiTheme="majorHAnsi" w:cstheme="majorBidi"/>
      <w:i/>
      <w:iCs/>
      <w:color w:val="ED7D31" w:themeColor="accent2"/>
    </w:rPr>
  </w:style>
  <w:style w:type="character" w:styleId="Erskiemels">
    <w:name w:val="Intense Emphasis"/>
    <w:uiPriority w:val="21"/>
    <w:qFormat/>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Finomhivatkozs">
    <w:name w:val="Subtle Reference"/>
    <w:uiPriority w:val="31"/>
    <w:qFormat/>
    <w:rPr>
      <w:i/>
      <w:iCs/>
      <w:smallCaps/>
      <w:color w:val="ED7D31" w:themeColor="accent2"/>
      <w:u w:color="ED7D31" w:themeColor="accent2"/>
    </w:rPr>
  </w:style>
  <w:style w:type="character" w:styleId="Ershivatkozs">
    <w:name w:val="Intense Reference"/>
    <w:uiPriority w:val="32"/>
    <w:qFormat/>
    <w:rPr>
      <w:b/>
      <w:bCs/>
      <w:i/>
      <w:iCs/>
      <w:smallCaps/>
      <w:color w:val="ED7D31" w:themeColor="accent2"/>
      <w:u w:color="ED7D31" w:themeColor="accent2"/>
    </w:rPr>
  </w:style>
  <w:style w:type="character" w:styleId="Knyvcme">
    <w:name w:val="Book Title"/>
    <w:uiPriority w:val="33"/>
    <w:qFormat/>
    <w:rPr>
      <w:rFonts w:asciiTheme="majorHAnsi" w:eastAsiaTheme="majorEastAsia" w:hAnsiTheme="majorHAnsi" w:cstheme="majorBidi"/>
      <w:b/>
      <w:bCs/>
      <w:i/>
      <w:iCs/>
      <w:smallCaps/>
      <w:color w:val="C45911" w:themeColor="accent2" w:themeShade="BF"/>
      <w:u w:val="single"/>
    </w:rPr>
  </w:style>
  <w:style w:type="paragraph" w:styleId="NormlWeb">
    <w:name w:val="Normal (Web)"/>
    <w:basedOn w:val="Norml"/>
    <w:uiPriority w:val="99"/>
    <w:unhideWhenUsed/>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auth">
    <w:name w:val="auth"/>
    <w:basedOn w:val="Norml"/>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Rcsostblzat5">
    <w:name w:val="Rácsos táblázat5"/>
    <w:basedOn w:val="Normltblzat"/>
    <w:next w:val="Rcsostblzat"/>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6">
    <w:name w:val="Rácsos táblázat6"/>
    <w:basedOn w:val="Normltblzat"/>
    <w:next w:val="Rcsostblzat"/>
    <w:uiPriority w:val="59"/>
    <w:qFormat/>
    <w:pPr>
      <w:spacing w:after="0" w:line="240" w:lineRule="auto"/>
    </w:pPr>
    <w:rPr>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_7"/>
    <w:basedOn w:val="Norml"/>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TableNormal">
    <w:name w:val="Table Normal"/>
    <w:uiPriority w:val="2"/>
    <w:semiHidden/>
    <w:unhideWhenUsed/>
    <w:qFormat/>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Szvegtrzs">
    <w:name w:val="Body Text"/>
    <w:basedOn w:val="Norml"/>
    <w:link w:val="SzvegtrzsChar"/>
    <w:uiPriority w:val="1"/>
    <w:qFormat/>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SzvegtrzsChar">
    <w:name w:val="Szövegtörzs Char"/>
    <w:basedOn w:val="Bekezdsalapbettpusa"/>
    <w:link w:val="Szvegtrzs"/>
    <w:uiPriority w:val="1"/>
    <w:rPr>
      <w:rFonts w:ascii="Times New Roman" w:eastAsia="Times New Roman" w:hAnsi="Times New Roman" w:cs="Times New Roman"/>
      <w:sz w:val="24"/>
      <w:szCs w:val="24"/>
      <w:lang w:val="en-US"/>
    </w:rPr>
  </w:style>
  <w:style w:type="paragraph" w:customStyle="1" w:styleId="TableParagraph">
    <w:name w:val="Table Paragraph"/>
    <w:basedOn w:val="Norml"/>
    <w:uiPriority w:val="1"/>
    <w:qFormat/>
    <w:pPr>
      <w:widowControl w:val="0"/>
      <w:autoSpaceDE w:val="0"/>
      <w:autoSpaceDN w:val="0"/>
      <w:spacing w:after="0" w:line="240" w:lineRule="auto"/>
      <w:ind w:left="105"/>
    </w:pPr>
    <w:rPr>
      <w:rFonts w:ascii="Times New Roman" w:eastAsia="Times New Roman" w:hAnsi="Times New Roman" w:cs="Times New Roman"/>
      <w:lang w:val="en-US"/>
    </w:rPr>
  </w:style>
  <w:style w:type="character" w:styleId="Sorszma">
    <w:name w:val="line number"/>
    <w:basedOn w:val="Bekezdsalapbettpusa"/>
    <w:uiPriority w:val="99"/>
    <w:semiHidden/>
    <w:unhideWhenUsed/>
  </w:style>
  <w:style w:type="paragraph" w:customStyle="1" w:styleId="pdq2pgselectionanchorcontainer">
    <w:name w:val="pdq2pg_selectionanchorcontainer"/>
    <w:basedOn w:val="Norml"/>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isselectedend">
    <w:name w:val="isselectedend"/>
    <w:basedOn w:val="Norml"/>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TJ3">
    <w:name w:val="toc 3"/>
    <w:basedOn w:val="Norml"/>
    <w:next w:val="Norml"/>
    <w:autoRedefine/>
    <w:uiPriority w:val="39"/>
    <w:unhideWhenUsed/>
    <w:rsid w:val="00746D9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7463">
      <w:bodyDiv w:val="1"/>
      <w:marLeft w:val="0"/>
      <w:marRight w:val="0"/>
      <w:marTop w:val="0"/>
      <w:marBottom w:val="0"/>
      <w:divBdr>
        <w:top w:val="none" w:sz="0" w:space="0" w:color="auto"/>
        <w:left w:val="none" w:sz="0" w:space="0" w:color="auto"/>
        <w:bottom w:val="none" w:sz="0" w:space="0" w:color="auto"/>
        <w:right w:val="none" w:sz="0" w:space="0" w:color="auto"/>
      </w:divBdr>
    </w:div>
    <w:div w:id="45882420">
      <w:bodyDiv w:val="1"/>
      <w:marLeft w:val="0"/>
      <w:marRight w:val="0"/>
      <w:marTop w:val="0"/>
      <w:marBottom w:val="0"/>
      <w:divBdr>
        <w:top w:val="none" w:sz="0" w:space="0" w:color="auto"/>
        <w:left w:val="none" w:sz="0" w:space="0" w:color="auto"/>
        <w:bottom w:val="none" w:sz="0" w:space="0" w:color="auto"/>
        <w:right w:val="none" w:sz="0" w:space="0" w:color="auto"/>
      </w:divBdr>
    </w:div>
    <w:div w:id="70321090">
      <w:bodyDiv w:val="1"/>
      <w:marLeft w:val="0"/>
      <w:marRight w:val="0"/>
      <w:marTop w:val="0"/>
      <w:marBottom w:val="0"/>
      <w:divBdr>
        <w:top w:val="none" w:sz="0" w:space="0" w:color="auto"/>
        <w:left w:val="none" w:sz="0" w:space="0" w:color="auto"/>
        <w:bottom w:val="none" w:sz="0" w:space="0" w:color="auto"/>
        <w:right w:val="none" w:sz="0" w:space="0" w:color="auto"/>
      </w:divBdr>
    </w:div>
    <w:div w:id="171721262">
      <w:bodyDiv w:val="1"/>
      <w:marLeft w:val="0"/>
      <w:marRight w:val="0"/>
      <w:marTop w:val="0"/>
      <w:marBottom w:val="0"/>
      <w:divBdr>
        <w:top w:val="none" w:sz="0" w:space="0" w:color="auto"/>
        <w:left w:val="none" w:sz="0" w:space="0" w:color="auto"/>
        <w:bottom w:val="none" w:sz="0" w:space="0" w:color="auto"/>
        <w:right w:val="none" w:sz="0" w:space="0" w:color="auto"/>
      </w:divBdr>
    </w:div>
    <w:div w:id="214124567">
      <w:bodyDiv w:val="1"/>
      <w:marLeft w:val="0"/>
      <w:marRight w:val="0"/>
      <w:marTop w:val="0"/>
      <w:marBottom w:val="0"/>
      <w:divBdr>
        <w:top w:val="none" w:sz="0" w:space="0" w:color="auto"/>
        <w:left w:val="none" w:sz="0" w:space="0" w:color="auto"/>
        <w:bottom w:val="none" w:sz="0" w:space="0" w:color="auto"/>
        <w:right w:val="none" w:sz="0" w:space="0" w:color="auto"/>
      </w:divBdr>
    </w:div>
    <w:div w:id="297032588">
      <w:bodyDiv w:val="1"/>
      <w:marLeft w:val="0"/>
      <w:marRight w:val="0"/>
      <w:marTop w:val="0"/>
      <w:marBottom w:val="0"/>
      <w:divBdr>
        <w:top w:val="none" w:sz="0" w:space="0" w:color="auto"/>
        <w:left w:val="none" w:sz="0" w:space="0" w:color="auto"/>
        <w:bottom w:val="none" w:sz="0" w:space="0" w:color="auto"/>
        <w:right w:val="none" w:sz="0" w:space="0" w:color="auto"/>
      </w:divBdr>
    </w:div>
    <w:div w:id="337731545">
      <w:bodyDiv w:val="1"/>
      <w:marLeft w:val="0"/>
      <w:marRight w:val="0"/>
      <w:marTop w:val="0"/>
      <w:marBottom w:val="0"/>
      <w:divBdr>
        <w:top w:val="none" w:sz="0" w:space="0" w:color="auto"/>
        <w:left w:val="none" w:sz="0" w:space="0" w:color="auto"/>
        <w:bottom w:val="none" w:sz="0" w:space="0" w:color="auto"/>
        <w:right w:val="none" w:sz="0" w:space="0" w:color="auto"/>
      </w:divBdr>
    </w:div>
    <w:div w:id="392852121">
      <w:bodyDiv w:val="1"/>
      <w:marLeft w:val="0"/>
      <w:marRight w:val="0"/>
      <w:marTop w:val="0"/>
      <w:marBottom w:val="0"/>
      <w:divBdr>
        <w:top w:val="none" w:sz="0" w:space="0" w:color="auto"/>
        <w:left w:val="none" w:sz="0" w:space="0" w:color="auto"/>
        <w:bottom w:val="none" w:sz="0" w:space="0" w:color="auto"/>
        <w:right w:val="none" w:sz="0" w:space="0" w:color="auto"/>
      </w:divBdr>
    </w:div>
    <w:div w:id="616446304">
      <w:bodyDiv w:val="1"/>
      <w:marLeft w:val="0"/>
      <w:marRight w:val="0"/>
      <w:marTop w:val="0"/>
      <w:marBottom w:val="0"/>
      <w:divBdr>
        <w:top w:val="none" w:sz="0" w:space="0" w:color="auto"/>
        <w:left w:val="none" w:sz="0" w:space="0" w:color="auto"/>
        <w:bottom w:val="none" w:sz="0" w:space="0" w:color="auto"/>
        <w:right w:val="none" w:sz="0" w:space="0" w:color="auto"/>
      </w:divBdr>
    </w:div>
    <w:div w:id="670379007">
      <w:bodyDiv w:val="1"/>
      <w:marLeft w:val="0"/>
      <w:marRight w:val="0"/>
      <w:marTop w:val="0"/>
      <w:marBottom w:val="0"/>
      <w:divBdr>
        <w:top w:val="none" w:sz="0" w:space="0" w:color="auto"/>
        <w:left w:val="none" w:sz="0" w:space="0" w:color="auto"/>
        <w:bottom w:val="none" w:sz="0" w:space="0" w:color="auto"/>
        <w:right w:val="none" w:sz="0" w:space="0" w:color="auto"/>
      </w:divBdr>
    </w:div>
    <w:div w:id="709763737">
      <w:bodyDiv w:val="1"/>
      <w:marLeft w:val="0"/>
      <w:marRight w:val="0"/>
      <w:marTop w:val="0"/>
      <w:marBottom w:val="0"/>
      <w:divBdr>
        <w:top w:val="none" w:sz="0" w:space="0" w:color="auto"/>
        <w:left w:val="none" w:sz="0" w:space="0" w:color="auto"/>
        <w:bottom w:val="none" w:sz="0" w:space="0" w:color="auto"/>
        <w:right w:val="none" w:sz="0" w:space="0" w:color="auto"/>
      </w:divBdr>
    </w:div>
    <w:div w:id="772671509">
      <w:bodyDiv w:val="1"/>
      <w:marLeft w:val="0"/>
      <w:marRight w:val="0"/>
      <w:marTop w:val="0"/>
      <w:marBottom w:val="0"/>
      <w:divBdr>
        <w:top w:val="none" w:sz="0" w:space="0" w:color="auto"/>
        <w:left w:val="none" w:sz="0" w:space="0" w:color="auto"/>
        <w:bottom w:val="none" w:sz="0" w:space="0" w:color="auto"/>
        <w:right w:val="none" w:sz="0" w:space="0" w:color="auto"/>
      </w:divBdr>
    </w:div>
    <w:div w:id="781270905">
      <w:bodyDiv w:val="1"/>
      <w:marLeft w:val="0"/>
      <w:marRight w:val="0"/>
      <w:marTop w:val="0"/>
      <w:marBottom w:val="0"/>
      <w:divBdr>
        <w:top w:val="none" w:sz="0" w:space="0" w:color="auto"/>
        <w:left w:val="none" w:sz="0" w:space="0" w:color="auto"/>
        <w:bottom w:val="none" w:sz="0" w:space="0" w:color="auto"/>
        <w:right w:val="none" w:sz="0" w:space="0" w:color="auto"/>
      </w:divBdr>
    </w:div>
    <w:div w:id="963735799">
      <w:bodyDiv w:val="1"/>
      <w:marLeft w:val="0"/>
      <w:marRight w:val="0"/>
      <w:marTop w:val="0"/>
      <w:marBottom w:val="0"/>
      <w:divBdr>
        <w:top w:val="none" w:sz="0" w:space="0" w:color="auto"/>
        <w:left w:val="none" w:sz="0" w:space="0" w:color="auto"/>
        <w:bottom w:val="none" w:sz="0" w:space="0" w:color="auto"/>
        <w:right w:val="none" w:sz="0" w:space="0" w:color="auto"/>
      </w:divBdr>
    </w:div>
    <w:div w:id="1004940233">
      <w:bodyDiv w:val="1"/>
      <w:marLeft w:val="0"/>
      <w:marRight w:val="0"/>
      <w:marTop w:val="0"/>
      <w:marBottom w:val="0"/>
      <w:divBdr>
        <w:top w:val="none" w:sz="0" w:space="0" w:color="auto"/>
        <w:left w:val="none" w:sz="0" w:space="0" w:color="auto"/>
        <w:bottom w:val="none" w:sz="0" w:space="0" w:color="auto"/>
        <w:right w:val="none" w:sz="0" w:space="0" w:color="auto"/>
      </w:divBdr>
    </w:div>
    <w:div w:id="1014890698">
      <w:bodyDiv w:val="1"/>
      <w:marLeft w:val="0"/>
      <w:marRight w:val="0"/>
      <w:marTop w:val="0"/>
      <w:marBottom w:val="0"/>
      <w:divBdr>
        <w:top w:val="none" w:sz="0" w:space="0" w:color="auto"/>
        <w:left w:val="none" w:sz="0" w:space="0" w:color="auto"/>
        <w:bottom w:val="none" w:sz="0" w:space="0" w:color="auto"/>
        <w:right w:val="none" w:sz="0" w:space="0" w:color="auto"/>
      </w:divBdr>
    </w:div>
    <w:div w:id="1078094679">
      <w:bodyDiv w:val="1"/>
      <w:marLeft w:val="0"/>
      <w:marRight w:val="0"/>
      <w:marTop w:val="0"/>
      <w:marBottom w:val="0"/>
      <w:divBdr>
        <w:top w:val="none" w:sz="0" w:space="0" w:color="auto"/>
        <w:left w:val="none" w:sz="0" w:space="0" w:color="auto"/>
        <w:bottom w:val="none" w:sz="0" w:space="0" w:color="auto"/>
        <w:right w:val="none" w:sz="0" w:space="0" w:color="auto"/>
      </w:divBdr>
    </w:div>
    <w:div w:id="1092899242">
      <w:bodyDiv w:val="1"/>
      <w:marLeft w:val="0"/>
      <w:marRight w:val="0"/>
      <w:marTop w:val="0"/>
      <w:marBottom w:val="0"/>
      <w:divBdr>
        <w:top w:val="none" w:sz="0" w:space="0" w:color="auto"/>
        <w:left w:val="none" w:sz="0" w:space="0" w:color="auto"/>
        <w:bottom w:val="none" w:sz="0" w:space="0" w:color="auto"/>
        <w:right w:val="none" w:sz="0" w:space="0" w:color="auto"/>
      </w:divBdr>
    </w:div>
    <w:div w:id="1160803330">
      <w:bodyDiv w:val="1"/>
      <w:marLeft w:val="0"/>
      <w:marRight w:val="0"/>
      <w:marTop w:val="0"/>
      <w:marBottom w:val="0"/>
      <w:divBdr>
        <w:top w:val="none" w:sz="0" w:space="0" w:color="auto"/>
        <w:left w:val="none" w:sz="0" w:space="0" w:color="auto"/>
        <w:bottom w:val="none" w:sz="0" w:space="0" w:color="auto"/>
        <w:right w:val="none" w:sz="0" w:space="0" w:color="auto"/>
      </w:divBdr>
    </w:div>
    <w:div w:id="1234386611">
      <w:bodyDiv w:val="1"/>
      <w:marLeft w:val="0"/>
      <w:marRight w:val="0"/>
      <w:marTop w:val="0"/>
      <w:marBottom w:val="0"/>
      <w:divBdr>
        <w:top w:val="none" w:sz="0" w:space="0" w:color="auto"/>
        <w:left w:val="none" w:sz="0" w:space="0" w:color="auto"/>
        <w:bottom w:val="none" w:sz="0" w:space="0" w:color="auto"/>
        <w:right w:val="none" w:sz="0" w:space="0" w:color="auto"/>
      </w:divBdr>
    </w:div>
    <w:div w:id="1354957055">
      <w:bodyDiv w:val="1"/>
      <w:marLeft w:val="0"/>
      <w:marRight w:val="0"/>
      <w:marTop w:val="0"/>
      <w:marBottom w:val="0"/>
      <w:divBdr>
        <w:top w:val="none" w:sz="0" w:space="0" w:color="auto"/>
        <w:left w:val="none" w:sz="0" w:space="0" w:color="auto"/>
        <w:bottom w:val="none" w:sz="0" w:space="0" w:color="auto"/>
        <w:right w:val="none" w:sz="0" w:space="0" w:color="auto"/>
      </w:divBdr>
    </w:div>
    <w:div w:id="1377196715">
      <w:bodyDiv w:val="1"/>
      <w:marLeft w:val="0"/>
      <w:marRight w:val="0"/>
      <w:marTop w:val="0"/>
      <w:marBottom w:val="0"/>
      <w:divBdr>
        <w:top w:val="none" w:sz="0" w:space="0" w:color="auto"/>
        <w:left w:val="none" w:sz="0" w:space="0" w:color="auto"/>
        <w:bottom w:val="none" w:sz="0" w:space="0" w:color="auto"/>
        <w:right w:val="none" w:sz="0" w:space="0" w:color="auto"/>
      </w:divBdr>
    </w:div>
    <w:div w:id="1403530559">
      <w:bodyDiv w:val="1"/>
      <w:marLeft w:val="0"/>
      <w:marRight w:val="0"/>
      <w:marTop w:val="0"/>
      <w:marBottom w:val="0"/>
      <w:divBdr>
        <w:top w:val="none" w:sz="0" w:space="0" w:color="auto"/>
        <w:left w:val="none" w:sz="0" w:space="0" w:color="auto"/>
        <w:bottom w:val="none" w:sz="0" w:space="0" w:color="auto"/>
        <w:right w:val="none" w:sz="0" w:space="0" w:color="auto"/>
      </w:divBdr>
    </w:div>
    <w:div w:id="1414547209">
      <w:bodyDiv w:val="1"/>
      <w:marLeft w:val="0"/>
      <w:marRight w:val="0"/>
      <w:marTop w:val="0"/>
      <w:marBottom w:val="0"/>
      <w:divBdr>
        <w:top w:val="none" w:sz="0" w:space="0" w:color="auto"/>
        <w:left w:val="none" w:sz="0" w:space="0" w:color="auto"/>
        <w:bottom w:val="none" w:sz="0" w:space="0" w:color="auto"/>
        <w:right w:val="none" w:sz="0" w:space="0" w:color="auto"/>
      </w:divBdr>
    </w:div>
    <w:div w:id="1459031984">
      <w:bodyDiv w:val="1"/>
      <w:marLeft w:val="0"/>
      <w:marRight w:val="0"/>
      <w:marTop w:val="0"/>
      <w:marBottom w:val="0"/>
      <w:divBdr>
        <w:top w:val="none" w:sz="0" w:space="0" w:color="auto"/>
        <w:left w:val="none" w:sz="0" w:space="0" w:color="auto"/>
        <w:bottom w:val="none" w:sz="0" w:space="0" w:color="auto"/>
        <w:right w:val="none" w:sz="0" w:space="0" w:color="auto"/>
      </w:divBdr>
    </w:div>
    <w:div w:id="1470780829">
      <w:bodyDiv w:val="1"/>
      <w:marLeft w:val="0"/>
      <w:marRight w:val="0"/>
      <w:marTop w:val="0"/>
      <w:marBottom w:val="0"/>
      <w:divBdr>
        <w:top w:val="none" w:sz="0" w:space="0" w:color="auto"/>
        <w:left w:val="none" w:sz="0" w:space="0" w:color="auto"/>
        <w:bottom w:val="none" w:sz="0" w:space="0" w:color="auto"/>
        <w:right w:val="none" w:sz="0" w:space="0" w:color="auto"/>
      </w:divBdr>
    </w:div>
    <w:div w:id="1491676748">
      <w:bodyDiv w:val="1"/>
      <w:marLeft w:val="0"/>
      <w:marRight w:val="0"/>
      <w:marTop w:val="0"/>
      <w:marBottom w:val="0"/>
      <w:divBdr>
        <w:top w:val="none" w:sz="0" w:space="0" w:color="auto"/>
        <w:left w:val="none" w:sz="0" w:space="0" w:color="auto"/>
        <w:bottom w:val="none" w:sz="0" w:space="0" w:color="auto"/>
        <w:right w:val="none" w:sz="0" w:space="0" w:color="auto"/>
      </w:divBdr>
    </w:div>
    <w:div w:id="1499886841">
      <w:bodyDiv w:val="1"/>
      <w:marLeft w:val="0"/>
      <w:marRight w:val="0"/>
      <w:marTop w:val="0"/>
      <w:marBottom w:val="0"/>
      <w:divBdr>
        <w:top w:val="none" w:sz="0" w:space="0" w:color="auto"/>
        <w:left w:val="none" w:sz="0" w:space="0" w:color="auto"/>
        <w:bottom w:val="none" w:sz="0" w:space="0" w:color="auto"/>
        <w:right w:val="none" w:sz="0" w:space="0" w:color="auto"/>
      </w:divBdr>
    </w:div>
    <w:div w:id="1569028138">
      <w:bodyDiv w:val="1"/>
      <w:marLeft w:val="0"/>
      <w:marRight w:val="0"/>
      <w:marTop w:val="0"/>
      <w:marBottom w:val="0"/>
      <w:divBdr>
        <w:top w:val="none" w:sz="0" w:space="0" w:color="auto"/>
        <w:left w:val="none" w:sz="0" w:space="0" w:color="auto"/>
        <w:bottom w:val="none" w:sz="0" w:space="0" w:color="auto"/>
        <w:right w:val="none" w:sz="0" w:space="0" w:color="auto"/>
      </w:divBdr>
    </w:div>
    <w:div w:id="1580754750">
      <w:bodyDiv w:val="1"/>
      <w:marLeft w:val="0"/>
      <w:marRight w:val="0"/>
      <w:marTop w:val="0"/>
      <w:marBottom w:val="0"/>
      <w:divBdr>
        <w:top w:val="none" w:sz="0" w:space="0" w:color="auto"/>
        <w:left w:val="none" w:sz="0" w:space="0" w:color="auto"/>
        <w:bottom w:val="none" w:sz="0" w:space="0" w:color="auto"/>
        <w:right w:val="none" w:sz="0" w:space="0" w:color="auto"/>
      </w:divBdr>
    </w:div>
    <w:div w:id="1691450825">
      <w:bodyDiv w:val="1"/>
      <w:marLeft w:val="0"/>
      <w:marRight w:val="0"/>
      <w:marTop w:val="0"/>
      <w:marBottom w:val="0"/>
      <w:divBdr>
        <w:top w:val="none" w:sz="0" w:space="0" w:color="auto"/>
        <w:left w:val="none" w:sz="0" w:space="0" w:color="auto"/>
        <w:bottom w:val="none" w:sz="0" w:space="0" w:color="auto"/>
        <w:right w:val="none" w:sz="0" w:space="0" w:color="auto"/>
      </w:divBdr>
    </w:div>
    <w:div w:id="1728339056">
      <w:bodyDiv w:val="1"/>
      <w:marLeft w:val="0"/>
      <w:marRight w:val="0"/>
      <w:marTop w:val="0"/>
      <w:marBottom w:val="0"/>
      <w:divBdr>
        <w:top w:val="none" w:sz="0" w:space="0" w:color="auto"/>
        <w:left w:val="none" w:sz="0" w:space="0" w:color="auto"/>
        <w:bottom w:val="none" w:sz="0" w:space="0" w:color="auto"/>
        <w:right w:val="none" w:sz="0" w:space="0" w:color="auto"/>
      </w:divBdr>
    </w:div>
    <w:div w:id="1812213256">
      <w:bodyDiv w:val="1"/>
      <w:marLeft w:val="0"/>
      <w:marRight w:val="0"/>
      <w:marTop w:val="0"/>
      <w:marBottom w:val="0"/>
      <w:divBdr>
        <w:top w:val="none" w:sz="0" w:space="0" w:color="auto"/>
        <w:left w:val="none" w:sz="0" w:space="0" w:color="auto"/>
        <w:bottom w:val="none" w:sz="0" w:space="0" w:color="auto"/>
        <w:right w:val="none" w:sz="0" w:space="0" w:color="auto"/>
      </w:divBdr>
    </w:div>
    <w:div w:id="1843080640">
      <w:bodyDiv w:val="1"/>
      <w:marLeft w:val="0"/>
      <w:marRight w:val="0"/>
      <w:marTop w:val="0"/>
      <w:marBottom w:val="0"/>
      <w:divBdr>
        <w:top w:val="none" w:sz="0" w:space="0" w:color="auto"/>
        <w:left w:val="none" w:sz="0" w:space="0" w:color="auto"/>
        <w:bottom w:val="none" w:sz="0" w:space="0" w:color="auto"/>
        <w:right w:val="none" w:sz="0" w:space="0" w:color="auto"/>
      </w:divBdr>
    </w:div>
    <w:div w:id="1936941561">
      <w:bodyDiv w:val="1"/>
      <w:marLeft w:val="0"/>
      <w:marRight w:val="0"/>
      <w:marTop w:val="0"/>
      <w:marBottom w:val="0"/>
      <w:divBdr>
        <w:top w:val="none" w:sz="0" w:space="0" w:color="auto"/>
        <w:left w:val="none" w:sz="0" w:space="0" w:color="auto"/>
        <w:bottom w:val="none" w:sz="0" w:space="0" w:color="auto"/>
        <w:right w:val="none" w:sz="0" w:space="0" w:color="auto"/>
      </w:divBdr>
    </w:div>
    <w:div w:id="2105957327">
      <w:bodyDiv w:val="1"/>
      <w:marLeft w:val="0"/>
      <w:marRight w:val="0"/>
      <w:marTop w:val="0"/>
      <w:marBottom w:val="0"/>
      <w:divBdr>
        <w:top w:val="none" w:sz="0" w:space="0" w:color="auto"/>
        <w:left w:val="none" w:sz="0" w:space="0" w:color="auto"/>
        <w:bottom w:val="none" w:sz="0" w:space="0" w:color="auto"/>
        <w:right w:val="none" w:sz="0" w:space="0" w:color="auto"/>
      </w:divBdr>
    </w:div>
    <w:div w:id="212561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6.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3.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2017-09-10T00:00:00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EB51FE-41CF-4E39-92FD-D2C8D9254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128</Pages>
  <Words>16311</Words>
  <Characters>112553</Characters>
  <Application>Microsoft Office Word</Application>
  <DocSecurity>0</DocSecurity>
  <Lines>937</Lines>
  <Paragraphs>257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Vighné Németh Ildikó</dc:creator>
  <cp:lastModifiedBy>Ferenc Szabó</cp:lastModifiedBy>
  <cp:revision>19</cp:revision>
  <cp:lastPrinted>2026-09-14T12:46:00Z</cp:lastPrinted>
  <dcterms:created xsi:type="dcterms:W3CDTF">2026-09-04T07:38:00Z</dcterms:created>
  <dcterms:modified xsi:type="dcterms:W3CDTF">2026-09-24T10:39:00Z</dcterms:modified>
</cp:coreProperties>
</file>